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394D" w14:textId="77777777" w:rsidR="001F3AC8" w:rsidRPr="00D84DBC" w:rsidRDefault="001F3AC8" w:rsidP="00E01FD0">
      <w:pPr>
        <w:spacing w:after="0" w:line="240" w:lineRule="auto"/>
        <w:jc w:val="center"/>
        <w:rPr>
          <w:rFonts w:ascii="Aptos" w:hAnsi="Aptos"/>
        </w:rPr>
      </w:pPr>
    </w:p>
    <w:p w14:paraId="5CCE7AA6" w14:textId="77777777" w:rsidR="00001050" w:rsidRPr="0049574D" w:rsidRDefault="00001050" w:rsidP="00001050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  <w:r w:rsidRPr="0049574D">
        <w:rPr>
          <w:rFonts w:ascii="Aptos" w:eastAsia="Times New Roman" w:hAnsi="Aptos" w:cs="Times New Roman"/>
          <w:b/>
          <w:bCs/>
          <w:color w:val="FF0000"/>
        </w:rPr>
        <w:t>[</w:t>
      </w:r>
      <w:hyperlink r:id="rId5" w:history="1">
        <w:r w:rsidRPr="00DA5649">
          <w:rPr>
            <w:rStyle w:val="Hyperlink"/>
            <w:rFonts w:ascii="Aptos" w:eastAsia="Times New Roman" w:hAnsi="Aptos" w:cs="Times New Roman"/>
            <w:b/>
            <w:bCs/>
          </w:rPr>
          <w:t>CURRENT UNIVERSITY LETTERHEAD</w:t>
        </w:r>
      </w:hyperlink>
      <w:r w:rsidRPr="0049574D">
        <w:rPr>
          <w:rFonts w:ascii="Aptos" w:eastAsia="Times New Roman" w:hAnsi="Aptos" w:cs="Times New Roman"/>
          <w:b/>
          <w:bCs/>
          <w:color w:val="FF0000"/>
        </w:rPr>
        <w:t>]</w:t>
      </w:r>
    </w:p>
    <w:p w14:paraId="60C073D4" w14:textId="77777777" w:rsidR="001F3AC8" w:rsidRPr="00D84DBC" w:rsidRDefault="001F3AC8" w:rsidP="00E01FD0">
      <w:pPr>
        <w:pStyle w:val="Title"/>
        <w:spacing w:after="0"/>
        <w:ind w:left="2880"/>
        <w:rPr>
          <w:rFonts w:ascii="Aptos" w:eastAsia="Times New Roman" w:hAnsi="Aptos" w:cs="Times New Roman"/>
          <w:b/>
          <w:bCs/>
          <w:color w:val="FF0000"/>
          <w:sz w:val="24"/>
          <w:szCs w:val="24"/>
        </w:rPr>
      </w:pPr>
      <w:r w:rsidRPr="00D84DBC">
        <w:rPr>
          <w:rFonts w:ascii="Aptos" w:eastAsia="Times New Roman" w:hAnsi="Aptos" w:cs="Times New Roman"/>
          <w:b/>
          <w:bCs/>
          <w:sz w:val="24"/>
          <w:szCs w:val="24"/>
        </w:rPr>
        <w:t xml:space="preserve">         </w:t>
      </w:r>
      <w:r w:rsidRPr="00D84DBC">
        <w:rPr>
          <w:rFonts w:ascii="Aptos" w:hAnsi="Aptos"/>
          <w:sz w:val="24"/>
          <w:szCs w:val="24"/>
        </w:rPr>
        <w:tab/>
      </w:r>
      <w:r w:rsidRPr="00D84DBC">
        <w:rPr>
          <w:rFonts w:ascii="Aptos" w:hAnsi="Aptos"/>
          <w:sz w:val="24"/>
          <w:szCs w:val="24"/>
        </w:rPr>
        <w:tab/>
      </w:r>
      <w:r w:rsidRPr="00D84DBC">
        <w:rPr>
          <w:rFonts w:ascii="Aptos" w:hAnsi="Aptos"/>
          <w:sz w:val="24"/>
          <w:szCs w:val="24"/>
        </w:rPr>
        <w:tab/>
      </w:r>
      <w:r w:rsidRPr="00D84DBC">
        <w:rPr>
          <w:rFonts w:ascii="Aptos" w:hAnsi="Aptos"/>
          <w:sz w:val="24"/>
          <w:szCs w:val="24"/>
        </w:rPr>
        <w:tab/>
      </w:r>
      <w:r w:rsidRPr="00D84DBC">
        <w:rPr>
          <w:rFonts w:ascii="Aptos" w:hAnsi="Aptos"/>
          <w:sz w:val="24"/>
          <w:szCs w:val="24"/>
        </w:rPr>
        <w:tab/>
      </w:r>
    </w:p>
    <w:p w14:paraId="5228651B" w14:textId="77777777" w:rsidR="001F3AC8" w:rsidRPr="00D84DBC" w:rsidRDefault="001F3AC8" w:rsidP="00E01FD0">
      <w:pPr>
        <w:spacing w:after="0" w:line="240" w:lineRule="auto"/>
        <w:rPr>
          <w:rFonts w:ascii="Aptos" w:hAnsi="Aptos"/>
        </w:rPr>
      </w:pPr>
    </w:p>
    <w:p w14:paraId="6CC68455" w14:textId="77777777" w:rsidR="00E01FD0" w:rsidRDefault="00E01FD0" w:rsidP="00E01FD0">
      <w:pPr>
        <w:pStyle w:val="Subtitle"/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</w:p>
    <w:p w14:paraId="16B6C646" w14:textId="77777777" w:rsidR="00F37325" w:rsidRDefault="00F37325" w:rsidP="00E01FD0">
      <w:pPr>
        <w:pStyle w:val="Subtitle"/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</w:p>
    <w:p w14:paraId="72BB9585" w14:textId="312294E4" w:rsidR="001F3AC8" w:rsidRPr="00015600" w:rsidRDefault="001F3AC8" w:rsidP="00E01FD0">
      <w:pPr>
        <w:pStyle w:val="Subtitle"/>
        <w:spacing w:after="0" w:line="240" w:lineRule="auto"/>
        <w:rPr>
          <w:rFonts w:ascii="Aptos" w:eastAsia="Times New Roman" w:hAnsi="Aptos" w:cs="Times New Roman"/>
          <w:b/>
          <w:bCs/>
          <w:color w:val="auto"/>
          <w:sz w:val="24"/>
          <w:szCs w:val="24"/>
        </w:rPr>
      </w:pPr>
      <w:r w:rsidRPr="00015600">
        <w:rPr>
          <w:rFonts w:ascii="Aptos" w:eastAsia="Times New Roman" w:hAnsi="Aptos" w:cs="Times New Roman"/>
          <w:color w:val="auto"/>
          <w:sz w:val="24"/>
          <w:szCs w:val="24"/>
        </w:rPr>
        <w:fldChar w:fldCharType="begin"/>
      </w:r>
      <w:r w:rsidRPr="00015600">
        <w:rPr>
          <w:rFonts w:ascii="Aptos" w:eastAsia="Times New Roman" w:hAnsi="Aptos" w:cs="Times New Roman"/>
          <w:color w:val="auto"/>
          <w:sz w:val="24"/>
          <w:szCs w:val="24"/>
        </w:rPr>
        <w:instrText xml:space="preserve"> DATE \@ "MMMM d, yyyy" </w:instrText>
      </w:r>
      <w:r w:rsidRPr="00015600">
        <w:rPr>
          <w:rFonts w:ascii="Aptos" w:eastAsia="Times New Roman" w:hAnsi="Aptos" w:cs="Times New Roman"/>
          <w:color w:val="auto"/>
          <w:sz w:val="24"/>
          <w:szCs w:val="24"/>
        </w:rPr>
        <w:fldChar w:fldCharType="separate"/>
      </w:r>
      <w:r w:rsidR="00D84DBC" w:rsidRPr="00015600">
        <w:rPr>
          <w:rFonts w:ascii="Aptos" w:eastAsia="Times New Roman" w:hAnsi="Aptos" w:cs="Times New Roman"/>
          <w:noProof/>
          <w:color w:val="auto"/>
          <w:sz w:val="24"/>
          <w:szCs w:val="24"/>
        </w:rPr>
        <w:t>April 13, 2026</w:t>
      </w:r>
      <w:r w:rsidRPr="00015600">
        <w:rPr>
          <w:rFonts w:ascii="Aptos" w:eastAsia="Times New Roman" w:hAnsi="Aptos" w:cs="Times New Roman"/>
          <w:color w:val="auto"/>
          <w:sz w:val="24"/>
          <w:szCs w:val="24"/>
        </w:rPr>
        <w:fldChar w:fldCharType="end"/>
      </w:r>
    </w:p>
    <w:p w14:paraId="216411EB" w14:textId="77777777" w:rsidR="001F3AC8" w:rsidRPr="00D84DBC" w:rsidRDefault="001F3AC8" w:rsidP="00E01F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EB58116" w14:textId="77777777" w:rsidR="0091094A" w:rsidRPr="0091094A" w:rsidRDefault="0091094A" w:rsidP="0091094A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</w:rPr>
      </w:pPr>
      <w:r w:rsidRPr="0091094A">
        <w:rPr>
          <w:rFonts w:ascii="Aptos" w:eastAsia="Times New Roman" w:hAnsi="Aptos" w:cs="Times New Roman"/>
          <w:color w:val="FF0000"/>
        </w:rPr>
        <w:t>Guest’s full legal name as it appears on passport</w:t>
      </w:r>
    </w:p>
    <w:p w14:paraId="14262573" w14:textId="77777777" w:rsidR="0091094A" w:rsidRPr="0091094A" w:rsidRDefault="0091094A" w:rsidP="0091094A">
      <w:pP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91094A">
        <w:rPr>
          <w:rFonts w:ascii="Aptos" w:eastAsia="Times New Roman" w:hAnsi="Aptos" w:cs="Times New Roman"/>
          <w:color w:val="FF0000"/>
        </w:rPr>
        <w:t>Complete Address</w:t>
      </w:r>
    </w:p>
    <w:p w14:paraId="27333383" w14:textId="77777777" w:rsidR="001F3AC8" w:rsidRPr="00D84DBC" w:rsidRDefault="001F3AC8" w:rsidP="00E01F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24BE415" w14:textId="77777777" w:rsidR="001F3AC8" w:rsidRPr="00D84DBC" w:rsidRDefault="001F3AC8" w:rsidP="00E01FD0">
      <w:pPr>
        <w:pStyle w:val="Subtitle"/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BD6ED5">
        <w:rPr>
          <w:rFonts w:ascii="Aptos" w:eastAsia="Times New Roman" w:hAnsi="Aptos" w:cs="Times New Roman"/>
          <w:color w:val="auto"/>
          <w:sz w:val="24"/>
          <w:szCs w:val="24"/>
        </w:rPr>
        <w:t>Dear</w:t>
      </w:r>
      <w:r w:rsidRPr="00D84DBC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D84DBC">
        <w:rPr>
          <w:rFonts w:ascii="Aptos" w:eastAsia="Times New Roman" w:hAnsi="Aptos" w:cs="Times New Roman"/>
          <w:color w:val="FF0000"/>
          <w:sz w:val="24"/>
          <w:szCs w:val="24"/>
        </w:rPr>
        <w:t>X</w:t>
      </w:r>
      <w:r w:rsidRPr="00BD6ED5">
        <w:rPr>
          <w:rFonts w:ascii="Aptos" w:eastAsia="Times New Roman" w:hAnsi="Aptos" w:cs="Times New Roman"/>
          <w:color w:val="auto"/>
          <w:sz w:val="24"/>
          <w:szCs w:val="24"/>
        </w:rPr>
        <w:t>,</w:t>
      </w:r>
    </w:p>
    <w:p w14:paraId="6479DC02" w14:textId="77777777" w:rsidR="001F3AC8" w:rsidRPr="00D84DBC" w:rsidRDefault="001F3AC8" w:rsidP="00E01FD0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1FA2599" w14:textId="075BE24C" w:rsidR="001F3AC8" w:rsidRPr="00D84DBC" w:rsidRDefault="001F3AC8" w:rsidP="00E01FD0">
      <w:pPr>
        <w:pStyle w:val="Subtitle"/>
        <w:spacing w:after="0" w:line="240" w:lineRule="auto"/>
        <w:rPr>
          <w:rFonts w:ascii="Aptos" w:eastAsia="Times New Roman" w:hAnsi="Aptos" w:cs="Times New Roman"/>
          <w:color w:val="FF0000"/>
          <w:sz w:val="24"/>
          <w:szCs w:val="24"/>
        </w:rPr>
      </w:pPr>
      <w:r w:rsidRPr="00BD6ED5">
        <w:rPr>
          <w:rFonts w:ascii="Aptos" w:eastAsia="Times New Roman" w:hAnsi="Aptos" w:cs="Times New Roman"/>
          <w:color w:val="auto"/>
          <w:sz w:val="24"/>
          <w:szCs w:val="24"/>
        </w:rPr>
        <w:t>This is an invitation for you to visit the University of South Carolina Department of</w:t>
      </w:r>
      <w:r w:rsidRPr="00D84DBC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D84DBC">
        <w:rPr>
          <w:rFonts w:ascii="Aptos" w:eastAsia="Times New Roman" w:hAnsi="Aptos" w:cs="Times New Roman"/>
          <w:color w:val="FF0000"/>
          <w:sz w:val="24"/>
          <w:szCs w:val="24"/>
        </w:rPr>
        <w:t>X</w:t>
      </w:r>
      <w:r w:rsidRPr="00D84DBC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BD6ED5">
        <w:rPr>
          <w:rFonts w:ascii="Aptos" w:eastAsia="Times New Roman" w:hAnsi="Aptos" w:cs="Times New Roman"/>
          <w:color w:val="auto"/>
          <w:sz w:val="24"/>
          <w:szCs w:val="24"/>
        </w:rPr>
        <w:t xml:space="preserve">from </w:t>
      </w:r>
      <w:r w:rsidR="00D944F5" w:rsidRPr="00D944F5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D944F5" w:rsidRPr="00D944F5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D84DBC">
        <w:rPr>
          <w:rFonts w:ascii="Aptos" w:eastAsia="Times New Roman" w:hAnsi="Aptos" w:cs="Times New Roman"/>
          <w:sz w:val="24"/>
          <w:szCs w:val="24"/>
        </w:rPr>
        <w:t xml:space="preserve"> to</w:t>
      </w:r>
      <w:r w:rsidRPr="00D84DBC">
        <w:rPr>
          <w:rFonts w:ascii="Aptos" w:eastAsia="Times New Roman" w:hAnsi="Aptos" w:cs="Times New Roman"/>
          <w:color w:val="FF0000"/>
          <w:sz w:val="24"/>
          <w:szCs w:val="24"/>
        </w:rPr>
        <w:t xml:space="preserve"> </w:t>
      </w:r>
      <w:r w:rsidR="00D944F5" w:rsidRPr="00D944F5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D944F5" w:rsidRPr="00D944F5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BD6ED5">
        <w:rPr>
          <w:rFonts w:ascii="Aptos" w:eastAsia="Times New Roman" w:hAnsi="Aptos" w:cs="Times New Roman"/>
          <w:color w:val="auto"/>
          <w:sz w:val="24"/>
          <w:szCs w:val="24"/>
        </w:rPr>
        <w:t>, for the purpose of</w:t>
      </w:r>
      <w:r w:rsidRPr="00D84DBC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D84DBC">
        <w:rPr>
          <w:rFonts w:ascii="Aptos" w:eastAsia="Times New Roman" w:hAnsi="Aptos" w:cs="Times New Roman"/>
          <w:color w:val="FF0000"/>
          <w:sz w:val="24"/>
          <w:szCs w:val="24"/>
        </w:rPr>
        <w:t>PURPOSE (example: interviewing for a faculty position, attending a workshop, presenting a guest lecture on…, etc.).</w:t>
      </w:r>
    </w:p>
    <w:p w14:paraId="6481357F" w14:textId="77777777" w:rsidR="001F3AC8" w:rsidRPr="00D84DBC" w:rsidRDefault="001F3AC8" w:rsidP="00E01FD0">
      <w:pPr>
        <w:spacing w:after="0" w:line="240" w:lineRule="auto"/>
        <w:rPr>
          <w:rFonts w:ascii="Aptos" w:hAnsi="Aptos"/>
        </w:rPr>
      </w:pPr>
    </w:p>
    <w:p w14:paraId="4BEE3DF3" w14:textId="3FEF21A2" w:rsidR="001F3AC8" w:rsidRPr="00D84DBC" w:rsidRDefault="001F3AC8" w:rsidP="00E01FD0">
      <w:pPr>
        <w:spacing w:after="0" w:line="240" w:lineRule="auto"/>
        <w:rPr>
          <w:rFonts w:ascii="Aptos" w:hAnsi="Aptos"/>
          <w:color w:val="EE0000"/>
        </w:rPr>
      </w:pPr>
      <w:r w:rsidRPr="009B5C2D">
        <w:rPr>
          <w:rFonts w:ascii="Aptos" w:hAnsi="Aptos"/>
          <w:color w:val="EE0000"/>
        </w:rPr>
        <w:t xml:space="preserve">The University will provide you with an </w:t>
      </w:r>
      <w:r w:rsidRPr="00D84DBC">
        <w:rPr>
          <w:rFonts w:ascii="Aptos" w:hAnsi="Aptos"/>
          <w:color w:val="EE0000"/>
        </w:rPr>
        <w:t>honorarium of </w:t>
      </w:r>
      <w:r w:rsidRPr="00D84DBC">
        <w:rPr>
          <w:rFonts w:ascii="Aptos" w:hAnsi="Aptos"/>
          <w:b/>
          <w:bCs/>
          <w:color w:val="EE0000"/>
        </w:rPr>
        <w:t>$________</w:t>
      </w:r>
      <w:r w:rsidRPr="00D84DBC">
        <w:rPr>
          <w:rFonts w:ascii="Aptos" w:hAnsi="Aptos"/>
          <w:color w:val="EE0000"/>
        </w:rPr>
        <w:t> </w:t>
      </w:r>
      <w:r w:rsidRPr="00D84DBC">
        <w:rPr>
          <w:rFonts w:ascii="Aptos" w:hAnsi="Aptos"/>
          <w:color w:val="EE0000"/>
          <w:u w:val="single"/>
        </w:rPr>
        <w:t>and/or</w:t>
      </w:r>
      <w:r w:rsidRPr="00D84DBC">
        <w:rPr>
          <w:rFonts w:ascii="Aptos" w:hAnsi="Aptos"/>
          <w:color w:val="EE0000"/>
        </w:rPr>
        <w:t xml:space="preserve"> reimbursement of travel expenses in connection with your visit as follows: &lt;&lt;EDIT AS APPROPRIATE (example: </w:t>
      </w:r>
      <w:r w:rsidRPr="00D84DBC">
        <w:rPr>
          <w:rFonts w:ascii="Aptos" w:eastAsia="Times New Roman" w:hAnsi="Aptos" w:cs="Times New Roman"/>
          <w:color w:val="EE0000"/>
        </w:rPr>
        <w:t xml:space="preserve">The University will pay for your roundtrip airline ticket to and from Columbia, South Carolina as well as lodging from </w:t>
      </w:r>
      <w:r w:rsidR="00773F80" w:rsidRPr="00D944F5">
        <w:rPr>
          <w:rFonts w:ascii="Aptos" w:eastAsia="Times New Roman" w:hAnsi="Aptos" w:cs="Times New Roman"/>
          <w:color w:val="FF0000"/>
        </w:rPr>
        <w:t>mm/dd/</w:t>
      </w:r>
      <w:proofErr w:type="spellStart"/>
      <w:r w:rsidR="00773F80" w:rsidRPr="00D944F5">
        <w:rPr>
          <w:rFonts w:ascii="Aptos" w:eastAsia="Times New Roman" w:hAnsi="Aptos" w:cs="Times New Roman"/>
          <w:color w:val="FF0000"/>
        </w:rPr>
        <w:t>yyyy</w:t>
      </w:r>
      <w:proofErr w:type="spellEnd"/>
      <w:r w:rsidRPr="00D84DBC">
        <w:rPr>
          <w:rFonts w:ascii="Aptos" w:eastAsia="Times New Roman" w:hAnsi="Aptos" w:cs="Times New Roman"/>
          <w:color w:val="EE0000"/>
        </w:rPr>
        <w:t xml:space="preserve">, and checking out on </w:t>
      </w:r>
      <w:r w:rsidR="00773F80" w:rsidRPr="00D944F5">
        <w:rPr>
          <w:rFonts w:ascii="Aptos" w:eastAsia="Times New Roman" w:hAnsi="Aptos" w:cs="Times New Roman"/>
          <w:color w:val="FF0000"/>
        </w:rPr>
        <w:t>mm/dd/</w:t>
      </w:r>
      <w:proofErr w:type="spellStart"/>
      <w:r w:rsidR="00773F80" w:rsidRPr="00D944F5">
        <w:rPr>
          <w:rFonts w:ascii="Aptos" w:eastAsia="Times New Roman" w:hAnsi="Aptos" w:cs="Times New Roman"/>
          <w:color w:val="FF0000"/>
        </w:rPr>
        <w:t>yyyy</w:t>
      </w:r>
      <w:proofErr w:type="spellEnd"/>
      <w:r w:rsidRPr="00D84DBC">
        <w:rPr>
          <w:rFonts w:ascii="Aptos" w:eastAsia="Times New Roman" w:hAnsi="Aptos" w:cs="Times New Roman"/>
          <w:color w:val="EE0000"/>
        </w:rPr>
        <w:t>.)</w:t>
      </w:r>
    </w:p>
    <w:p w14:paraId="0F9BC815" w14:textId="238FE59C" w:rsidR="007377E8" w:rsidRPr="00D84DBC" w:rsidRDefault="007377E8" w:rsidP="00E01FD0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68E14C69" w14:textId="46D610B8" w:rsidR="00BD6ED5" w:rsidRPr="00D84DBC" w:rsidRDefault="7E1C2D90" w:rsidP="00E01FD0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D84DBC">
        <w:rPr>
          <w:rFonts w:ascii="Aptos" w:eastAsia="Aptos Display" w:hAnsi="Aptos" w:cs="Aptos Display"/>
          <w:color w:val="000000" w:themeColor="text1"/>
        </w:rPr>
        <w:t xml:space="preserve">Please provide the following: </w:t>
      </w:r>
    </w:p>
    <w:p w14:paraId="25B56A95" w14:textId="4E06D576" w:rsidR="007377E8" w:rsidRPr="00D84DBC" w:rsidRDefault="7E1C2D90" w:rsidP="00E01FD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D84DBC">
        <w:rPr>
          <w:rFonts w:ascii="Aptos" w:eastAsia="Aptos Display" w:hAnsi="Aptos" w:cs="Aptos Display"/>
          <w:color w:val="000000" w:themeColor="text1"/>
        </w:rPr>
        <w:t xml:space="preserve">Copy of the biographic, U.S. visa (if any), and U.S. entry stamp (if any) pages in your </w:t>
      </w:r>
      <w:proofErr w:type="gramStart"/>
      <w:r w:rsidRPr="00D84DBC">
        <w:rPr>
          <w:rFonts w:ascii="Aptos" w:eastAsia="Aptos Display" w:hAnsi="Aptos" w:cs="Aptos Display"/>
          <w:color w:val="000000" w:themeColor="text1"/>
        </w:rPr>
        <w:t>passport;</w:t>
      </w:r>
      <w:proofErr w:type="gramEnd"/>
    </w:p>
    <w:p w14:paraId="7160FC5C" w14:textId="03E960EF" w:rsidR="007377E8" w:rsidRPr="00D84DBC" w:rsidRDefault="7E1C2D90" w:rsidP="00E01FD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D84DBC">
        <w:rPr>
          <w:rFonts w:ascii="Aptos" w:eastAsia="Aptos Display" w:hAnsi="Aptos" w:cs="Aptos Display"/>
          <w:color w:val="000000" w:themeColor="text1"/>
        </w:rPr>
        <w:t>U.S. Customs and Border Protection</w:t>
      </w:r>
      <w:r w:rsidRPr="00D84DBC">
        <w:rPr>
          <w:rFonts w:ascii="Aptos" w:eastAsia="Aptos Display" w:hAnsi="Aptos" w:cs="Aptos Display"/>
        </w:rPr>
        <w:t xml:space="preserve"> </w:t>
      </w:r>
      <w:hyperlink r:id="rId6" w:history="1">
        <w:r w:rsidR="009F30B6" w:rsidRPr="000435D4">
          <w:rPr>
            <w:rStyle w:val="Hyperlink"/>
            <w:rFonts w:ascii="Aptos" w:eastAsia="Aptos Display" w:hAnsi="Aptos" w:cs="Aptos Display"/>
            <w:color w:val="0000FF"/>
          </w:rPr>
          <w:t>Form I-94</w:t>
        </w:r>
      </w:hyperlink>
      <w:r w:rsidRPr="00D84DBC">
        <w:rPr>
          <w:rFonts w:ascii="Aptos" w:eastAsia="Aptos Display" w:hAnsi="Aptos" w:cs="Aptos Display"/>
        </w:rPr>
        <w:t xml:space="preserve"> admission record</w:t>
      </w:r>
      <w:r w:rsidRPr="00D84DBC">
        <w:rPr>
          <w:rFonts w:ascii="Aptos" w:eastAsia="Aptos Display" w:hAnsi="Aptos" w:cs="Aptos Display"/>
          <w:color w:val="000000" w:themeColor="text1"/>
        </w:rPr>
        <w:t xml:space="preserve"> </w:t>
      </w:r>
      <w:r w:rsidRPr="009F30B6">
        <w:rPr>
          <w:rFonts w:ascii="Aptos" w:eastAsia="Aptos Display" w:hAnsi="Aptos" w:cs="Aptos Display"/>
        </w:rPr>
        <w:t>issued online</w:t>
      </w:r>
      <w:r w:rsidRPr="00D84DBC">
        <w:rPr>
          <w:rFonts w:ascii="Aptos" w:eastAsia="Aptos Display" w:hAnsi="Aptos" w:cs="Aptos Display"/>
          <w:color w:val="000000" w:themeColor="text1"/>
        </w:rPr>
        <w:t xml:space="preserve"> (if by air) or issue in hard copy (if by land); other relevant documents will be requested based on your current U.S. immigration status</w:t>
      </w:r>
      <w:r w:rsidR="00491A6E">
        <w:rPr>
          <w:rFonts w:ascii="Aptos" w:eastAsia="Aptos Display" w:hAnsi="Aptos" w:cs="Aptos Display"/>
          <w:color w:val="000000" w:themeColor="text1"/>
        </w:rPr>
        <w:t xml:space="preserve"> (</w:t>
      </w:r>
      <w:r w:rsidRPr="00D84DBC">
        <w:rPr>
          <w:rFonts w:ascii="Aptos" w:eastAsia="Aptos Display" w:hAnsi="Aptos" w:cs="Aptos Display"/>
          <w:color w:val="000000" w:themeColor="text1"/>
        </w:rPr>
        <w:t xml:space="preserve">e.g., I-766 EAD, or Form I-797, or Form I-20, or Form DS-2019 with a </w:t>
      </w:r>
      <w:r w:rsidRPr="00D84DBC">
        <w:rPr>
          <w:rFonts w:ascii="Aptos" w:eastAsia="Aptos Display" w:hAnsi="Aptos" w:cs="Aptos Display"/>
        </w:rPr>
        <w:t>letter from sponsor’s Responsible Officer</w:t>
      </w:r>
      <w:r w:rsidRPr="00D84DBC">
        <w:rPr>
          <w:rFonts w:ascii="Aptos" w:eastAsia="Aptos Display" w:hAnsi="Aptos" w:cs="Aptos Display"/>
          <w:color w:val="000000" w:themeColor="text1"/>
        </w:rPr>
        <w:t xml:space="preserve"> authorizing the activity as required by </w:t>
      </w:r>
      <w:hyperlink r:id="rId7" w:anchor="p-62.20(g)">
        <w:r w:rsidRPr="00773F80">
          <w:rPr>
            <w:rStyle w:val="Hyperlink"/>
            <w:rFonts w:ascii="Aptos" w:eastAsia="Aptos Display" w:hAnsi="Aptos" w:cs="Aptos Display"/>
            <w:color w:val="0000FF"/>
          </w:rPr>
          <w:t>22 CFR 62.20(g)</w:t>
        </w:r>
      </w:hyperlink>
      <w:r w:rsidR="00491A6E">
        <w:rPr>
          <w:rFonts w:ascii="Aptos" w:eastAsia="Aptos Display" w:hAnsi="Aptos" w:cs="Aptos Display"/>
          <w:color w:val="000000" w:themeColor="text1"/>
        </w:rPr>
        <w:t>)</w:t>
      </w:r>
      <w:r w:rsidRPr="00D84DBC">
        <w:rPr>
          <w:rFonts w:ascii="Aptos" w:eastAsia="Aptos Display" w:hAnsi="Aptos" w:cs="Aptos Display"/>
          <w:color w:val="000000" w:themeColor="text1"/>
        </w:rPr>
        <w:t>;</w:t>
      </w:r>
    </w:p>
    <w:p w14:paraId="32DD21F9" w14:textId="2AA1E78E" w:rsidR="007377E8" w:rsidRPr="00D84DBC" w:rsidRDefault="7E1C2D90" w:rsidP="00E01FD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 Display" w:hAnsi="Aptos" w:cs="Aptos Display"/>
          <w:color w:val="FF0000"/>
        </w:rPr>
      </w:pPr>
      <w:r w:rsidRPr="00D84DBC">
        <w:rPr>
          <w:rFonts w:ascii="Aptos" w:eastAsia="Aptos Display" w:hAnsi="Aptos" w:cs="Aptos Display"/>
          <w:color w:val="000000" w:themeColor="text1"/>
        </w:rPr>
        <w:t xml:space="preserve">Invoice(s) for eligible travel expense reimbursement; </w:t>
      </w:r>
      <w:r w:rsidRPr="00D84DBC">
        <w:rPr>
          <w:rFonts w:ascii="Aptos" w:eastAsia="Aptos Display" w:hAnsi="Aptos" w:cs="Aptos Display"/>
          <w:color w:val="FF0000"/>
        </w:rPr>
        <w:t>&lt;&lt; IF APPLICABLE</w:t>
      </w:r>
    </w:p>
    <w:p w14:paraId="4A2CAA7F" w14:textId="6C60664A" w:rsidR="007377E8" w:rsidRPr="00D84DBC" w:rsidRDefault="7E1C2D90" w:rsidP="00E01FD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 Display" w:hAnsi="Aptos" w:cs="Aptos Display"/>
          <w:color w:val="FF0000"/>
        </w:rPr>
      </w:pPr>
      <w:r w:rsidRPr="00D84DBC">
        <w:rPr>
          <w:rFonts w:ascii="Aptos" w:eastAsia="Aptos Display" w:hAnsi="Aptos" w:cs="Aptos Display"/>
          <w:color w:val="000000" w:themeColor="text1"/>
        </w:rPr>
        <w:t xml:space="preserve">USC Payroll </w:t>
      </w:r>
      <w:hyperlink r:id="rId8">
        <w:r w:rsidRPr="00773F80">
          <w:rPr>
            <w:rStyle w:val="Hyperlink"/>
            <w:rFonts w:ascii="Aptos" w:eastAsia="Aptos Display" w:hAnsi="Aptos" w:cs="Aptos Display"/>
            <w:color w:val="0000FF"/>
          </w:rPr>
          <w:t>Foreign National Tax Information Form</w:t>
        </w:r>
      </w:hyperlink>
      <w:r w:rsidRPr="00D84DBC">
        <w:rPr>
          <w:rFonts w:ascii="Aptos" w:eastAsia="Aptos Display" w:hAnsi="Aptos" w:cs="Aptos Display"/>
          <w:color w:val="000000" w:themeColor="text1"/>
        </w:rPr>
        <w:t xml:space="preserve"> </w:t>
      </w:r>
      <w:r w:rsidRPr="00D84DBC">
        <w:rPr>
          <w:rFonts w:ascii="Aptos" w:eastAsia="Aptos Display" w:hAnsi="Aptos" w:cs="Aptos Display"/>
          <w:color w:val="FF0000"/>
        </w:rPr>
        <w:t>&lt;&lt; IF HONORARIUM</w:t>
      </w:r>
    </w:p>
    <w:p w14:paraId="0E555372" w14:textId="0F5288C9" w:rsidR="007377E8" w:rsidRPr="00D84DBC" w:rsidRDefault="007377E8" w:rsidP="00E01FD0">
      <w:pPr>
        <w:spacing w:after="0" w:line="240" w:lineRule="auto"/>
        <w:rPr>
          <w:rFonts w:ascii="Aptos" w:hAnsi="Aptos"/>
        </w:rPr>
      </w:pPr>
    </w:p>
    <w:p w14:paraId="47EB6CA9" w14:textId="177FEC5A" w:rsidR="007377E8" w:rsidRDefault="008A73E3" w:rsidP="00E01FD0">
      <w:pPr>
        <w:spacing w:after="0" w:line="240" w:lineRule="auto"/>
        <w:rPr>
          <w:rFonts w:ascii="Aptos" w:eastAsia="Aptos Display" w:hAnsi="Aptos" w:cs="Aptos Display"/>
          <w:color w:val="FF0000"/>
        </w:rPr>
      </w:pPr>
      <w:r w:rsidRPr="0049574D">
        <w:rPr>
          <w:rFonts w:ascii="Aptos" w:eastAsia="Aptos Display" w:hAnsi="Aptos" w:cs="Aptos Display"/>
          <w:color w:val="FF0000"/>
        </w:rPr>
        <w:t>&lt;Any additional information the host unit would like to provide may be inserted here.&gt;</w:t>
      </w:r>
    </w:p>
    <w:p w14:paraId="3BB88779" w14:textId="77777777" w:rsidR="008A73E3" w:rsidRPr="00BD6ED5" w:rsidRDefault="008A73E3" w:rsidP="00E01FD0">
      <w:pPr>
        <w:spacing w:after="0" w:line="240" w:lineRule="auto"/>
        <w:rPr>
          <w:rFonts w:ascii="Aptos" w:eastAsia="Times New Roman" w:hAnsi="Aptos" w:cs="Times New Roman"/>
        </w:rPr>
      </w:pPr>
    </w:p>
    <w:p w14:paraId="2FE56CEE" w14:textId="73513AB6" w:rsidR="007377E8" w:rsidRPr="00BD6ED5" w:rsidRDefault="1500B96B" w:rsidP="00E01FD0">
      <w:pPr>
        <w:pStyle w:val="Subtitle"/>
        <w:spacing w:after="0" w:line="240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BD6ED5">
        <w:rPr>
          <w:rFonts w:ascii="Aptos" w:eastAsia="Times New Roman" w:hAnsi="Aptos" w:cs="Times New Roman"/>
          <w:color w:val="auto"/>
          <w:sz w:val="24"/>
          <w:szCs w:val="24"/>
        </w:rPr>
        <w:t>Sincerely,</w:t>
      </w:r>
    </w:p>
    <w:p w14:paraId="3BEF26E7" w14:textId="0C2FE6EC" w:rsidR="007377E8" w:rsidRDefault="007377E8" w:rsidP="00E01FD0">
      <w:pPr>
        <w:spacing w:after="0" w:line="240" w:lineRule="auto"/>
        <w:rPr>
          <w:rFonts w:ascii="Aptos" w:eastAsia="Times New Roman" w:hAnsi="Aptos" w:cs="Times New Roman"/>
        </w:rPr>
      </w:pPr>
    </w:p>
    <w:p w14:paraId="470BED3C" w14:textId="77777777" w:rsidR="0042042D" w:rsidRPr="00D84DBC" w:rsidRDefault="0042042D" w:rsidP="00E01FD0">
      <w:pPr>
        <w:spacing w:after="0" w:line="240" w:lineRule="auto"/>
        <w:rPr>
          <w:rFonts w:ascii="Aptos" w:eastAsia="Times New Roman" w:hAnsi="Aptos" w:cs="Times New Roman"/>
        </w:rPr>
      </w:pPr>
    </w:p>
    <w:p w14:paraId="1B1EFC63" w14:textId="17EEEC4A" w:rsidR="007377E8" w:rsidRPr="00773F80" w:rsidRDefault="00773F80" w:rsidP="00E01FD0">
      <w:pP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773F80">
        <w:rPr>
          <w:rFonts w:ascii="Aptos" w:eastAsia="Times New Roman" w:hAnsi="Aptos" w:cs="Times New Roman"/>
          <w:color w:val="FF0000"/>
        </w:rPr>
        <w:t>NAME</w:t>
      </w:r>
    </w:p>
    <w:p w14:paraId="2EC9F0EE" w14:textId="006C6412" w:rsidR="007377E8" w:rsidRPr="00D84DBC" w:rsidRDefault="1500B96B" w:rsidP="00E01FD0">
      <w:pPr>
        <w:pStyle w:val="Subtitle"/>
        <w:spacing w:after="0" w:line="240" w:lineRule="auto"/>
        <w:rPr>
          <w:rFonts w:ascii="Aptos" w:eastAsia="Times New Roman" w:hAnsi="Aptos" w:cs="Times New Roman"/>
          <w:color w:val="FF0000"/>
          <w:sz w:val="24"/>
          <w:szCs w:val="24"/>
        </w:rPr>
      </w:pPr>
      <w:r w:rsidRPr="00D84DBC">
        <w:rPr>
          <w:rFonts w:ascii="Aptos" w:eastAsia="Times New Roman" w:hAnsi="Aptos" w:cs="Times New Roman"/>
          <w:color w:val="FF0000"/>
          <w:sz w:val="24"/>
          <w:szCs w:val="24"/>
        </w:rPr>
        <w:t>TITLE</w:t>
      </w:r>
    </w:p>
    <w:p w14:paraId="63D026B0" w14:textId="6AC23F1F" w:rsidR="007377E8" w:rsidRPr="00D84DBC" w:rsidRDefault="007377E8" w:rsidP="00E01FD0">
      <w:pPr>
        <w:spacing w:after="0" w:line="240" w:lineRule="auto"/>
        <w:rPr>
          <w:rFonts w:ascii="Aptos" w:eastAsia="Aptos" w:hAnsi="Aptos" w:cs="Aptos"/>
        </w:rPr>
      </w:pPr>
    </w:p>
    <w:p w14:paraId="30BAF3E1" w14:textId="578BC1BC" w:rsidR="007377E8" w:rsidRPr="00D84DBC" w:rsidRDefault="361C4968" w:rsidP="00E01FD0">
      <w:pPr>
        <w:spacing w:after="0" w:line="240" w:lineRule="auto"/>
        <w:contextualSpacing/>
        <w:rPr>
          <w:rFonts w:ascii="Aptos" w:eastAsia="Aptos Display" w:hAnsi="Aptos" w:cs="Aptos Display"/>
        </w:rPr>
      </w:pPr>
      <w:r w:rsidRPr="00D84DBC">
        <w:rPr>
          <w:rFonts w:ascii="Aptos" w:eastAsia="Aptos Display" w:hAnsi="Aptos" w:cs="Aptos Display"/>
        </w:rPr>
        <w:t>Cc</w:t>
      </w:r>
      <w:proofErr w:type="gramStart"/>
      <w:r w:rsidRPr="00D84DBC">
        <w:rPr>
          <w:rFonts w:ascii="Aptos" w:eastAsia="Aptos Display" w:hAnsi="Aptos" w:cs="Aptos Display"/>
        </w:rPr>
        <w:t xml:space="preserve">:   </w:t>
      </w:r>
      <w:r w:rsidRPr="00D84DBC">
        <w:rPr>
          <w:rFonts w:ascii="Aptos" w:hAnsi="Aptos"/>
        </w:rPr>
        <w:tab/>
      </w:r>
      <w:r w:rsidRPr="00D84DBC">
        <w:rPr>
          <w:rFonts w:ascii="Aptos" w:eastAsia="Aptos Display" w:hAnsi="Aptos" w:cs="Aptos Display"/>
        </w:rPr>
        <w:t>Immigration</w:t>
      </w:r>
      <w:proofErr w:type="gramEnd"/>
      <w:r w:rsidRPr="00D84DBC">
        <w:rPr>
          <w:rFonts w:ascii="Aptos" w:eastAsia="Aptos Display" w:hAnsi="Aptos" w:cs="Aptos Display"/>
        </w:rPr>
        <w:t xml:space="preserve"> Services, ISSS </w:t>
      </w:r>
    </w:p>
    <w:p w14:paraId="2C078E63" w14:textId="0A85642A" w:rsidR="007377E8" w:rsidRPr="00D84DBC" w:rsidRDefault="361C4968" w:rsidP="00E01FD0">
      <w:pPr>
        <w:spacing w:after="0" w:line="240" w:lineRule="auto"/>
        <w:contextualSpacing/>
        <w:rPr>
          <w:rFonts w:ascii="Aptos" w:hAnsi="Aptos"/>
        </w:rPr>
      </w:pPr>
      <w:r w:rsidRPr="00D84DBC">
        <w:rPr>
          <w:rFonts w:ascii="Aptos" w:eastAsia="Aptos Display" w:hAnsi="Aptos" w:cs="Aptos Display"/>
        </w:rPr>
        <w:t xml:space="preserve">        </w:t>
      </w:r>
      <w:r w:rsidRPr="00773F80">
        <w:rPr>
          <w:rFonts w:ascii="Aptos" w:hAnsi="Aptos"/>
          <w:color w:val="EE0000"/>
        </w:rPr>
        <w:tab/>
      </w:r>
      <w:r w:rsidRPr="00773F80">
        <w:rPr>
          <w:rFonts w:ascii="Aptos" w:eastAsia="Aptos Display" w:hAnsi="Aptos" w:cs="Aptos Display"/>
          <w:color w:val="EE0000"/>
        </w:rPr>
        <w:t>Office of the Controller &lt;</w:t>
      </w:r>
      <w:r w:rsidRPr="00D84DBC">
        <w:rPr>
          <w:rFonts w:ascii="Aptos" w:eastAsia="Aptos Display" w:hAnsi="Aptos" w:cs="Aptos Display"/>
          <w:color w:val="FF0000"/>
        </w:rPr>
        <w:t>&lt; IF TRAVEL / HONORARIUM PAYMENT</w:t>
      </w:r>
    </w:p>
    <w:sectPr w:rsidR="007377E8" w:rsidRPr="00D8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BF7C"/>
    <w:multiLevelType w:val="hybridMultilevel"/>
    <w:tmpl w:val="DA7C42AC"/>
    <w:lvl w:ilvl="0" w:tplc="23302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D8CFCA0">
      <w:start w:val="1"/>
      <w:numFmt w:val="lowerLetter"/>
      <w:lvlText w:val="%2."/>
      <w:lvlJc w:val="left"/>
      <w:pPr>
        <w:ind w:left="1440" w:hanging="360"/>
      </w:pPr>
    </w:lvl>
    <w:lvl w:ilvl="2" w:tplc="2BB426C0">
      <w:start w:val="1"/>
      <w:numFmt w:val="lowerRoman"/>
      <w:lvlText w:val="%3."/>
      <w:lvlJc w:val="right"/>
      <w:pPr>
        <w:ind w:left="2160" w:hanging="180"/>
      </w:pPr>
    </w:lvl>
    <w:lvl w:ilvl="3" w:tplc="FBC0AB0E">
      <w:start w:val="1"/>
      <w:numFmt w:val="decimal"/>
      <w:lvlText w:val="%4."/>
      <w:lvlJc w:val="left"/>
      <w:pPr>
        <w:ind w:left="2880" w:hanging="360"/>
      </w:pPr>
    </w:lvl>
    <w:lvl w:ilvl="4" w:tplc="C8120454">
      <w:start w:val="1"/>
      <w:numFmt w:val="lowerLetter"/>
      <w:lvlText w:val="%5."/>
      <w:lvlJc w:val="left"/>
      <w:pPr>
        <w:ind w:left="3600" w:hanging="360"/>
      </w:pPr>
    </w:lvl>
    <w:lvl w:ilvl="5" w:tplc="61EE666C">
      <w:start w:val="1"/>
      <w:numFmt w:val="lowerRoman"/>
      <w:lvlText w:val="%6."/>
      <w:lvlJc w:val="right"/>
      <w:pPr>
        <w:ind w:left="4320" w:hanging="180"/>
      </w:pPr>
    </w:lvl>
    <w:lvl w:ilvl="6" w:tplc="C62AE8BA">
      <w:start w:val="1"/>
      <w:numFmt w:val="decimal"/>
      <w:lvlText w:val="%7."/>
      <w:lvlJc w:val="left"/>
      <w:pPr>
        <w:ind w:left="5040" w:hanging="360"/>
      </w:pPr>
    </w:lvl>
    <w:lvl w:ilvl="7" w:tplc="AACA7A26">
      <w:start w:val="1"/>
      <w:numFmt w:val="lowerLetter"/>
      <w:lvlText w:val="%8."/>
      <w:lvlJc w:val="left"/>
      <w:pPr>
        <w:ind w:left="5760" w:hanging="360"/>
      </w:pPr>
    </w:lvl>
    <w:lvl w:ilvl="8" w:tplc="79121D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F729"/>
    <w:multiLevelType w:val="hybridMultilevel"/>
    <w:tmpl w:val="AEF433CA"/>
    <w:lvl w:ilvl="0" w:tplc="395ABF4A">
      <w:start w:val="1"/>
      <w:numFmt w:val="decimal"/>
      <w:lvlText w:val="(%1)"/>
      <w:lvlJc w:val="left"/>
      <w:pPr>
        <w:ind w:left="720" w:hanging="360"/>
      </w:pPr>
      <w:rPr>
        <w:rFonts w:ascii="Aptos Display" w:hAnsi="Aptos Display" w:hint="default"/>
      </w:rPr>
    </w:lvl>
    <w:lvl w:ilvl="1" w:tplc="0E4E44E4">
      <w:start w:val="1"/>
      <w:numFmt w:val="lowerLetter"/>
      <w:lvlText w:val="%2."/>
      <w:lvlJc w:val="left"/>
      <w:pPr>
        <w:ind w:left="1440" w:hanging="360"/>
      </w:pPr>
    </w:lvl>
    <w:lvl w:ilvl="2" w:tplc="64D47A12">
      <w:start w:val="1"/>
      <w:numFmt w:val="lowerRoman"/>
      <w:lvlText w:val="%3."/>
      <w:lvlJc w:val="right"/>
      <w:pPr>
        <w:ind w:left="2160" w:hanging="180"/>
      </w:pPr>
    </w:lvl>
    <w:lvl w:ilvl="3" w:tplc="6BECDAEE">
      <w:start w:val="1"/>
      <w:numFmt w:val="decimal"/>
      <w:lvlText w:val="%4."/>
      <w:lvlJc w:val="left"/>
      <w:pPr>
        <w:ind w:left="2880" w:hanging="360"/>
      </w:pPr>
    </w:lvl>
    <w:lvl w:ilvl="4" w:tplc="6E10B9A4">
      <w:start w:val="1"/>
      <w:numFmt w:val="lowerLetter"/>
      <w:lvlText w:val="%5."/>
      <w:lvlJc w:val="left"/>
      <w:pPr>
        <w:ind w:left="3600" w:hanging="360"/>
      </w:pPr>
    </w:lvl>
    <w:lvl w:ilvl="5" w:tplc="540240EA">
      <w:start w:val="1"/>
      <w:numFmt w:val="lowerRoman"/>
      <w:lvlText w:val="%6."/>
      <w:lvlJc w:val="right"/>
      <w:pPr>
        <w:ind w:left="4320" w:hanging="180"/>
      </w:pPr>
    </w:lvl>
    <w:lvl w:ilvl="6" w:tplc="A2C00CC4">
      <w:start w:val="1"/>
      <w:numFmt w:val="decimal"/>
      <w:lvlText w:val="%7."/>
      <w:lvlJc w:val="left"/>
      <w:pPr>
        <w:ind w:left="5040" w:hanging="360"/>
      </w:pPr>
    </w:lvl>
    <w:lvl w:ilvl="7" w:tplc="38BCCC6A">
      <w:start w:val="1"/>
      <w:numFmt w:val="lowerLetter"/>
      <w:lvlText w:val="%8."/>
      <w:lvlJc w:val="left"/>
      <w:pPr>
        <w:ind w:left="5760" w:hanging="360"/>
      </w:pPr>
    </w:lvl>
    <w:lvl w:ilvl="8" w:tplc="98E6429A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5781">
    <w:abstractNumId w:val="1"/>
  </w:num>
  <w:num w:numId="2" w16cid:durableId="12631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171E4C"/>
    <w:rsid w:val="00001050"/>
    <w:rsid w:val="00015600"/>
    <w:rsid w:val="001F3AC8"/>
    <w:rsid w:val="00231514"/>
    <w:rsid w:val="0042042D"/>
    <w:rsid w:val="00456530"/>
    <w:rsid w:val="00491A6E"/>
    <w:rsid w:val="00585669"/>
    <w:rsid w:val="007377E8"/>
    <w:rsid w:val="00773F80"/>
    <w:rsid w:val="007B3A54"/>
    <w:rsid w:val="008169D5"/>
    <w:rsid w:val="008421F5"/>
    <w:rsid w:val="008A73E3"/>
    <w:rsid w:val="0091094A"/>
    <w:rsid w:val="009B5C2D"/>
    <w:rsid w:val="009F30B6"/>
    <w:rsid w:val="00BD6ED5"/>
    <w:rsid w:val="00C246E3"/>
    <w:rsid w:val="00D84DBC"/>
    <w:rsid w:val="00D944F5"/>
    <w:rsid w:val="00E01FD0"/>
    <w:rsid w:val="00F37325"/>
    <w:rsid w:val="1500B96B"/>
    <w:rsid w:val="1F9894CC"/>
    <w:rsid w:val="293F6152"/>
    <w:rsid w:val="2BCB6C5E"/>
    <w:rsid w:val="361C4968"/>
    <w:rsid w:val="45957AA4"/>
    <w:rsid w:val="47DC58FA"/>
    <w:rsid w:val="5586B858"/>
    <w:rsid w:val="5DA13A67"/>
    <w:rsid w:val="687D3325"/>
    <w:rsid w:val="6E9396D1"/>
    <w:rsid w:val="716108F0"/>
    <w:rsid w:val="7B171E4C"/>
    <w:rsid w:val="7E1C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94CC"/>
  <w15:chartTrackingRefBased/>
  <w15:docId w15:val="{CAC51937-7092-4264-82D4-2479E99C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5586B85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586B858"/>
    <w:rPr>
      <w:rFonts w:eastAsiaTheme="majorEastAsia" w:cstheme="majorBidi"/>
      <w:color w:val="595959" w:themeColor="text1" w:themeTint="A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5586B85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586B85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1F3AC8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F3AC8"/>
    <w:rPr>
      <w:rFonts w:eastAsiaTheme="majorEastAsia" w:cstheme="majorBidi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.edu/about/offices_and_divisions/payroll/documents/forms_tax_information_form_revised714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22/part-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94.cbp.dhs.gov/search/recent-search" TargetMode="External"/><Relationship Id="rId5" Type="http://schemas.openxmlformats.org/officeDocument/2006/relationships/hyperlink" Target="https://sc.edu/about/offices_and_divisions/communications/toolbox/templates/word_templates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Weinstein, Carter</dc:creator>
  <cp:keywords/>
  <dc:description/>
  <cp:lastModifiedBy>Finnen, Amanda</cp:lastModifiedBy>
  <cp:revision>2</cp:revision>
  <dcterms:created xsi:type="dcterms:W3CDTF">2026-04-13T19:03:00Z</dcterms:created>
  <dcterms:modified xsi:type="dcterms:W3CDTF">2026-04-13T19:03:00Z</dcterms:modified>
</cp:coreProperties>
</file>