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D076C" w14:textId="77777777" w:rsidR="00CA7AED" w:rsidRPr="008D5CB2" w:rsidRDefault="00CA7AED" w:rsidP="00CA7AED">
      <w:pPr>
        <w:pStyle w:val="Header"/>
        <w:jc w:val="center"/>
        <w:rPr>
          <w:rFonts w:asciiTheme="minorHAnsi" w:hAnsiTheme="minorHAnsi" w:cstheme="minorHAnsi"/>
          <w:b/>
          <w:sz w:val="22"/>
          <w:szCs w:val="22"/>
        </w:rPr>
      </w:pPr>
      <w:r w:rsidRPr="008D5CB2">
        <w:rPr>
          <w:rFonts w:asciiTheme="minorHAnsi" w:hAnsiTheme="minorHAnsi" w:cstheme="minorHAnsi"/>
          <w:b/>
          <w:sz w:val="22"/>
          <w:szCs w:val="22"/>
        </w:rPr>
        <w:t>S.C. Commission on Higher Education</w:t>
      </w:r>
    </w:p>
    <w:p w14:paraId="22E282EB" w14:textId="77777777" w:rsidR="00CA7AED" w:rsidRPr="008D5CB2" w:rsidRDefault="00CA7AED" w:rsidP="00CA7AED">
      <w:pPr>
        <w:pStyle w:val="Header"/>
        <w:jc w:val="center"/>
        <w:rPr>
          <w:rFonts w:asciiTheme="minorHAnsi" w:hAnsiTheme="minorHAnsi" w:cstheme="minorHAnsi"/>
          <w:b/>
          <w:sz w:val="22"/>
          <w:szCs w:val="22"/>
        </w:rPr>
      </w:pPr>
      <w:r w:rsidRPr="008D5CB2">
        <w:rPr>
          <w:rFonts w:asciiTheme="minorHAnsi" w:hAnsiTheme="minorHAnsi" w:cstheme="minorHAnsi"/>
          <w:b/>
          <w:sz w:val="22"/>
          <w:szCs w:val="22"/>
        </w:rPr>
        <w:t>Notification of Change – New Certificate Program Proposal</w:t>
      </w:r>
    </w:p>
    <w:p w14:paraId="66C52C30" w14:textId="77777777" w:rsidR="00CA7AED" w:rsidRPr="008D5CB2" w:rsidRDefault="00CA7AED" w:rsidP="00CA7AED">
      <w:pPr>
        <w:jc w:val="center"/>
        <w:rPr>
          <w:rFonts w:asciiTheme="minorHAnsi" w:hAnsiTheme="minorHAnsi" w:cstheme="minorHAnsi"/>
          <w:b/>
          <w:bCs/>
          <w:sz w:val="20"/>
          <w:szCs w:val="20"/>
        </w:rPr>
      </w:pPr>
      <w:r w:rsidRPr="008D5CB2">
        <w:rPr>
          <w:rFonts w:asciiTheme="minorHAnsi" w:hAnsiTheme="minorHAnsi" w:cstheme="minorHAnsi"/>
          <w:sz w:val="20"/>
          <w:szCs w:val="20"/>
        </w:rPr>
        <w:t>(One Program per Form)</w:t>
      </w:r>
    </w:p>
    <w:p w14:paraId="353D1DD5" w14:textId="77777777" w:rsidR="00CA7AED" w:rsidRPr="008D5CB2" w:rsidRDefault="00CA7AED" w:rsidP="00CA7AED">
      <w:pPr>
        <w:rPr>
          <w:rFonts w:asciiTheme="minorHAnsi" w:eastAsiaTheme="minorHAnsi" w:hAnsiTheme="minorHAnsi" w:cstheme="minorHAnsi"/>
          <w:sz w:val="22"/>
          <w:szCs w:val="22"/>
        </w:rPr>
      </w:pPr>
    </w:p>
    <w:p w14:paraId="04AE398B" w14:textId="77777777" w:rsidR="00CA7AED" w:rsidRPr="008D5CB2" w:rsidRDefault="00CA7AED" w:rsidP="00CA7AED">
      <w:pPr>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 xml:space="preserve">Name of Institution: </w:t>
      </w:r>
    </w:p>
    <w:p w14:paraId="2AE22FB6" w14:textId="77777777" w:rsidR="00CA7AED" w:rsidRPr="008D5CB2" w:rsidRDefault="00CA7AED" w:rsidP="00CA7AED">
      <w:pPr>
        <w:rPr>
          <w:rFonts w:asciiTheme="minorHAnsi" w:eastAsiaTheme="minorHAnsi" w:hAnsiTheme="minorHAnsi" w:cstheme="minorHAnsi"/>
          <w:sz w:val="22"/>
          <w:szCs w:val="22"/>
        </w:rPr>
      </w:pPr>
    </w:p>
    <w:p w14:paraId="424D2505" w14:textId="77777777" w:rsidR="00CA7AED" w:rsidRPr="008D5CB2" w:rsidRDefault="00CA7AED" w:rsidP="00CA7AED">
      <w:pPr>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Name of Certificate Program:</w:t>
      </w:r>
    </w:p>
    <w:p w14:paraId="24920ABB" w14:textId="77777777" w:rsidR="00CA7AED" w:rsidRPr="008D5CB2" w:rsidRDefault="00CA7AED" w:rsidP="00CA7AED">
      <w:pPr>
        <w:rPr>
          <w:rFonts w:asciiTheme="minorHAnsi" w:eastAsiaTheme="minorHAnsi" w:hAnsiTheme="minorHAnsi" w:cstheme="minorHAnsi"/>
          <w:sz w:val="22"/>
          <w:szCs w:val="22"/>
        </w:rPr>
      </w:pPr>
    </w:p>
    <w:p w14:paraId="11B28094" w14:textId="33C5EDB4" w:rsidR="00CA7AED" w:rsidRPr="008D5CB2" w:rsidRDefault="00CA7AED" w:rsidP="00CA7AED">
      <w:pPr>
        <w:spacing w:after="120"/>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Certificate Program Designation</w:t>
      </w:r>
      <w:r w:rsidR="009A3452" w:rsidRPr="008D5CB2">
        <w:rPr>
          <w:rFonts w:asciiTheme="minorHAnsi" w:eastAsiaTheme="minorHAnsi" w:hAnsiTheme="minorHAnsi" w:cstheme="minorHAnsi"/>
          <w:sz w:val="22"/>
          <w:szCs w:val="22"/>
        </w:rPr>
        <w:t>:</w:t>
      </w:r>
      <w:r w:rsidRPr="008D5CB2">
        <w:rPr>
          <w:rFonts w:asciiTheme="minorHAnsi" w:eastAsiaTheme="minorHAnsi" w:hAnsiTheme="minorHAnsi" w:cstheme="minorHAnsi"/>
          <w:sz w:val="22"/>
          <w:szCs w:val="22"/>
        </w:rPr>
        <w:t xml:space="preserve"> </w:t>
      </w:r>
    </w:p>
    <w:p w14:paraId="07FB5CAD" w14:textId="77777777" w:rsidR="00CA7AED" w:rsidRPr="008D5CB2" w:rsidRDefault="00CA7AED" w:rsidP="00CA7AED">
      <w:pPr>
        <w:spacing w:after="120"/>
        <w:ind w:firstLine="720"/>
        <w:rPr>
          <w:rFonts w:asciiTheme="minorHAnsi" w:eastAsiaTheme="minorHAnsi" w:hAnsiTheme="minorHAnsi" w:cstheme="minorHAnsi"/>
          <w:sz w:val="20"/>
          <w:szCs w:val="20"/>
        </w:rPr>
      </w:pPr>
      <w:r w:rsidRPr="008D5CB2">
        <w:rPr>
          <w:rFonts w:asciiTheme="minorHAnsi" w:hAnsiTheme="minorHAnsi" w:cstheme="minorHAnsi"/>
          <w:sz w:val="20"/>
          <w:szCs w:val="20"/>
        </w:rPr>
        <w:fldChar w:fldCharType="begin">
          <w:ffData>
            <w:name w:val="Check1"/>
            <w:enabled/>
            <w:calcOnExit w:val="0"/>
            <w:checkBox>
              <w:sizeAuto/>
              <w:default w:val="0"/>
            </w:checkBox>
          </w:ffData>
        </w:fldChar>
      </w:r>
      <w:r w:rsidRPr="008D5CB2">
        <w:rPr>
          <w:rFonts w:asciiTheme="minorHAnsi" w:hAnsiTheme="minorHAnsi" w:cstheme="minorHAnsi"/>
          <w:sz w:val="20"/>
          <w:szCs w:val="20"/>
        </w:rPr>
        <w:instrText xml:space="preserve"> FORMCHECKBOX </w:instrText>
      </w:r>
      <w:r w:rsidR="000E4326">
        <w:rPr>
          <w:rFonts w:asciiTheme="minorHAnsi" w:hAnsiTheme="minorHAnsi" w:cstheme="minorHAnsi"/>
          <w:sz w:val="20"/>
          <w:szCs w:val="20"/>
        </w:rPr>
      </w:r>
      <w:r w:rsidR="000E4326">
        <w:rPr>
          <w:rFonts w:asciiTheme="minorHAnsi" w:hAnsiTheme="minorHAnsi" w:cstheme="minorHAnsi"/>
          <w:sz w:val="20"/>
          <w:szCs w:val="20"/>
        </w:rPr>
        <w:fldChar w:fldCharType="separate"/>
      </w:r>
      <w:r w:rsidRPr="008D5CB2">
        <w:rPr>
          <w:rFonts w:asciiTheme="minorHAnsi" w:hAnsiTheme="minorHAnsi" w:cstheme="minorHAnsi"/>
          <w:sz w:val="20"/>
          <w:szCs w:val="20"/>
        </w:rPr>
        <w:fldChar w:fldCharType="end"/>
      </w:r>
      <w:r w:rsidRPr="008D5CB2">
        <w:rPr>
          <w:rFonts w:asciiTheme="minorHAnsi" w:hAnsiTheme="minorHAnsi" w:cstheme="minorHAnsi"/>
          <w:sz w:val="20"/>
          <w:szCs w:val="20"/>
        </w:rPr>
        <w:t xml:space="preserve"> </w:t>
      </w:r>
      <w:r w:rsidRPr="008D5CB2">
        <w:rPr>
          <w:rFonts w:asciiTheme="minorHAnsi" w:eastAsiaTheme="minorHAnsi" w:hAnsiTheme="minorHAnsi" w:cstheme="minorHAnsi"/>
          <w:sz w:val="20"/>
          <w:szCs w:val="20"/>
        </w:rPr>
        <w:t>Undergraduate</w:t>
      </w:r>
      <w:r w:rsidRPr="008D5CB2">
        <w:rPr>
          <w:rFonts w:asciiTheme="minorHAnsi" w:eastAsiaTheme="minorHAnsi" w:hAnsiTheme="minorHAnsi" w:cstheme="minorHAnsi"/>
          <w:sz w:val="20"/>
          <w:szCs w:val="20"/>
        </w:rPr>
        <w:tab/>
      </w:r>
      <w:r w:rsidRPr="008D5CB2">
        <w:rPr>
          <w:rFonts w:asciiTheme="minorHAnsi" w:eastAsiaTheme="minorHAnsi" w:hAnsiTheme="minorHAnsi" w:cstheme="minorHAnsi"/>
          <w:sz w:val="20"/>
          <w:szCs w:val="20"/>
        </w:rPr>
        <w:tab/>
      </w:r>
      <w:r w:rsidRPr="008D5CB2">
        <w:rPr>
          <w:rFonts w:asciiTheme="minorHAnsi" w:hAnsiTheme="minorHAnsi" w:cstheme="minorHAnsi"/>
          <w:sz w:val="20"/>
          <w:szCs w:val="20"/>
        </w:rPr>
        <w:fldChar w:fldCharType="begin">
          <w:ffData>
            <w:name w:val="Check1"/>
            <w:enabled/>
            <w:calcOnExit w:val="0"/>
            <w:checkBox>
              <w:sizeAuto/>
              <w:default w:val="0"/>
            </w:checkBox>
          </w:ffData>
        </w:fldChar>
      </w:r>
      <w:r w:rsidRPr="008D5CB2">
        <w:rPr>
          <w:rFonts w:asciiTheme="minorHAnsi" w:hAnsiTheme="minorHAnsi" w:cstheme="minorHAnsi"/>
          <w:sz w:val="20"/>
          <w:szCs w:val="20"/>
        </w:rPr>
        <w:instrText xml:space="preserve"> FORMCHECKBOX </w:instrText>
      </w:r>
      <w:r w:rsidR="000E4326">
        <w:rPr>
          <w:rFonts w:asciiTheme="minorHAnsi" w:hAnsiTheme="minorHAnsi" w:cstheme="minorHAnsi"/>
          <w:sz w:val="20"/>
          <w:szCs w:val="20"/>
        </w:rPr>
      </w:r>
      <w:r w:rsidR="000E4326">
        <w:rPr>
          <w:rFonts w:asciiTheme="minorHAnsi" w:hAnsiTheme="minorHAnsi" w:cstheme="minorHAnsi"/>
          <w:sz w:val="20"/>
          <w:szCs w:val="20"/>
        </w:rPr>
        <w:fldChar w:fldCharType="separate"/>
      </w:r>
      <w:r w:rsidRPr="008D5CB2">
        <w:rPr>
          <w:rFonts w:asciiTheme="minorHAnsi" w:hAnsiTheme="minorHAnsi" w:cstheme="minorHAnsi"/>
          <w:sz w:val="20"/>
          <w:szCs w:val="20"/>
        </w:rPr>
        <w:fldChar w:fldCharType="end"/>
      </w:r>
      <w:r w:rsidRPr="008D5CB2">
        <w:rPr>
          <w:rFonts w:asciiTheme="minorHAnsi" w:hAnsiTheme="minorHAnsi" w:cstheme="minorHAnsi"/>
          <w:sz w:val="20"/>
          <w:szCs w:val="20"/>
        </w:rPr>
        <w:t xml:space="preserve"> </w:t>
      </w:r>
      <w:r w:rsidRPr="008D5CB2">
        <w:rPr>
          <w:rFonts w:asciiTheme="minorHAnsi" w:eastAsiaTheme="minorHAnsi" w:hAnsiTheme="minorHAnsi" w:cstheme="minorHAnsi"/>
          <w:sz w:val="20"/>
          <w:szCs w:val="20"/>
        </w:rPr>
        <w:t>Post-baccalaureate</w:t>
      </w:r>
      <w:r w:rsidRPr="008D5CB2">
        <w:rPr>
          <w:rFonts w:asciiTheme="minorHAnsi" w:eastAsiaTheme="minorHAnsi" w:hAnsiTheme="minorHAnsi" w:cstheme="minorHAnsi"/>
          <w:sz w:val="20"/>
          <w:szCs w:val="20"/>
        </w:rPr>
        <w:tab/>
      </w:r>
      <w:r w:rsidRPr="008D5CB2">
        <w:rPr>
          <w:rFonts w:asciiTheme="minorHAnsi" w:eastAsiaTheme="minorHAnsi" w:hAnsiTheme="minorHAnsi" w:cstheme="minorHAnsi"/>
          <w:sz w:val="20"/>
          <w:szCs w:val="20"/>
        </w:rPr>
        <w:tab/>
      </w:r>
      <w:r w:rsidRPr="008D5CB2">
        <w:rPr>
          <w:rFonts w:asciiTheme="minorHAnsi" w:hAnsiTheme="minorHAnsi" w:cstheme="minorHAnsi"/>
          <w:sz w:val="20"/>
          <w:szCs w:val="20"/>
        </w:rPr>
        <w:fldChar w:fldCharType="begin">
          <w:ffData>
            <w:name w:val="Check1"/>
            <w:enabled/>
            <w:calcOnExit w:val="0"/>
            <w:checkBox>
              <w:sizeAuto/>
              <w:default w:val="0"/>
            </w:checkBox>
          </w:ffData>
        </w:fldChar>
      </w:r>
      <w:r w:rsidRPr="008D5CB2">
        <w:rPr>
          <w:rFonts w:asciiTheme="minorHAnsi" w:hAnsiTheme="minorHAnsi" w:cstheme="minorHAnsi"/>
          <w:sz w:val="20"/>
          <w:szCs w:val="20"/>
        </w:rPr>
        <w:instrText xml:space="preserve"> FORMCHECKBOX </w:instrText>
      </w:r>
      <w:r w:rsidR="000E4326">
        <w:rPr>
          <w:rFonts w:asciiTheme="minorHAnsi" w:hAnsiTheme="minorHAnsi" w:cstheme="minorHAnsi"/>
          <w:sz w:val="20"/>
          <w:szCs w:val="20"/>
        </w:rPr>
      </w:r>
      <w:r w:rsidR="000E4326">
        <w:rPr>
          <w:rFonts w:asciiTheme="minorHAnsi" w:hAnsiTheme="minorHAnsi" w:cstheme="minorHAnsi"/>
          <w:sz w:val="20"/>
          <w:szCs w:val="20"/>
        </w:rPr>
        <w:fldChar w:fldCharType="separate"/>
      </w:r>
      <w:r w:rsidRPr="008D5CB2">
        <w:rPr>
          <w:rFonts w:asciiTheme="minorHAnsi" w:hAnsiTheme="minorHAnsi" w:cstheme="minorHAnsi"/>
          <w:sz w:val="20"/>
          <w:szCs w:val="20"/>
        </w:rPr>
        <w:fldChar w:fldCharType="end"/>
      </w:r>
      <w:r w:rsidRPr="008D5CB2">
        <w:rPr>
          <w:rFonts w:asciiTheme="minorHAnsi" w:hAnsiTheme="minorHAnsi" w:cstheme="minorHAnsi"/>
          <w:sz w:val="20"/>
          <w:szCs w:val="20"/>
        </w:rPr>
        <w:t xml:space="preserve"> </w:t>
      </w:r>
      <w:r w:rsidRPr="008D5CB2">
        <w:rPr>
          <w:rFonts w:asciiTheme="minorHAnsi" w:eastAsiaTheme="minorHAnsi" w:hAnsiTheme="minorHAnsi" w:cstheme="minorHAnsi"/>
          <w:sz w:val="20"/>
          <w:szCs w:val="20"/>
        </w:rPr>
        <w:t>Post-master’s</w:t>
      </w:r>
    </w:p>
    <w:p w14:paraId="511F0115" w14:textId="77777777" w:rsidR="00CA7AED" w:rsidRPr="008D5CB2" w:rsidRDefault="00CA7AED" w:rsidP="00CA7AED">
      <w:pPr>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br/>
        <w:t>Proposed Date of Implementation:</w:t>
      </w:r>
    </w:p>
    <w:p w14:paraId="2D797139" w14:textId="77777777" w:rsidR="00CA7AED" w:rsidRPr="008D5CB2" w:rsidRDefault="00CA7AED" w:rsidP="00CA7AED">
      <w:pPr>
        <w:rPr>
          <w:rFonts w:asciiTheme="minorHAnsi" w:eastAsiaTheme="minorHAnsi" w:hAnsiTheme="minorHAnsi" w:cstheme="minorHAnsi"/>
          <w:sz w:val="22"/>
          <w:szCs w:val="22"/>
        </w:rPr>
      </w:pPr>
    </w:p>
    <w:p w14:paraId="26F97572" w14:textId="77777777" w:rsidR="00CA7AED" w:rsidRPr="008D5CB2" w:rsidRDefault="00CA7AED" w:rsidP="00CA7AED">
      <w:pPr>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 xml:space="preserve">CIP Code: </w:t>
      </w:r>
    </w:p>
    <w:p w14:paraId="4B1B52CE" w14:textId="77777777" w:rsidR="00CA7AED" w:rsidRPr="008D5CB2" w:rsidRDefault="00CA7AED" w:rsidP="00CA7AED">
      <w:pPr>
        <w:rPr>
          <w:rFonts w:asciiTheme="minorHAnsi" w:eastAsiaTheme="minorHAnsi" w:hAnsiTheme="minorHAnsi" w:cstheme="minorHAnsi"/>
          <w:sz w:val="22"/>
          <w:szCs w:val="22"/>
        </w:rPr>
      </w:pPr>
    </w:p>
    <w:p w14:paraId="7244921C" w14:textId="77777777" w:rsidR="00CA7AED" w:rsidRPr="008D5CB2" w:rsidRDefault="00CA7AED" w:rsidP="00CA7AED">
      <w:pPr>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 xml:space="preserve">Delivery Site(s): </w:t>
      </w:r>
    </w:p>
    <w:p w14:paraId="4BA61DE1" w14:textId="77777777" w:rsidR="00CA7AED" w:rsidRPr="008D5CB2" w:rsidRDefault="00CA7AED" w:rsidP="00CA7AED">
      <w:pPr>
        <w:rPr>
          <w:rFonts w:asciiTheme="minorHAnsi" w:eastAsiaTheme="minorHAnsi" w:hAnsiTheme="minorHAnsi" w:cstheme="minorHAnsi"/>
          <w:sz w:val="22"/>
          <w:szCs w:val="22"/>
        </w:rPr>
      </w:pPr>
    </w:p>
    <w:p w14:paraId="3ED5152F" w14:textId="77777777" w:rsidR="00CA7AED" w:rsidRPr="008D5CB2" w:rsidRDefault="00CA7AED" w:rsidP="00CA7AED">
      <w:pPr>
        <w:spacing w:after="120"/>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 xml:space="preserve">Delivery Mode: </w:t>
      </w:r>
    </w:p>
    <w:p w14:paraId="0F9A7AC1" w14:textId="77777777" w:rsidR="00CA7AED" w:rsidRPr="008D5CB2" w:rsidRDefault="00CA7AED" w:rsidP="00CA7AED">
      <w:pPr>
        <w:ind w:firstLine="720"/>
        <w:rPr>
          <w:rFonts w:asciiTheme="minorHAnsi" w:eastAsiaTheme="minorHAnsi" w:hAnsiTheme="minorHAnsi" w:cstheme="minorHAnsi"/>
          <w:sz w:val="20"/>
          <w:szCs w:val="20"/>
        </w:rPr>
      </w:pPr>
      <w:r w:rsidRPr="008D5CB2">
        <w:rPr>
          <w:rFonts w:asciiTheme="minorHAnsi" w:hAnsiTheme="minorHAnsi" w:cstheme="minorHAnsi"/>
          <w:sz w:val="20"/>
          <w:szCs w:val="20"/>
        </w:rPr>
        <w:fldChar w:fldCharType="begin">
          <w:ffData>
            <w:name w:val="Check1"/>
            <w:enabled/>
            <w:calcOnExit w:val="0"/>
            <w:checkBox>
              <w:sizeAuto/>
              <w:default w:val="0"/>
            </w:checkBox>
          </w:ffData>
        </w:fldChar>
      </w:r>
      <w:r w:rsidRPr="008D5CB2">
        <w:rPr>
          <w:rFonts w:asciiTheme="minorHAnsi" w:hAnsiTheme="minorHAnsi" w:cstheme="minorHAnsi"/>
          <w:sz w:val="20"/>
          <w:szCs w:val="20"/>
        </w:rPr>
        <w:instrText xml:space="preserve"> FORMCHECKBOX </w:instrText>
      </w:r>
      <w:r w:rsidR="000E4326">
        <w:rPr>
          <w:rFonts w:asciiTheme="minorHAnsi" w:hAnsiTheme="minorHAnsi" w:cstheme="minorHAnsi"/>
          <w:sz w:val="20"/>
          <w:szCs w:val="20"/>
        </w:rPr>
      </w:r>
      <w:r w:rsidR="000E4326">
        <w:rPr>
          <w:rFonts w:asciiTheme="minorHAnsi" w:hAnsiTheme="minorHAnsi" w:cstheme="minorHAnsi"/>
          <w:sz w:val="20"/>
          <w:szCs w:val="20"/>
        </w:rPr>
        <w:fldChar w:fldCharType="separate"/>
      </w:r>
      <w:r w:rsidRPr="008D5CB2">
        <w:rPr>
          <w:rFonts w:asciiTheme="minorHAnsi" w:hAnsiTheme="minorHAnsi" w:cstheme="minorHAnsi"/>
          <w:sz w:val="20"/>
          <w:szCs w:val="20"/>
        </w:rPr>
        <w:fldChar w:fldCharType="end"/>
      </w:r>
      <w:r w:rsidRPr="008D5CB2">
        <w:rPr>
          <w:rFonts w:asciiTheme="minorHAnsi" w:hAnsiTheme="minorHAnsi" w:cstheme="minorHAnsi"/>
          <w:sz w:val="20"/>
          <w:szCs w:val="20"/>
        </w:rPr>
        <w:t xml:space="preserve"> </w:t>
      </w:r>
      <w:r w:rsidRPr="008D5CB2">
        <w:rPr>
          <w:rFonts w:asciiTheme="minorHAnsi" w:eastAsiaTheme="minorHAnsi" w:hAnsiTheme="minorHAnsi" w:cstheme="minorHAnsi"/>
          <w:sz w:val="20"/>
          <w:szCs w:val="20"/>
        </w:rPr>
        <w:t xml:space="preserve">Traditional/face-to-face     </w:t>
      </w:r>
      <w:r w:rsidRPr="008D5CB2">
        <w:rPr>
          <w:rFonts w:asciiTheme="minorHAnsi" w:eastAsiaTheme="minorHAnsi" w:hAnsiTheme="minorHAnsi" w:cstheme="minorHAnsi"/>
          <w:sz w:val="20"/>
          <w:szCs w:val="20"/>
        </w:rPr>
        <w:tab/>
      </w:r>
      <w:r w:rsidRPr="008D5CB2">
        <w:rPr>
          <w:rFonts w:asciiTheme="minorHAnsi" w:eastAsiaTheme="minorHAnsi" w:hAnsiTheme="minorHAnsi" w:cstheme="minorHAnsi"/>
          <w:sz w:val="20"/>
          <w:szCs w:val="20"/>
        </w:rPr>
        <w:tab/>
      </w:r>
      <w:r w:rsidRPr="008D5CB2">
        <w:rPr>
          <w:rFonts w:asciiTheme="minorHAnsi" w:hAnsiTheme="minorHAnsi" w:cstheme="minorHAnsi"/>
          <w:sz w:val="20"/>
          <w:szCs w:val="20"/>
        </w:rPr>
        <w:fldChar w:fldCharType="begin">
          <w:ffData>
            <w:name w:val="Check1"/>
            <w:enabled/>
            <w:calcOnExit w:val="0"/>
            <w:checkBox>
              <w:sizeAuto/>
              <w:default w:val="0"/>
            </w:checkBox>
          </w:ffData>
        </w:fldChar>
      </w:r>
      <w:r w:rsidRPr="008D5CB2">
        <w:rPr>
          <w:rFonts w:asciiTheme="minorHAnsi" w:hAnsiTheme="minorHAnsi" w:cstheme="minorHAnsi"/>
          <w:sz w:val="20"/>
          <w:szCs w:val="20"/>
        </w:rPr>
        <w:instrText xml:space="preserve"> FORMCHECKBOX </w:instrText>
      </w:r>
      <w:r w:rsidR="000E4326">
        <w:rPr>
          <w:rFonts w:asciiTheme="minorHAnsi" w:hAnsiTheme="minorHAnsi" w:cstheme="minorHAnsi"/>
          <w:sz w:val="20"/>
          <w:szCs w:val="20"/>
        </w:rPr>
      </w:r>
      <w:r w:rsidR="000E4326">
        <w:rPr>
          <w:rFonts w:asciiTheme="minorHAnsi" w:hAnsiTheme="minorHAnsi" w:cstheme="minorHAnsi"/>
          <w:sz w:val="20"/>
          <w:szCs w:val="20"/>
        </w:rPr>
        <w:fldChar w:fldCharType="separate"/>
      </w:r>
      <w:r w:rsidRPr="008D5CB2">
        <w:rPr>
          <w:rFonts w:asciiTheme="minorHAnsi" w:hAnsiTheme="minorHAnsi" w:cstheme="minorHAnsi"/>
          <w:sz w:val="20"/>
          <w:szCs w:val="20"/>
        </w:rPr>
        <w:fldChar w:fldCharType="end"/>
      </w:r>
      <w:r w:rsidRPr="008D5CB2">
        <w:rPr>
          <w:rFonts w:asciiTheme="minorHAnsi" w:hAnsiTheme="minorHAnsi" w:cstheme="minorHAnsi"/>
          <w:sz w:val="20"/>
          <w:szCs w:val="20"/>
        </w:rPr>
        <w:t xml:space="preserve"> </w:t>
      </w:r>
      <w:r w:rsidRPr="008D5CB2">
        <w:rPr>
          <w:rFonts w:asciiTheme="minorHAnsi" w:eastAsiaTheme="minorHAnsi" w:hAnsiTheme="minorHAnsi" w:cstheme="minorHAnsi"/>
          <w:sz w:val="20"/>
          <w:szCs w:val="20"/>
        </w:rPr>
        <w:t xml:space="preserve">Distance Education </w:t>
      </w:r>
      <w:r w:rsidRPr="008D5CB2">
        <w:rPr>
          <w:rFonts w:asciiTheme="minorHAnsi" w:eastAsiaTheme="minorHAnsi" w:hAnsiTheme="minorHAnsi" w:cstheme="minorHAnsi"/>
          <w:sz w:val="20"/>
          <w:szCs w:val="20"/>
        </w:rPr>
        <w:tab/>
      </w:r>
      <w:r w:rsidRPr="008D5CB2">
        <w:rPr>
          <w:rFonts w:asciiTheme="minorHAnsi" w:eastAsiaTheme="minorHAnsi" w:hAnsiTheme="minorHAnsi" w:cstheme="minorHAnsi"/>
          <w:sz w:val="20"/>
          <w:szCs w:val="20"/>
        </w:rPr>
        <w:tab/>
      </w:r>
      <w:r w:rsidRPr="008D5CB2">
        <w:rPr>
          <w:rFonts w:asciiTheme="minorHAnsi" w:eastAsiaTheme="minorHAnsi" w:hAnsiTheme="minorHAnsi" w:cstheme="minorHAnsi"/>
          <w:sz w:val="20"/>
          <w:szCs w:val="20"/>
        </w:rPr>
        <w:tab/>
      </w:r>
    </w:p>
    <w:p w14:paraId="3463E6F3" w14:textId="683DB97C" w:rsidR="00CA7AED" w:rsidRPr="008D5CB2" w:rsidRDefault="00522AE0" w:rsidP="00CA7AED">
      <w:pPr>
        <w:spacing w:after="120"/>
        <w:ind w:firstLine="720"/>
        <w:rPr>
          <w:rFonts w:asciiTheme="minorHAnsi" w:eastAsiaTheme="minorHAnsi" w:hAnsiTheme="minorHAnsi" w:cstheme="minorHAnsi"/>
          <w:sz w:val="20"/>
          <w:szCs w:val="20"/>
        </w:rPr>
      </w:pPr>
      <w:r>
        <w:rPr>
          <w:rFonts w:asciiTheme="minorHAnsi" w:eastAsiaTheme="minorHAnsi" w:hAnsiTheme="minorHAnsi" w:cstheme="minorHAnsi"/>
          <w:sz w:val="20"/>
          <w:szCs w:val="20"/>
        </w:rPr>
        <w:t>*select if less than 25</w:t>
      </w:r>
      <w:r w:rsidR="00CA7AED" w:rsidRPr="008D5CB2">
        <w:rPr>
          <w:rFonts w:asciiTheme="minorHAnsi" w:eastAsiaTheme="minorHAnsi" w:hAnsiTheme="minorHAnsi" w:cstheme="minorHAnsi"/>
          <w:sz w:val="20"/>
          <w:szCs w:val="20"/>
        </w:rPr>
        <w:t>% online</w:t>
      </w:r>
      <w:r w:rsidR="00CA7AED" w:rsidRPr="008D5CB2">
        <w:rPr>
          <w:rFonts w:asciiTheme="minorHAnsi" w:eastAsiaTheme="minorHAnsi" w:hAnsiTheme="minorHAnsi" w:cstheme="minorHAnsi"/>
          <w:sz w:val="20"/>
          <w:szCs w:val="20"/>
        </w:rPr>
        <w:tab/>
      </w:r>
      <w:r w:rsidR="00CA7AED" w:rsidRPr="008D5CB2">
        <w:rPr>
          <w:rFonts w:asciiTheme="minorHAnsi" w:eastAsiaTheme="minorHAnsi" w:hAnsiTheme="minorHAnsi" w:cstheme="minorHAnsi"/>
          <w:sz w:val="20"/>
          <w:szCs w:val="20"/>
        </w:rPr>
        <w:tab/>
      </w:r>
      <w:r w:rsidR="00CA7AED" w:rsidRPr="008D5CB2">
        <w:rPr>
          <w:rFonts w:asciiTheme="minorHAnsi" w:eastAsiaTheme="minorHAnsi" w:hAnsiTheme="minorHAnsi" w:cstheme="minorHAnsi"/>
          <w:sz w:val="20"/>
          <w:szCs w:val="20"/>
        </w:rPr>
        <w:tab/>
      </w:r>
      <w:r w:rsidR="00CA7AED" w:rsidRPr="008D5CB2">
        <w:rPr>
          <w:rFonts w:asciiTheme="minorHAnsi" w:hAnsiTheme="minorHAnsi" w:cstheme="minorHAnsi"/>
          <w:sz w:val="20"/>
          <w:szCs w:val="20"/>
        </w:rPr>
        <w:fldChar w:fldCharType="begin">
          <w:ffData>
            <w:name w:val="Check1"/>
            <w:enabled/>
            <w:calcOnExit w:val="0"/>
            <w:checkBox>
              <w:sizeAuto/>
              <w:default w:val="0"/>
            </w:checkBox>
          </w:ffData>
        </w:fldChar>
      </w:r>
      <w:r w:rsidR="00CA7AED" w:rsidRPr="008D5CB2">
        <w:rPr>
          <w:rFonts w:asciiTheme="minorHAnsi" w:hAnsiTheme="minorHAnsi" w:cstheme="minorHAnsi"/>
          <w:sz w:val="20"/>
          <w:szCs w:val="20"/>
        </w:rPr>
        <w:instrText xml:space="preserve"> FORMCHECKBOX </w:instrText>
      </w:r>
      <w:r w:rsidR="000E4326">
        <w:rPr>
          <w:rFonts w:asciiTheme="minorHAnsi" w:hAnsiTheme="minorHAnsi" w:cstheme="minorHAnsi"/>
          <w:sz w:val="20"/>
          <w:szCs w:val="20"/>
        </w:rPr>
      </w:r>
      <w:r w:rsidR="000E4326">
        <w:rPr>
          <w:rFonts w:asciiTheme="minorHAnsi" w:hAnsiTheme="minorHAnsi" w:cstheme="minorHAnsi"/>
          <w:sz w:val="20"/>
          <w:szCs w:val="20"/>
        </w:rPr>
        <w:fldChar w:fldCharType="separate"/>
      </w:r>
      <w:r w:rsidR="00CA7AED" w:rsidRPr="008D5CB2">
        <w:rPr>
          <w:rFonts w:asciiTheme="minorHAnsi" w:hAnsiTheme="minorHAnsi" w:cstheme="minorHAnsi"/>
          <w:sz w:val="20"/>
          <w:szCs w:val="20"/>
        </w:rPr>
        <w:fldChar w:fldCharType="end"/>
      </w:r>
      <w:r w:rsidR="00CA7AED" w:rsidRPr="008D5CB2">
        <w:rPr>
          <w:rFonts w:asciiTheme="minorHAnsi" w:hAnsiTheme="minorHAnsi" w:cstheme="minorHAnsi"/>
          <w:sz w:val="20"/>
          <w:szCs w:val="20"/>
        </w:rPr>
        <w:t xml:space="preserve"> </w:t>
      </w:r>
      <w:r w:rsidR="00CA7AED" w:rsidRPr="008D5CB2">
        <w:rPr>
          <w:rFonts w:asciiTheme="minorHAnsi" w:eastAsiaTheme="minorHAnsi" w:hAnsiTheme="minorHAnsi" w:cstheme="minorHAnsi"/>
          <w:sz w:val="20"/>
          <w:szCs w:val="20"/>
        </w:rPr>
        <w:t>100% online</w:t>
      </w:r>
    </w:p>
    <w:p w14:paraId="779FD1E3" w14:textId="210F0D57" w:rsidR="00CA7AED" w:rsidRDefault="00CA7AED" w:rsidP="00CA7AED">
      <w:pPr>
        <w:spacing w:after="120"/>
        <w:ind w:firstLine="720"/>
        <w:rPr>
          <w:rFonts w:asciiTheme="minorHAnsi" w:eastAsiaTheme="minorHAnsi" w:hAnsiTheme="minorHAnsi" w:cstheme="minorHAnsi"/>
          <w:sz w:val="20"/>
          <w:szCs w:val="20"/>
        </w:rPr>
      </w:pPr>
      <w:r w:rsidRPr="008D5CB2">
        <w:rPr>
          <w:rFonts w:asciiTheme="minorHAnsi" w:eastAsiaTheme="minorHAnsi" w:hAnsiTheme="minorHAnsi" w:cstheme="minorHAnsi"/>
          <w:sz w:val="20"/>
          <w:szCs w:val="20"/>
        </w:rPr>
        <w:tab/>
      </w:r>
      <w:r w:rsidRPr="008D5CB2">
        <w:rPr>
          <w:rFonts w:asciiTheme="minorHAnsi" w:eastAsiaTheme="minorHAnsi" w:hAnsiTheme="minorHAnsi" w:cstheme="minorHAnsi"/>
          <w:sz w:val="20"/>
          <w:szCs w:val="20"/>
        </w:rPr>
        <w:tab/>
      </w:r>
      <w:r w:rsidRPr="008D5CB2">
        <w:rPr>
          <w:rFonts w:asciiTheme="minorHAnsi" w:eastAsiaTheme="minorHAnsi" w:hAnsiTheme="minorHAnsi" w:cstheme="minorHAnsi"/>
          <w:sz w:val="20"/>
          <w:szCs w:val="20"/>
        </w:rPr>
        <w:tab/>
      </w:r>
      <w:r w:rsidRPr="008D5CB2">
        <w:rPr>
          <w:rFonts w:asciiTheme="minorHAnsi" w:eastAsiaTheme="minorHAnsi" w:hAnsiTheme="minorHAnsi" w:cstheme="minorHAnsi"/>
          <w:sz w:val="20"/>
          <w:szCs w:val="20"/>
        </w:rPr>
        <w:tab/>
      </w:r>
      <w:r w:rsidRPr="008D5CB2">
        <w:rPr>
          <w:rFonts w:asciiTheme="minorHAnsi" w:eastAsiaTheme="minorHAnsi" w:hAnsiTheme="minorHAnsi" w:cstheme="minorHAnsi"/>
          <w:sz w:val="20"/>
          <w:szCs w:val="20"/>
        </w:rPr>
        <w:tab/>
      </w:r>
      <w:r w:rsidRPr="008D5CB2">
        <w:rPr>
          <w:rFonts w:asciiTheme="minorHAnsi" w:eastAsiaTheme="minorHAnsi" w:hAnsiTheme="minorHAnsi" w:cstheme="minorHAnsi"/>
          <w:sz w:val="20"/>
          <w:szCs w:val="20"/>
        </w:rPr>
        <w:tab/>
      </w:r>
      <w:r w:rsidRPr="008D5CB2">
        <w:rPr>
          <w:rFonts w:asciiTheme="minorHAnsi" w:hAnsiTheme="minorHAnsi" w:cstheme="minorHAnsi"/>
          <w:sz w:val="20"/>
          <w:szCs w:val="20"/>
        </w:rPr>
        <w:fldChar w:fldCharType="begin">
          <w:ffData>
            <w:name w:val="Check1"/>
            <w:enabled/>
            <w:calcOnExit w:val="0"/>
            <w:checkBox>
              <w:sizeAuto/>
              <w:default w:val="0"/>
            </w:checkBox>
          </w:ffData>
        </w:fldChar>
      </w:r>
      <w:r w:rsidRPr="008D5CB2">
        <w:rPr>
          <w:rFonts w:asciiTheme="minorHAnsi" w:hAnsiTheme="minorHAnsi" w:cstheme="minorHAnsi"/>
          <w:sz w:val="20"/>
          <w:szCs w:val="20"/>
        </w:rPr>
        <w:instrText xml:space="preserve"> FORMCHECKBOX </w:instrText>
      </w:r>
      <w:r w:rsidR="000E4326">
        <w:rPr>
          <w:rFonts w:asciiTheme="minorHAnsi" w:hAnsiTheme="minorHAnsi" w:cstheme="minorHAnsi"/>
          <w:sz w:val="20"/>
          <w:szCs w:val="20"/>
        </w:rPr>
      </w:r>
      <w:r w:rsidR="000E4326">
        <w:rPr>
          <w:rFonts w:asciiTheme="minorHAnsi" w:hAnsiTheme="minorHAnsi" w:cstheme="minorHAnsi"/>
          <w:sz w:val="20"/>
          <w:szCs w:val="20"/>
        </w:rPr>
        <w:fldChar w:fldCharType="separate"/>
      </w:r>
      <w:r w:rsidRPr="008D5CB2">
        <w:rPr>
          <w:rFonts w:asciiTheme="minorHAnsi" w:hAnsiTheme="minorHAnsi" w:cstheme="minorHAnsi"/>
          <w:sz w:val="20"/>
          <w:szCs w:val="20"/>
        </w:rPr>
        <w:fldChar w:fldCharType="end"/>
      </w:r>
      <w:r w:rsidRPr="008D5CB2">
        <w:rPr>
          <w:rFonts w:asciiTheme="minorHAnsi" w:hAnsiTheme="minorHAnsi" w:cstheme="minorHAnsi"/>
          <w:sz w:val="20"/>
          <w:szCs w:val="20"/>
        </w:rPr>
        <w:t xml:space="preserve"> </w:t>
      </w:r>
      <w:r w:rsidRPr="008D5CB2">
        <w:rPr>
          <w:rFonts w:asciiTheme="minorHAnsi" w:eastAsiaTheme="minorHAnsi" w:hAnsiTheme="minorHAnsi" w:cstheme="minorHAnsi"/>
          <w:sz w:val="20"/>
          <w:szCs w:val="20"/>
        </w:rPr>
        <w:t>Blended</w:t>
      </w:r>
      <w:r w:rsidR="00A31741">
        <w:rPr>
          <w:rFonts w:asciiTheme="minorHAnsi" w:eastAsiaTheme="minorHAnsi" w:hAnsiTheme="minorHAnsi" w:cstheme="minorHAnsi"/>
          <w:sz w:val="20"/>
          <w:szCs w:val="20"/>
        </w:rPr>
        <w:t>/hybrid</w:t>
      </w:r>
      <w:r w:rsidRPr="008D5CB2">
        <w:rPr>
          <w:rFonts w:asciiTheme="minorHAnsi" w:eastAsiaTheme="minorHAnsi" w:hAnsiTheme="minorHAnsi" w:cstheme="minorHAnsi"/>
          <w:sz w:val="20"/>
          <w:szCs w:val="20"/>
        </w:rPr>
        <w:t xml:space="preserve"> (50% </w:t>
      </w:r>
      <w:r w:rsidR="00A31741">
        <w:rPr>
          <w:rFonts w:asciiTheme="minorHAnsi" w:eastAsiaTheme="minorHAnsi" w:hAnsiTheme="minorHAnsi" w:cstheme="minorHAnsi"/>
          <w:sz w:val="20"/>
          <w:szCs w:val="20"/>
        </w:rPr>
        <w:t xml:space="preserve">or more </w:t>
      </w:r>
      <w:r w:rsidRPr="008D5CB2">
        <w:rPr>
          <w:rFonts w:asciiTheme="minorHAnsi" w:eastAsiaTheme="minorHAnsi" w:hAnsiTheme="minorHAnsi" w:cstheme="minorHAnsi"/>
          <w:sz w:val="20"/>
          <w:szCs w:val="20"/>
        </w:rPr>
        <w:t xml:space="preserve">online)     </w:t>
      </w:r>
    </w:p>
    <w:p w14:paraId="134893A4" w14:textId="47A12DAD" w:rsidR="00A31741" w:rsidRPr="008D5CB2" w:rsidRDefault="00A31741" w:rsidP="00A31741">
      <w:pPr>
        <w:spacing w:after="120"/>
        <w:ind w:left="4320" w:firstLine="720"/>
        <w:rPr>
          <w:rFonts w:asciiTheme="minorHAnsi" w:eastAsiaTheme="minorHAnsi" w:hAnsiTheme="minorHAnsi" w:cstheme="minorHAnsi"/>
          <w:sz w:val="20"/>
          <w:szCs w:val="20"/>
        </w:rPr>
      </w:pPr>
      <w:r w:rsidRPr="008D5CB2">
        <w:rPr>
          <w:rFonts w:asciiTheme="minorHAnsi" w:hAnsiTheme="minorHAnsi" w:cstheme="minorHAnsi"/>
          <w:sz w:val="20"/>
          <w:szCs w:val="20"/>
        </w:rPr>
        <w:fldChar w:fldCharType="begin">
          <w:ffData>
            <w:name w:val="Check1"/>
            <w:enabled/>
            <w:calcOnExit w:val="0"/>
            <w:checkBox>
              <w:sizeAuto/>
              <w:default w:val="0"/>
            </w:checkBox>
          </w:ffData>
        </w:fldChar>
      </w:r>
      <w:r w:rsidRPr="008D5CB2">
        <w:rPr>
          <w:rFonts w:asciiTheme="minorHAnsi" w:hAnsiTheme="minorHAnsi" w:cstheme="minorHAnsi"/>
          <w:sz w:val="20"/>
          <w:szCs w:val="20"/>
        </w:rPr>
        <w:instrText xml:space="preserve"> FORMCHECKBOX </w:instrText>
      </w:r>
      <w:r w:rsidR="000E4326">
        <w:rPr>
          <w:rFonts w:asciiTheme="minorHAnsi" w:hAnsiTheme="minorHAnsi" w:cstheme="minorHAnsi"/>
          <w:sz w:val="20"/>
          <w:szCs w:val="20"/>
        </w:rPr>
      </w:r>
      <w:r w:rsidR="000E4326">
        <w:rPr>
          <w:rFonts w:asciiTheme="minorHAnsi" w:hAnsiTheme="minorHAnsi" w:cstheme="minorHAnsi"/>
          <w:sz w:val="20"/>
          <w:szCs w:val="20"/>
        </w:rPr>
        <w:fldChar w:fldCharType="separate"/>
      </w:r>
      <w:r w:rsidRPr="008D5CB2">
        <w:rPr>
          <w:rFonts w:asciiTheme="minorHAnsi" w:hAnsiTheme="minorHAnsi" w:cstheme="minorHAnsi"/>
          <w:sz w:val="20"/>
          <w:szCs w:val="20"/>
        </w:rPr>
        <w:fldChar w:fldCharType="end"/>
      </w:r>
      <w:r w:rsidRPr="008D5CB2">
        <w:rPr>
          <w:rFonts w:asciiTheme="minorHAnsi" w:hAnsiTheme="minorHAnsi" w:cstheme="minorHAnsi"/>
          <w:sz w:val="20"/>
          <w:szCs w:val="20"/>
        </w:rPr>
        <w:t xml:space="preserve"> </w:t>
      </w:r>
      <w:r w:rsidRPr="008D5CB2">
        <w:rPr>
          <w:rFonts w:asciiTheme="minorHAnsi" w:eastAsiaTheme="minorHAnsi" w:hAnsiTheme="minorHAnsi" w:cstheme="minorHAnsi"/>
          <w:sz w:val="20"/>
          <w:szCs w:val="20"/>
        </w:rPr>
        <w:t>Blended</w:t>
      </w:r>
      <w:r>
        <w:rPr>
          <w:rFonts w:asciiTheme="minorHAnsi" w:eastAsiaTheme="minorHAnsi" w:hAnsiTheme="minorHAnsi" w:cstheme="minorHAnsi"/>
          <w:sz w:val="20"/>
          <w:szCs w:val="20"/>
        </w:rPr>
        <w:t>/hybrid</w:t>
      </w:r>
      <w:r w:rsidRPr="008D5CB2">
        <w:rPr>
          <w:rFonts w:asciiTheme="minorHAnsi" w:eastAsiaTheme="minorHAnsi" w:hAnsiTheme="minorHAnsi" w:cstheme="minorHAnsi"/>
          <w:sz w:val="20"/>
          <w:szCs w:val="20"/>
        </w:rPr>
        <w:t xml:space="preserve"> (</w:t>
      </w:r>
      <w:r>
        <w:rPr>
          <w:rFonts w:asciiTheme="minorHAnsi" w:eastAsiaTheme="minorHAnsi" w:hAnsiTheme="minorHAnsi" w:cstheme="minorHAnsi"/>
          <w:sz w:val="20"/>
          <w:szCs w:val="20"/>
        </w:rPr>
        <w:t>25-49</w:t>
      </w:r>
      <w:r w:rsidRPr="008D5CB2">
        <w:rPr>
          <w:rFonts w:asciiTheme="minorHAnsi" w:eastAsiaTheme="minorHAnsi" w:hAnsiTheme="minorHAnsi" w:cstheme="minorHAnsi"/>
          <w:sz w:val="20"/>
          <w:szCs w:val="20"/>
        </w:rPr>
        <w:t>%</w:t>
      </w:r>
      <w:r>
        <w:rPr>
          <w:rFonts w:asciiTheme="minorHAnsi" w:eastAsiaTheme="minorHAnsi" w:hAnsiTheme="minorHAnsi" w:cstheme="minorHAnsi"/>
          <w:sz w:val="20"/>
          <w:szCs w:val="20"/>
        </w:rPr>
        <w:t xml:space="preserve"> </w:t>
      </w:r>
      <w:r w:rsidRPr="008D5CB2">
        <w:rPr>
          <w:rFonts w:asciiTheme="minorHAnsi" w:eastAsiaTheme="minorHAnsi" w:hAnsiTheme="minorHAnsi" w:cstheme="minorHAnsi"/>
          <w:sz w:val="20"/>
          <w:szCs w:val="20"/>
        </w:rPr>
        <w:t xml:space="preserve">online)     </w:t>
      </w:r>
    </w:p>
    <w:p w14:paraId="4943FAF5" w14:textId="636AB949" w:rsidR="00CA7AED" w:rsidRPr="008D5CB2" w:rsidRDefault="00CA7AED" w:rsidP="00CA7AED">
      <w:pPr>
        <w:ind w:left="4320" w:firstLine="720"/>
        <w:rPr>
          <w:rFonts w:asciiTheme="minorHAnsi" w:eastAsiaTheme="minorHAnsi" w:hAnsiTheme="minorHAnsi" w:cstheme="minorHAnsi"/>
          <w:sz w:val="20"/>
          <w:szCs w:val="20"/>
        </w:rPr>
      </w:pPr>
      <w:r w:rsidRPr="008D5CB2">
        <w:rPr>
          <w:rFonts w:asciiTheme="minorHAnsi" w:hAnsiTheme="minorHAnsi" w:cstheme="minorHAnsi"/>
          <w:sz w:val="20"/>
          <w:szCs w:val="20"/>
        </w:rPr>
        <w:fldChar w:fldCharType="begin">
          <w:ffData>
            <w:name w:val="Check1"/>
            <w:enabled/>
            <w:calcOnExit w:val="0"/>
            <w:checkBox>
              <w:sizeAuto/>
              <w:default w:val="0"/>
            </w:checkBox>
          </w:ffData>
        </w:fldChar>
      </w:r>
      <w:r w:rsidRPr="008D5CB2">
        <w:rPr>
          <w:rFonts w:asciiTheme="minorHAnsi" w:hAnsiTheme="minorHAnsi" w:cstheme="minorHAnsi"/>
          <w:sz w:val="20"/>
          <w:szCs w:val="20"/>
        </w:rPr>
        <w:instrText xml:space="preserve"> FORMCHECKBOX </w:instrText>
      </w:r>
      <w:r w:rsidR="000E4326">
        <w:rPr>
          <w:rFonts w:asciiTheme="minorHAnsi" w:hAnsiTheme="minorHAnsi" w:cstheme="minorHAnsi"/>
          <w:sz w:val="20"/>
          <w:szCs w:val="20"/>
        </w:rPr>
      </w:r>
      <w:r w:rsidR="000E4326">
        <w:rPr>
          <w:rFonts w:asciiTheme="minorHAnsi" w:hAnsiTheme="minorHAnsi" w:cstheme="minorHAnsi"/>
          <w:sz w:val="20"/>
          <w:szCs w:val="20"/>
        </w:rPr>
        <w:fldChar w:fldCharType="separate"/>
      </w:r>
      <w:r w:rsidRPr="008D5CB2">
        <w:rPr>
          <w:rFonts w:asciiTheme="minorHAnsi" w:hAnsiTheme="minorHAnsi" w:cstheme="minorHAnsi"/>
          <w:sz w:val="20"/>
          <w:szCs w:val="20"/>
        </w:rPr>
        <w:fldChar w:fldCharType="end"/>
      </w:r>
      <w:r w:rsidRPr="008D5CB2">
        <w:rPr>
          <w:rFonts w:asciiTheme="minorHAnsi" w:hAnsiTheme="minorHAnsi" w:cstheme="minorHAnsi"/>
          <w:sz w:val="20"/>
          <w:szCs w:val="20"/>
        </w:rPr>
        <w:t xml:space="preserve"> </w:t>
      </w:r>
      <w:r w:rsidRPr="008D5CB2">
        <w:rPr>
          <w:rFonts w:asciiTheme="minorHAnsi" w:eastAsiaTheme="minorHAnsi" w:hAnsiTheme="minorHAnsi" w:cstheme="minorHAnsi"/>
          <w:sz w:val="20"/>
          <w:szCs w:val="20"/>
        </w:rPr>
        <w:t>Other distance education</w:t>
      </w:r>
      <w:r w:rsidR="00A31741">
        <w:rPr>
          <w:rFonts w:asciiTheme="minorHAnsi" w:eastAsiaTheme="minorHAnsi" w:hAnsiTheme="minorHAnsi" w:cstheme="minorHAnsi"/>
          <w:sz w:val="20"/>
          <w:szCs w:val="20"/>
        </w:rPr>
        <w:t xml:space="preserve"> (explain if selected)</w:t>
      </w:r>
    </w:p>
    <w:p w14:paraId="154BB574" w14:textId="77777777" w:rsidR="00CA7AED" w:rsidRPr="008D5CB2" w:rsidRDefault="00CA7AED" w:rsidP="00CA7AED">
      <w:pPr>
        <w:ind w:firstLine="720"/>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ab/>
      </w:r>
      <w:r w:rsidRPr="008D5CB2">
        <w:rPr>
          <w:rFonts w:asciiTheme="minorHAnsi" w:eastAsiaTheme="minorHAnsi" w:hAnsiTheme="minorHAnsi" w:cstheme="minorHAnsi"/>
          <w:sz w:val="22"/>
          <w:szCs w:val="22"/>
        </w:rPr>
        <w:tab/>
      </w:r>
      <w:r w:rsidRPr="008D5CB2">
        <w:rPr>
          <w:rFonts w:asciiTheme="minorHAnsi" w:eastAsiaTheme="minorHAnsi" w:hAnsiTheme="minorHAnsi" w:cstheme="minorHAnsi"/>
          <w:sz w:val="22"/>
          <w:szCs w:val="22"/>
        </w:rPr>
        <w:tab/>
      </w:r>
      <w:r w:rsidRPr="008D5CB2">
        <w:rPr>
          <w:rFonts w:asciiTheme="minorHAnsi" w:eastAsiaTheme="minorHAnsi" w:hAnsiTheme="minorHAnsi" w:cstheme="minorHAnsi"/>
          <w:sz w:val="22"/>
          <w:szCs w:val="22"/>
        </w:rPr>
        <w:tab/>
      </w:r>
    </w:p>
    <w:p w14:paraId="147CCEFA" w14:textId="77777777" w:rsidR="00CA7AED" w:rsidRPr="008D5CB2" w:rsidRDefault="00CA7AED" w:rsidP="00CA7AED">
      <w:pPr>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Submission Date:</w:t>
      </w:r>
    </w:p>
    <w:p w14:paraId="131D0A44" w14:textId="77777777" w:rsidR="00CA7AED" w:rsidRPr="008D5CB2" w:rsidRDefault="00CA7AED" w:rsidP="00CA7AED">
      <w:pPr>
        <w:rPr>
          <w:rFonts w:asciiTheme="minorHAnsi" w:eastAsiaTheme="minorHAnsi" w:hAnsiTheme="minorHAnsi" w:cstheme="minorHAnsi"/>
          <w:sz w:val="22"/>
          <w:szCs w:val="22"/>
        </w:rPr>
      </w:pPr>
    </w:p>
    <w:p w14:paraId="5C1F8414" w14:textId="77777777" w:rsidR="00CA7AED" w:rsidRPr="008D5CB2" w:rsidRDefault="00CA7AED" w:rsidP="00CA7AED">
      <w:pPr>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Institutional Approvals and Dates of Approval:</w:t>
      </w:r>
    </w:p>
    <w:p w14:paraId="401AE801" w14:textId="77777777" w:rsidR="00CA7AED" w:rsidRPr="008D5CB2" w:rsidRDefault="00CA7AED" w:rsidP="00CA7AED">
      <w:pPr>
        <w:rPr>
          <w:rFonts w:asciiTheme="minorHAnsi" w:eastAsiaTheme="minorHAnsi" w:hAnsiTheme="minorHAnsi" w:cstheme="minorHAnsi"/>
          <w:sz w:val="22"/>
          <w:szCs w:val="22"/>
        </w:rPr>
      </w:pPr>
    </w:p>
    <w:p w14:paraId="419CE748" w14:textId="77777777" w:rsidR="00186DA5" w:rsidRDefault="00186DA5" w:rsidP="00186DA5">
      <w:pPr>
        <w:rPr>
          <w:rFonts w:asciiTheme="minorHAnsi" w:eastAsiaTheme="minorHAnsi" w:hAnsiTheme="minorHAnsi" w:cstheme="minorHAnsi"/>
          <w:sz w:val="22"/>
          <w:szCs w:val="22"/>
        </w:rPr>
      </w:pPr>
    </w:p>
    <w:p w14:paraId="273004D3" w14:textId="466C3E40" w:rsidR="00CA7AED" w:rsidRPr="008D5CB2" w:rsidRDefault="00CA7AED" w:rsidP="00186DA5">
      <w:pPr>
        <w:rPr>
          <w:rFonts w:asciiTheme="minorHAnsi" w:eastAsiaTheme="minorHAnsi" w:hAnsiTheme="minorHAnsi" w:cstheme="minorHAnsi"/>
          <w:b/>
          <w:sz w:val="22"/>
          <w:szCs w:val="22"/>
        </w:rPr>
      </w:pPr>
      <w:r w:rsidRPr="008D5CB2">
        <w:rPr>
          <w:rFonts w:asciiTheme="minorHAnsi" w:eastAsiaTheme="minorHAnsi" w:hAnsiTheme="minorHAnsi" w:cstheme="minorHAnsi"/>
          <w:b/>
          <w:sz w:val="22"/>
          <w:szCs w:val="22"/>
        </w:rPr>
        <w:t>Purpose</w:t>
      </w:r>
    </w:p>
    <w:p w14:paraId="7835CDEB" w14:textId="77777777" w:rsidR="00CA7AED" w:rsidRPr="008D5CB2" w:rsidRDefault="00CA7AED" w:rsidP="00CA7AED">
      <w:pPr>
        <w:jc w:val="center"/>
        <w:rPr>
          <w:rFonts w:asciiTheme="minorHAnsi" w:eastAsiaTheme="minorHAnsi" w:hAnsiTheme="minorHAnsi" w:cstheme="minorHAnsi"/>
          <w:b/>
          <w:sz w:val="22"/>
          <w:szCs w:val="22"/>
        </w:rPr>
      </w:pPr>
    </w:p>
    <w:p w14:paraId="4329A436" w14:textId="77777777" w:rsidR="00CA7AED" w:rsidRPr="008D5CB2" w:rsidRDefault="00CA7AED" w:rsidP="00CA7AED">
      <w:pPr>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State the nature and purpose of the proposed program, including program objectives, target audience, and centrality to institutional mission</w:t>
      </w:r>
      <w:r w:rsidRPr="008D5CB2">
        <w:rPr>
          <w:rFonts w:asciiTheme="minorHAnsi" w:eastAsia="Arial Unicode MS" w:hAnsiTheme="minorHAnsi" w:cstheme="minorHAnsi"/>
          <w:sz w:val="22"/>
          <w:szCs w:val="22"/>
        </w:rPr>
        <w:t xml:space="preserve">. </w:t>
      </w:r>
    </w:p>
    <w:p w14:paraId="2F8D7E90" w14:textId="77777777" w:rsidR="00CA7AED" w:rsidRPr="008D5CB2" w:rsidRDefault="00CA7AED" w:rsidP="00CA7AED">
      <w:pPr>
        <w:rPr>
          <w:rFonts w:asciiTheme="minorHAnsi" w:eastAsiaTheme="minorHAnsi" w:hAnsiTheme="minorHAnsi" w:cstheme="minorHAnsi"/>
          <w:sz w:val="22"/>
          <w:szCs w:val="22"/>
        </w:rPr>
      </w:pPr>
    </w:p>
    <w:p w14:paraId="623D3712" w14:textId="77777777" w:rsidR="00CA7AED" w:rsidRPr="008D5CB2" w:rsidRDefault="00CA7AED" w:rsidP="00CA7AED">
      <w:pPr>
        <w:rPr>
          <w:rFonts w:asciiTheme="minorHAnsi" w:eastAsiaTheme="minorHAnsi" w:hAnsiTheme="minorHAnsi" w:cstheme="minorHAnsi"/>
          <w:sz w:val="22"/>
          <w:szCs w:val="22"/>
        </w:rPr>
      </w:pPr>
    </w:p>
    <w:p w14:paraId="6176A8CB" w14:textId="77777777" w:rsidR="00CA7AED" w:rsidRPr="008D5CB2" w:rsidRDefault="00CA7AED" w:rsidP="00CA7AED">
      <w:pPr>
        <w:ind w:left="2880" w:firstLine="720"/>
        <w:rPr>
          <w:rFonts w:asciiTheme="minorHAnsi" w:eastAsiaTheme="minorHAnsi" w:hAnsiTheme="minorHAnsi" w:cstheme="minorHAnsi"/>
          <w:b/>
          <w:sz w:val="22"/>
          <w:szCs w:val="22"/>
        </w:rPr>
      </w:pPr>
      <w:r w:rsidRPr="008D5CB2">
        <w:rPr>
          <w:rFonts w:asciiTheme="minorHAnsi" w:eastAsiaTheme="minorHAnsi" w:hAnsiTheme="minorHAnsi" w:cstheme="minorHAnsi"/>
          <w:b/>
          <w:sz w:val="22"/>
          <w:szCs w:val="22"/>
        </w:rPr>
        <w:t>Assessment of Need</w:t>
      </w:r>
    </w:p>
    <w:p w14:paraId="20366C3C" w14:textId="77777777" w:rsidR="00CA7AED" w:rsidRPr="008D5CB2" w:rsidRDefault="00CA7AED" w:rsidP="00CA7AED">
      <w:pPr>
        <w:rPr>
          <w:rFonts w:asciiTheme="minorHAnsi" w:eastAsiaTheme="minorHAnsi" w:hAnsiTheme="minorHAnsi" w:cstheme="minorHAnsi"/>
          <w:sz w:val="22"/>
          <w:szCs w:val="22"/>
        </w:rPr>
      </w:pPr>
    </w:p>
    <w:p w14:paraId="62E2F045" w14:textId="77777777" w:rsidR="00CA7AED" w:rsidRPr="008D5CB2" w:rsidRDefault="00CA7AED" w:rsidP="00CA7AED">
      <w:pPr>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 xml:space="preserve">Provide an assessment of the need for the program for the institution, the state, the region, and beyond, if applicable. </w:t>
      </w:r>
    </w:p>
    <w:p w14:paraId="372862EE" w14:textId="77777777" w:rsidR="00CA7AED" w:rsidRPr="008D5CB2" w:rsidRDefault="00CA7AED" w:rsidP="00CA7AED">
      <w:pPr>
        <w:rPr>
          <w:rFonts w:asciiTheme="minorHAnsi" w:eastAsiaTheme="minorHAnsi" w:hAnsiTheme="minorHAnsi" w:cstheme="minorHAnsi"/>
          <w:sz w:val="22"/>
          <w:szCs w:val="22"/>
        </w:rPr>
      </w:pPr>
    </w:p>
    <w:p w14:paraId="23681277" w14:textId="77777777" w:rsidR="00CA7AED" w:rsidRPr="008D5CB2" w:rsidRDefault="00CA7AED" w:rsidP="00CA7AED">
      <w:pPr>
        <w:jc w:val="center"/>
        <w:rPr>
          <w:rFonts w:asciiTheme="minorHAnsi" w:eastAsia="Arial Unicode MS" w:hAnsiTheme="minorHAnsi" w:cstheme="minorHAnsi"/>
          <w:b/>
          <w:sz w:val="22"/>
          <w:szCs w:val="22"/>
        </w:rPr>
      </w:pPr>
    </w:p>
    <w:p w14:paraId="6A991613" w14:textId="77777777" w:rsidR="00CA7AED" w:rsidRPr="008D5CB2" w:rsidRDefault="00CA7AED" w:rsidP="00CA7AED">
      <w:pPr>
        <w:jc w:val="center"/>
        <w:rPr>
          <w:rFonts w:asciiTheme="minorHAnsi" w:eastAsia="Arial Unicode MS" w:hAnsiTheme="minorHAnsi" w:cstheme="minorHAnsi"/>
          <w:b/>
          <w:sz w:val="22"/>
          <w:szCs w:val="22"/>
        </w:rPr>
      </w:pPr>
      <w:r w:rsidRPr="008D5CB2">
        <w:rPr>
          <w:rFonts w:asciiTheme="minorHAnsi" w:eastAsia="Arial Unicode MS" w:hAnsiTheme="minorHAnsi" w:cstheme="minorHAnsi"/>
          <w:b/>
          <w:sz w:val="22"/>
          <w:szCs w:val="22"/>
        </w:rPr>
        <w:t>Curriculum</w:t>
      </w:r>
    </w:p>
    <w:p w14:paraId="0DF0D59C" w14:textId="77777777" w:rsidR="00CA7AED" w:rsidRPr="008D5CB2" w:rsidRDefault="00CA7AED" w:rsidP="00CA7AED">
      <w:pPr>
        <w:rPr>
          <w:rFonts w:asciiTheme="minorHAnsi" w:eastAsia="Arial Unicode MS" w:hAnsiTheme="minorHAnsi" w:cstheme="minorHAnsi"/>
          <w:sz w:val="22"/>
          <w:szCs w:val="22"/>
        </w:rPr>
      </w:pPr>
    </w:p>
    <w:p w14:paraId="6B3F7B11" w14:textId="77777777" w:rsidR="00CA7AED" w:rsidRPr="008D5CB2" w:rsidRDefault="00CA7AED" w:rsidP="00CA7AED">
      <w:pPr>
        <w:rPr>
          <w:rFonts w:asciiTheme="minorHAnsi" w:eastAsiaTheme="minorHAnsi" w:hAnsiTheme="minorHAnsi" w:cstheme="minorHAnsi"/>
          <w:sz w:val="22"/>
          <w:szCs w:val="22"/>
        </w:rPr>
      </w:pPr>
      <w:r w:rsidRPr="008D5CB2">
        <w:rPr>
          <w:rFonts w:asciiTheme="minorHAnsi" w:eastAsia="Arial Unicode MS" w:hAnsiTheme="minorHAnsi" w:cstheme="minorHAnsi"/>
          <w:sz w:val="22"/>
          <w:szCs w:val="22"/>
        </w:rPr>
        <w:t>List the courses required for the certificate (prefix, number, title, and credit hours). If new courses are being developed, provide the course descriptions for these courses and the plan and timeline for developing them.</w:t>
      </w:r>
      <w:r w:rsidRPr="008D5CB2">
        <w:rPr>
          <w:rFonts w:asciiTheme="minorHAnsi" w:eastAsiaTheme="minorHAnsi" w:hAnsiTheme="minorHAnsi" w:cstheme="minorHAnsi"/>
          <w:sz w:val="22"/>
          <w:szCs w:val="22"/>
        </w:rPr>
        <w:t xml:space="preserve"> </w:t>
      </w:r>
    </w:p>
    <w:p w14:paraId="7D611A42" w14:textId="77777777" w:rsidR="00CA7AED" w:rsidRPr="008D5CB2" w:rsidRDefault="00CA7AED" w:rsidP="00CA7AED">
      <w:pPr>
        <w:rPr>
          <w:rFonts w:asciiTheme="minorHAnsi" w:eastAsiaTheme="minorHAnsi" w:hAnsiTheme="minorHAnsi" w:cstheme="minorHAnsi"/>
          <w:sz w:val="22"/>
          <w:szCs w:val="22"/>
        </w:rPr>
      </w:pPr>
    </w:p>
    <w:p w14:paraId="259E4201" w14:textId="77777777" w:rsidR="00186DA5" w:rsidRDefault="00186DA5" w:rsidP="00CA7AED">
      <w:pPr>
        <w:jc w:val="center"/>
        <w:rPr>
          <w:rFonts w:asciiTheme="minorHAnsi" w:hAnsiTheme="minorHAnsi" w:cstheme="minorHAnsi"/>
          <w:b/>
          <w:sz w:val="22"/>
          <w:szCs w:val="22"/>
        </w:rPr>
      </w:pPr>
    </w:p>
    <w:p w14:paraId="11394326" w14:textId="178476E7" w:rsidR="00CA7AED" w:rsidRPr="008D5CB2" w:rsidRDefault="00CA7AED" w:rsidP="00CA7AED">
      <w:pPr>
        <w:jc w:val="center"/>
        <w:rPr>
          <w:rFonts w:asciiTheme="minorHAnsi" w:eastAsiaTheme="minorHAnsi" w:hAnsiTheme="minorHAnsi" w:cstheme="minorHAnsi"/>
          <w:sz w:val="22"/>
          <w:szCs w:val="22"/>
        </w:rPr>
      </w:pPr>
      <w:r w:rsidRPr="008D5CB2">
        <w:rPr>
          <w:rFonts w:asciiTheme="minorHAnsi" w:hAnsiTheme="minorHAnsi" w:cstheme="minorHAnsi"/>
          <w:b/>
          <w:sz w:val="22"/>
          <w:szCs w:val="22"/>
        </w:rPr>
        <w:lastRenderedPageBreak/>
        <w:t>Projected Enrollment</w:t>
      </w:r>
    </w:p>
    <w:p w14:paraId="5CD1D54E" w14:textId="77777777" w:rsidR="00CA7AED" w:rsidRPr="008D5CB2" w:rsidRDefault="00CA7AED" w:rsidP="00CA7AED">
      <w:pPr>
        <w:rPr>
          <w:rFonts w:asciiTheme="minorHAnsi" w:eastAsiaTheme="minorHAnsi" w:hAnsiTheme="minorHAnsi" w:cstheme="minorHAnsi"/>
          <w:sz w:val="22"/>
          <w:szCs w:val="22"/>
        </w:rPr>
      </w:pPr>
    </w:p>
    <w:tbl>
      <w:tblPr>
        <w:tblW w:w="59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600"/>
        <w:gridCol w:w="1340"/>
        <w:gridCol w:w="1485"/>
        <w:gridCol w:w="1530"/>
      </w:tblGrid>
      <w:tr w:rsidR="008D5CB2" w:rsidRPr="008D5CB2" w14:paraId="766DD84D" w14:textId="77777777" w:rsidTr="00AA0CFF">
        <w:trPr>
          <w:trHeight w:val="315"/>
          <w:jc w:val="center"/>
        </w:trPr>
        <w:tc>
          <w:tcPr>
            <w:tcW w:w="1600" w:type="dxa"/>
            <w:shd w:val="clear" w:color="auto" w:fill="auto"/>
            <w:vAlign w:val="center"/>
            <w:hideMark/>
          </w:tcPr>
          <w:p w14:paraId="78F0FCA1"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r w:rsidRPr="008D5CB2">
              <w:rPr>
                <w:rFonts w:asciiTheme="minorHAnsi" w:hAnsiTheme="minorHAnsi" w:cstheme="minorHAnsi"/>
                <w:b/>
                <w:bCs/>
                <w:sz w:val="20"/>
                <w:szCs w:val="20"/>
              </w:rPr>
              <w:t>Year</w:t>
            </w:r>
          </w:p>
        </w:tc>
        <w:tc>
          <w:tcPr>
            <w:tcW w:w="1340" w:type="dxa"/>
            <w:shd w:val="clear" w:color="auto" w:fill="auto"/>
            <w:vAlign w:val="center"/>
            <w:hideMark/>
          </w:tcPr>
          <w:p w14:paraId="5018B0E3"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Fall Headcount</w:t>
            </w:r>
          </w:p>
        </w:tc>
        <w:tc>
          <w:tcPr>
            <w:tcW w:w="1485" w:type="dxa"/>
            <w:shd w:val="clear" w:color="auto" w:fill="auto"/>
            <w:vAlign w:val="center"/>
            <w:hideMark/>
          </w:tcPr>
          <w:p w14:paraId="5E46CCCE"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Spring Headcount </w:t>
            </w:r>
          </w:p>
        </w:tc>
        <w:tc>
          <w:tcPr>
            <w:tcW w:w="1530" w:type="dxa"/>
            <w:shd w:val="clear" w:color="auto" w:fill="auto"/>
            <w:vAlign w:val="center"/>
            <w:hideMark/>
          </w:tcPr>
          <w:p w14:paraId="5D2BDA98"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Summer Headcount</w:t>
            </w:r>
          </w:p>
        </w:tc>
      </w:tr>
      <w:tr w:rsidR="008D5CB2" w:rsidRPr="008D5CB2" w14:paraId="2576133C" w14:textId="77777777" w:rsidTr="00AA0CFF">
        <w:trPr>
          <w:trHeight w:val="315"/>
          <w:jc w:val="center"/>
        </w:trPr>
        <w:tc>
          <w:tcPr>
            <w:tcW w:w="1600" w:type="dxa"/>
            <w:shd w:val="clear" w:color="auto" w:fill="auto"/>
            <w:vAlign w:val="center"/>
            <w:hideMark/>
          </w:tcPr>
          <w:p w14:paraId="6F0FEF11"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340" w:type="dxa"/>
            <w:shd w:val="clear" w:color="auto" w:fill="auto"/>
            <w:vAlign w:val="center"/>
            <w:hideMark/>
          </w:tcPr>
          <w:p w14:paraId="51534AFF"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485" w:type="dxa"/>
            <w:shd w:val="clear" w:color="auto" w:fill="auto"/>
            <w:vAlign w:val="center"/>
            <w:hideMark/>
          </w:tcPr>
          <w:p w14:paraId="0371012A"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530" w:type="dxa"/>
            <w:shd w:val="clear" w:color="auto" w:fill="auto"/>
            <w:vAlign w:val="center"/>
            <w:hideMark/>
          </w:tcPr>
          <w:p w14:paraId="21466AA5"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r>
      <w:tr w:rsidR="008D5CB2" w:rsidRPr="008D5CB2" w14:paraId="3C0DDC15" w14:textId="77777777" w:rsidTr="00AA0CFF">
        <w:trPr>
          <w:trHeight w:val="315"/>
          <w:jc w:val="center"/>
        </w:trPr>
        <w:tc>
          <w:tcPr>
            <w:tcW w:w="1600" w:type="dxa"/>
            <w:shd w:val="clear" w:color="auto" w:fill="auto"/>
            <w:vAlign w:val="center"/>
            <w:hideMark/>
          </w:tcPr>
          <w:p w14:paraId="3DCCAFBA"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340" w:type="dxa"/>
            <w:shd w:val="clear" w:color="auto" w:fill="auto"/>
            <w:vAlign w:val="center"/>
            <w:hideMark/>
          </w:tcPr>
          <w:p w14:paraId="707E3E9F"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485" w:type="dxa"/>
            <w:shd w:val="clear" w:color="auto" w:fill="auto"/>
            <w:vAlign w:val="center"/>
            <w:hideMark/>
          </w:tcPr>
          <w:p w14:paraId="3635419D"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530" w:type="dxa"/>
            <w:shd w:val="clear" w:color="auto" w:fill="auto"/>
            <w:vAlign w:val="center"/>
            <w:hideMark/>
          </w:tcPr>
          <w:p w14:paraId="3422F496"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r>
      <w:tr w:rsidR="008D5CB2" w:rsidRPr="008D5CB2" w14:paraId="78D6BFF7" w14:textId="77777777" w:rsidTr="00AA0CFF">
        <w:trPr>
          <w:trHeight w:val="315"/>
          <w:jc w:val="center"/>
        </w:trPr>
        <w:tc>
          <w:tcPr>
            <w:tcW w:w="1600" w:type="dxa"/>
            <w:shd w:val="clear" w:color="auto" w:fill="auto"/>
            <w:vAlign w:val="center"/>
            <w:hideMark/>
          </w:tcPr>
          <w:p w14:paraId="7AC0F74E"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340" w:type="dxa"/>
            <w:shd w:val="clear" w:color="auto" w:fill="auto"/>
            <w:vAlign w:val="center"/>
            <w:hideMark/>
          </w:tcPr>
          <w:p w14:paraId="57DC57D5"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485" w:type="dxa"/>
            <w:shd w:val="clear" w:color="auto" w:fill="auto"/>
            <w:vAlign w:val="center"/>
            <w:hideMark/>
          </w:tcPr>
          <w:p w14:paraId="3B2260D1"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530" w:type="dxa"/>
            <w:shd w:val="clear" w:color="auto" w:fill="auto"/>
            <w:vAlign w:val="center"/>
            <w:hideMark/>
          </w:tcPr>
          <w:p w14:paraId="30E914FB"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r>
      <w:tr w:rsidR="008D5CB2" w:rsidRPr="008D5CB2" w14:paraId="3BF0C163" w14:textId="77777777" w:rsidTr="00AA0CFF">
        <w:trPr>
          <w:trHeight w:val="315"/>
          <w:jc w:val="center"/>
        </w:trPr>
        <w:tc>
          <w:tcPr>
            <w:tcW w:w="1600" w:type="dxa"/>
            <w:shd w:val="clear" w:color="auto" w:fill="auto"/>
            <w:vAlign w:val="center"/>
            <w:hideMark/>
          </w:tcPr>
          <w:p w14:paraId="618F5E50"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340" w:type="dxa"/>
            <w:shd w:val="clear" w:color="auto" w:fill="auto"/>
            <w:vAlign w:val="center"/>
            <w:hideMark/>
          </w:tcPr>
          <w:p w14:paraId="54221F5E"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485" w:type="dxa"/>
            <w:shd w:val="clear" w:color="auto" w:fill="auto"/>
            <w:vAlign w:val="center"/>
            <w:hideMark/>
          </w:tcPr>
          <w:p w14:paraId="3C1A401A"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c>
          <w:tcPr>
            <w:tcW w:w="1530" w:type="dxa"/>
            <w:shd w:val="clear" w:color="auto" w:fill="auto"/>
            <w:vAlign w:val="center"/>
            <w:hideMark/>
          </w:tcPr>
          <w:p w14:paraId="5619EEF3" w14:textId="77777777" w:rsidR="00CA7AED" w:rsidRPr="008D5CB2" w:rsidRDefault="00CA7AED" w:rsidP="00AA0CFF">
            <w:pPr>
              <w:jc w:val="center"/>
              <w:rPr>
                <w:rFonts w:asciiTheme="minorHAnsi" w:hAnsiTheme="minorHAnsi" w:cstheme="minorHAnsi"/>
                <w:sz w:val="20"/>
                <w:szCs w:val="20"/>
              </w:rPr>
            </w:pPr>
            <w:r w:rsidRPr="008D5CB2">
              <w:rPr>
                <w:rFonts w:asciiTheme="minorHAnsi" w:hAnsiTheme="minorHAnsi" w:cstheme="minorHAnsi"/>
                <w:sz w:val="20"/>
                <w:szCs w:val="20"/>
              </w:rPr>
              <w:t> </w:t>
            </w:r>
          </w:p>
        </w:tc>
      </w:tr>
      <w:tr w:rsidR="00CA7AED" w:rsidRPr="008D5CB2" w14:paraId="3109A4B4" w14:textId="77777777" w:rsidTr="00AA0CFF">
        <w:trPr>
          <w:trHeight w:val="315"/>
          <w:jc w:val="center"/>
        </w:trPr>
        <w:tc>
          <w:tcPr>
            <w:tcW w:w="1600" w:type="dxa"/>
            <w:shd w:val="clear" w:color="auto" w:fill="auto"/>
            <w:vAlign w:val="center"/>
          </w:tcPr>
          <w:p w14:paraId="1E37B607" w14:textId="77777777" w:rsidR="00CA7AED" w:rsidRPr="008D5CB2" w:rsidRDefault="00CA7AED" w:rsidP="00AA0CFF">
            <w:pPr>
              <w:jc w:val="center"/>
              <w:rPr>
                <w:rFonts w:asciiTheme="minorHAnsi" w:hAnsiTheme="minorHAnsi" w:cstheme="minorHAnsi"/>
                <w:sz w:val="20"/>
                <w:szCs w:val="20"/>
              </w:rPr>
            </w:pPr>
          </w:p>
        </w:tc>
        <w:tc>
          <w:tcPr>
            <w:tcW w:w="1340" w:type="dxa"/>
            <w:shd w:val="clear" w:color="auto" w:fill="auto"/>
            <w:vAlign w:val="center"/>
          </w:tcPr>
          <w:p w14:paraId="5A4EF3D2" w14:textId="77777777" w:rsidR="00CA7AED" w:rsidRPr="008D5CB2" w:rsidRDefault="00CA7AED" w:rsidP="00AA0CFF">
            <w:pPr>
              <w:jc w:val="center"/>
              <w:rPr>
                <w:rFonts w:asciiTheme="minorHAnsi" w:hAnsiTheme="minorHAnsi" w:cstheme="minorHAnsi"/>
                <w:sz w:val="20"/>
                <w:szCs w:val="20"/>
              </w:rPr>
            </w:pPr>
          </w:p>
        </w:tc>
        <w:tc>
          <w:tcPr>
            <w:tcW w:w="1485" w:type="dxa"/>
            <w:shd w:val="clear" w:color="auto" w:fill="auto"/>
            <w:vAlign w:val="center"/>
          </w:tcPr>
          <w:p w14:paraId="21ECB1DB" w14:textId="77777777" w:rsidR="00CA7AED" w:rsidRPr="008D5CB2" w:rsidRDefault="00CA7AED" w:rsidP="00AA0CFF">
            <w:pPr>
              <w:jc w:val="center"/>
              <w:rPr>
                <w:rFonts w:asciiTheme="minorHAnsi" w:hAnsiTheme="minorHAnsi" w:cstheme="minorHAnsi"/>
                <w:sz w:val="20"/>
                <w:szCs w:val="20"/>
              </w:rPr>
            </w:pPr>
          </w:p>
        </w:tc>
        <w:tc>
          <w:tcPr>
            <w:tcW w:w="1530" w:type="dxa"/>
            <w:shd w:val="clear" w:color="auto" w:fill="auto"/>
            <w:vAlign w:val="center"/>
          </w:tcPr>
          <w:p w14:paraId="106FEDFC" w14:textId="77777777" w:rsidR="00CA7AED" w:rsidRPr="008D5CB2" w:rsidRDefault="00CA7AED" w:rsidP="00AA0CFF">
            <w:pPr>
              <w:jc w:val="center"/>
              <w:rPr>
                <w:rFonts w:asciiTheme="minorHAnsi" w:hAnsiTheme="minorHAnsi" w:cstheme="minorHAnsi"/>
                <w:sz w:val="20"/>
                <w:szCs w:val="20"/>
              </w:rPr>
            </w:pPr>
          </w:p>
        </w:tc>
      </w:tr>
    </w:tbl>
    <w:p w14:paraId="5A006428" w14:textId="77777777" w:rsidR="00CA7AED" w:rsidRPr="008D5CB2" w:rsidRDefault="00CA7AED" w:rsidP="00CA7AED">
      <w:pPr>
        <w:jc w:val="center"/>
        <w:rPr>
          <w:rFonts w:asciiTheme="minorHAnsi" w:eastAsiaTheme="minorHAnsi" w:hAnsiTheme="minorHAnsi" w:cstheme="minorHAnsi"/>
          <w:sz w:val="22"/>
          <w:szCs w:val="22"/>
        </w:rPr>
      </w:pPr>
    </w:p>
    <w:p w14:paraId="5C0F3968" w14:textId="77777777" w:rsidR="00CA7AED" w:rsidRPr="008D5CB2" w:rsidRDefault="00CA7AED" w:rsidP="00CA7AED">
      <w:pPr>
        <w:jc w:val="center"/>
        <w:rPr>
          <w:rFonts w:asciiTheme="minorHAnsi" w:eastAsiaTheme="minorHAnsi" w:hAnsiTheme="minorHAnsi" w:cstheme="minorHAnsi"/>
          <w:b/>
          <w:sz w:val="22"/>
          <w:szCs w:val="22"/>
        </w:rPr>
      </w:pPr>
    </w:p>
    <w:p w14:paraId="4F1A33AE" w14:textId="77777777" w:rsidR="00CA7AED" w:rsidRPr="008D5CB2" w:rsidRDefault="00CA7AED" w:rsidP="00CA7AED">
      <w:pPr>
        <w:jc w:val="center"/>
        <w:rPr>
          <w:rFonts w:asciiTheme="minorHAnsi" w:eastAsiaTheme="minorHAnsi" w:hAnsiTheme="minorHAnsi" w:cstheme="minorHAnsi"/>
          <w:b/>
          <w:sz w:val="22"/>
          <w:szCs w:val="22"/>
        </w:rPr>
      </w:pPr>
      <w:r w:rsidRPr="008D5CB2">
        <w:rPr>
          <w:rFonts w:asciiTheme="minorHAnsi" w:eastAsiaTheme="minorHAnsi" w:hAnsiTheme="minorHAnsi" w:cstheme="minorHAnsi"/>
          <w:b/>
          <w:sz w:val="22"/>
          <w:szCs w:val="22"/>
        </w:rPr>
        <w:t>Faculty</w:t>
      </w:r>
    </w:p>
    <w:p w14:paraId="3B3D7F71" w14:textId="77777777" w:rsidR="00CA7AED" w:rsidRPr="008D5CB2" w:rsidRDefault="00CA7AED" w:rsidP="00CA7AED">
      <w:pPr>
        <w:rPr>
          <w:rFonts w:asciiTheme="minorHAnsi" w:eastAsiaTheme="minorHAnsi" w:hAnsiTheme="minorHAnsi" w:cstheme="minorHAnsi"/>
          <w:b/>
          <w:sz w:val="22"/>
          <w:szCs w:val="22"/>
        </w:rPr>
      </w:pPr>
      <w:r w:rsidRPr="008D5CB2">
        <w:rPr>
          <w:rFonts w:asciiTheme="minorHAnsi" w:eastAsiaTheme="minorHAnsi" w:hAnsiTheme="minorHAnsi" w:cstheme="minorHAnsi"/>
          <w:sz w:val="22"/>
          <w:szCs w:val="22"/>
        </w:rPr>
        <w:br/>
        <w:t xml:space="preserve">State whether new faculty, staff or administrative personnel are needed to implement the program; if so, discuss the plan and timeline for hiring the personnel. Provide a brief explanation of any personnel reassignment as a result of the proposed program modification. </w:t>
      </w:r>
    </w:p>
    <w:p w14:paraId="414ED4BD" w14:textId="77777777" w:rsidR="00CA7AED" w:rsidRPr="008D5CB2" w:rsidRDefault="00CA7AED" w:rsidP="00CA7AED">
      <w:pPr>
        <w:jc w:val="center"/>
        <w:rPr>
          <w:rFonts w:asciiTheme="minorHAnsi" w:eastAsiaTheme="minorHAnsi" w:hAnsiTheme="minorHAnsi" w:cstheme="minorHAnsi"/>
          <w:b/>
          <w:sz w:val="22"/>
          <w:szCs w:val="22"/>
        </w:rPr>
      </w:pPr>
    </w:p>
    <w:p w14:paraId="08442377" w14:textId="77777777" w:rsidR="00CA7AED" w:rsidRPr="008D5CB2" w:rsidRDefault="00CA7AED" w:rsidP="00CA7AED">
      <w:pPr>
        <w:jc w:val="center"/>
        <w:rPr>
          <w:rFonts w:asciiTheme="minorHAnsi" w:eastAsiaTheme="minorHAnsi" w:hAnsiTheme="minorHAnsi" w:cstheme="minorHAnsi"/>
          <w:b/>
          <w:sz w:val="22"/>
          <w:szCs w:val="22"/>
        </w:rPr>
      </w:pPr>
    </w:p>
    <w:p w14:paraId="391146AD" w14:textId="77777777" w:rsidR="00CA7AED" w:rsidRPr="008D5CB2" w:rsidRDefault="00CA7AED" w:rsidP="00CA7AED">
      <w:pPr>
        <w:jc w:val="center"/>
        <w:rPr>
          <w:rFonts w:asciiTheme="minorHAnsi" w:eastAsiaTheme="minorHAnsi" w:hAnsiTheme="minorHAnsi" w:cstheme="minorHAnsi"/>
          <w:b/>
          <w:sz w:val="22"/>
          <w:szCs w:val="22"/>
        </w:rPr>
      </w:pPr>
      <w:r w:rsidRPr="008D5CB2">
        <w:rPr>
          <w:rFonts w:asciiTheme="minorHAnsi" w:eastAsiaTheme="minorHAnsi" w:hAnsiTheme="minorHAnsi" w:cstheme="minorHAnsi"/>
          <w:b/>
          <w:sz w:val="22"/>
          <w:szCs w:val="22"/>
        </w:rPr>
        <w:t>Resources</w:t>
      </w:r>
    </w:p>
    <w:p w14:paraId="66D12865" w14:textId="77777777" w:rsidR="00CA7AED" w:rsidRPr="008D5CB2" w:rsidRDefault="00CA7AED" w:rsidP="00CA7AED">
      <w:pPr>
        <w:jc w:val="center"/>
        <w:rPr>
          <w:rFonts w:asciiTheme="minorHAnsi" w:eastAsiaTheme="minorHAnsi" w:hAnsiTheme="minorHAnsi" w:cstheme="minorHAnsi"/>
          <w:b/>
          <w:sz w:val="22"/>
          <w:szCs w:val="22"/>
        </w:rPr>
      </w:pPr>
    </w:p>
    <w:p w14:paraId="0107AAD3" w14:textId="0711D120" w:rsidR="00CA7AED" w:rsidRPr="008D5CB2" w:rsidRDefault="00CA7AED" w:rsidP="00CA7AED">
      <w:pPr>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 xml:space="preserve">Identify any library, instructional equipment and facilities needed to support the modified program. </w:t>
      </w:r>
    </w:p>
    <w:p w14:paraId="1E3104FF" w14:textId="4256DBD2" w:rsidR="00CA7AED" w:rsidRPr="008D5CB2" w:rsidRDefault="00CA7AED" w:rsidP="00CA7AED">
      <w:pPr>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 xml:space="preserve">For facilities, identify new facilities or modifications to existing facilities needed to support the program. If the certificate will be delivered at a site not previously approved by the Commission, provide assurances that the facilities are adequate to support the proposed instruction. </w:t>
      </w:r>
    </w:p>
    <w:p w14:paraId="599961C9" w14:textId="77777777" w:rsidR="00CA7AED" w:rsidRPr="008D5CB2" w:rsidRDefault="00CA7AED" w:rsidP="00CA7AED">
      <w:pPr>
        <w:rPr>
          <w:rFonts w:asciiTheme="minorHAnsi" w:eastAsiaTheme="minorHAnsi" w:hAnsiTheme="minorHAnsi" w:cstheme="minorHAnsi"/>
          <w:b/>
          <w:sz w:val="22"/>
          <w:szCs w:val="22"/>
        </w:rPr>
      </w:pPr>
      <w:r w:rsidRPr="008D5CB2">
        <w:rPr>
          <w:rFonts w:asciiTheme="minorHAnsi" w:eastAsiaTheme="minorHAnsi" w:hAnsiTheme="minorHAnsi" w:cstheme="minorHAnsi"/>
          <w:b/>
          <w:sz w:val="22"/>
          <w:szCs w:val="22"/>
        </w:rPr>
        <w:t>Library Resources:</w:t>
      </w:r>
    </w:p>
    <w:p w14:paraId="6C49355F" w14:textId="77777777" w:rsidR="00CA7AED" w:rsidRPr="008D5CB2" w:rsidRDefault="00CA7AED" w:rsidP="00CA7AED">
      <w:pPr>
        <w:rPr>
          <w:rFonts w:asciiTheme="minorHAnsi" w:eastAsiaTheme="minorHAnsi" w:hAnsiTheme="minorHAnsi" w:cstheme="minorHAnsi"/>
          <w:b/>
          <w:sz w:val="22"/>
          <w:szCs w:val="22"/>
        </w:rPr>
      </w:pPr>
      <w:r w:rsidRPr="008D5CB2">
        <w:rPr>
          <w:rFonts w:asciiTheme="minorHAnsi" w:eastAsiaTheme="minorHAnsi" w:hAnsiTheme="minorHAnsi" w:cstheme="minorHAnsi"/>
          <w:b/>
          <w:sz w:val="22"/>
          <w:szCs w:val="22"/>
        </w:rPr>
        <w:t>Equipment:</w:t>
      </w:r>
    </w:p>
    <w:p w14:paraId="4F915B79" w14:textId="77777777" w:rsidR="00CA7AED" w:rsidRPr="008D5CB2" w:rsidRDefault="00CA7AED" w:rsidP="00CA7AED">
      <w:pPr>
        <w:rPr>
          <w:rFonts w:asciiTheme="minorHAnsi" w:eastAsiaTheme="minorHAnsi" w:hAnsiTheme="minorHAnsi" w:cstheme="minorHAnsi"/>
          <w:b/>
          <w:sz w:val="22"/>
          <w:szCs w:val="22"/>
        </w:rPr>
      </w:pPr>
      <w:r w:rsidRPr="008D5CB2">
        <w:rPr>
          <w:rFonts w:asciiTheme="minorHAnsi" w:eastAsiaTheme="minorHAnsi" w:hAnsiTheme="minorHAnsi" w:cstheme="minorHAnsi"/>
          <w:b/>
          <w:sz w:val="22"/>
          <w:szCs w:val="22"/>
        </w:rPr>
        <w:t>Facilities:</w:t>
      </w:r>
    </w:p>
    <w:p w14:paraId="0B88BAE1" w14:textId="77777777" w:rsidR="00CA7AED" w:rsidRPr="008D5CB2" w:rsidRDefault="00CA7AED" w:rsidP="00CA7AED">
      <w:pPr>
        <w:jc w:val="center"/>
        <w:rPr>
          <w:rFonts w:asciiTheme="minorHAnsi" w:eastAsiaTheme="minorHAnsi" w:hAnsiTheme="minorHAnsi" w:cstheme="minorHAnsi"/>
          <w:b/>
          <w:sz w:val="22"/>
          <w:szCs w:val="22"/>
        </w:rPr>
      </w:pPr>
    </w:p>
    <w:p w14:paraId="5717864B" w14:textId="77777777" w:rsidR="0013526D" w:rsidRDefault="0013526D">
      <w:pPr>
        <w:rPr>
          <w:rFonts w:asciiTheme="minorHAnsi" w:eastAsiaTheme="minorHAnsi" w:hAnsiTheme="minorHAnsi" w:cstheme="minorHAnsi"/>
          <w:b/>
          <w:sz w:val="22"/>
          <w:szCs w:val="22"/>
        </w:rPr>
      </w:pPr>
      <w:r>
        <w:rPr>
          <w:rFonts w:asciiTheme="minorHAnsi" w:eastAsiaTheme="minorHAnsi" w:hAnsiTheme="minorHAnsi" w:cstheme="minorHAnsi"/>
          <w:b/>
          <w:sz w:val="22"/>
          <w:szCs w:val="22"/>
        </w:rPr>
        <w:br w:type="page"/>
      </w:r>
    </w:p>
    <w:p w14:paraId="1775F9EC" w14:textId="37E13E15" w:rsidR="00CA7AED" w:rsidRPr="008D5CB2" w:rsidRDefault="00CA7AED" w:rsidP="00CA7AED">
      <w:pPr>
        <w:jc w:val="center"/>
        <w:rPr>
          <w:rFonts w:asciiTheme="minorHAnsi" w:eastAsiaTheme="minorHAnsi" w:hAnsiTheme="minorHAnsi" w:cstheme="minorHAnsi"/>
          <w:b/>
          <w:sz w:val="22"/>
          <w:szCs w:val="22"/>
        </w:rPr>
      </w:pPr>
      <w:bookmarkStart w:id="0" w:name="_GoBack"/>
      <w:bookmarkEnd w:id="0"/>
      <w:r w:rsidRPr="008D5CB2">
        <w:rPr>
          <w:rFonts w:asciiTheme="minorHAnsi" w:eastAsiaTheme="minorHAnsi" w:hAnsiTheme="minorHAnsi" w:cstheme="minorHAnsi"/>
          <w:b/>
          <w:sz w:val="22"/>
          <w:szCs w:val="22"/>
        </w:rPr>
        <w:lastRenderedPageBreak/>
        <w:t>Financial Support</w:t>
      </w:r>
    </w:p>
    <w:tbl>
      <w:tblPr>
        <w:tblpPr w:leftFromText="180" w:rightFromText="180" w:vertAnchor="text" w:horzAnchor="margin" w:tblpX="-550" w:tblpY="277"/>
        <w:tblW w:w="10430" w:type="dxa"/>
        <w:tblLook w:val="04A0" w:firstRow="1" w:lastRow="0" w:firstColumn="1" w:lastColumn="0" w:noHBand="0" w:noVBand="1"/>
      </w:tblPr>
      <w:tblGrid>
        <w:gridCol w:w="3178"/>
        <w:gridCol w:w="1710"/>
        <w:gridCol w:w="1710"/>
        <w:gridCol w:w="1800"/>
        <w:gridCol w:w="2032"/>
      </w:tblGrid>
      <w:tr w:rsidR="008D5CB2" w:rsidRPr="008D5CB2" w14:paraId="6858C4DE" w14:textId="77777777" w:rsidTr="0013526D">
        <w:trPr>
          <w:trHeight w:val="315"/>
        </w:trPr>
        <w:tc>
          <w:tcPr>
            <w:tcW w:w="1043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24017E58" w14:textId="67A226E7" w:rsidR="00CA7AED" w:rsidRPr="008D5CB2" w:rsidRDefault="00B678BC"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Sources of Financing b</w:t>
            </w:r>
            <w:r w:rsidR="00CA7AED" w:rsidRPr="008D5CB2">
              <w:rPr>
                <w:rFonts w:asciiTheme="minorHAnsi" w:hAnsiTheme="minorHAnsi" w:cstheme="minorHAnsi"/>
                <w:b/>
                <w:bCs/>
                <w:sz w:val="22"/>
                <w:szCs w:val="22"/>
              </w:rPr>
              <w:t>y Year</w:t>
            </w:r>
          </w:p>
        </w:tc>
      </w:tr>
      <w:tr w:rsidR="008D5CB2" w:rsidRPr="008D5CB2" w14:paraId="3E0CECE9" w14:textId="77777777" w:rsidTr="0013526D">
        <w:trPr>
          <w:trHeight w:val="315"/>
        </w:trPr>
        <w:tc>
          <w:tcPr>
            <w:tcW w:w="3178" w:type="dxa"/>
            <w:tcBorders>
              <w:top w:val="nil"/>
              <w:left w:val="single" w:sz="8" w:space="0" w:color="000000"/>
              <w:bottom w:val="single" w:sz="8" w:space="0" w:color="000000"/>
              <w:right w:val="single" w:sz="8" w:space="0" w:color="000000"/>
            </w:tcBorders>
            <w:shd w:val="clear" w:color="auto" w:fill="auto"/>
            <w:vAlign w:val="center"/>
            <w:hideMark/>
          </w:tcPr>
          <w:p w14:paraId="30855CC1" w14:textId="77777777" w:rsidR="00CA7AED" w:rsidRPr="008D5CB2" w:rsidRDefault="00CA7AED" w:rsidP="0013526D">
            <w:pPr>
              <w:rPr>
                <w:rFonts w:asciiTheme="minorHAnsi" w:hAnsiTheme="minorHAnsi" w:cstheme="minorHAnsi"/>
                <w:b/>
                <w:bCs/>
                <w:sz w:val="22"/>
                <w:szCs w:val="22"/>
              </w:rPr>
            </w:pPr>
            <w:r w:rsidRPr="008D5CB2">
              <w:rPr>
                <w:rFonts w:asciiTheme="minorHAnsi" w:hAnsiTheme="minorHAnsi" w:cstheme="minorHAnsi"/>
                <w:b/>
                <w:bCs/>
                <w:sz w:val="22"/>
                <w:szCs w:val="22"/>
              </w:rPr>
              <w:t>Category</w:t>
            </w:r>
          </w:p>
        </w:tc>
        <w:tc>
          <w:tcPr>
            <w:tcW w:w="1710" w:type="dxa"/>
            <w:tcBorders>
              <w:top w:val="nil"/>
              <w:left w:val="nil"/>
              <w:bottom w:val="single" w:sz="8" w:space="0" w:color="000000"/>
              <w:right w:val="single" w:sz="8" w:space="0" w:color="000000"/>
            </w:tcBorders>
            <w:shd w:val="clear" w:color="auto" w:fill="auto"/>
            <w:vAlign w:val="center"/>
            <w:hideMark/>
          </w:tcPr>
          <w:p w14:paraId="0744255E" w14:textId="77777777" w:rsidR="00CA7AED" w:rsidRPr="008D5CB2" w:rsidRDefault="00CA7AED"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1</w:t>
            </w:r>
            <w:r w:rsidRPr="008D5CB2">
              <w:rPr>
                <w:rFonts w:asciiTheme="minorHAnsi" w:hAnsiTheme="minorHAnsi" w:cstheme="minorHAnsi"/>
                <w:b/>
                <w:bCs/>
                <w:sz w:val="22"/>
                <w:szCs w:val="22"/>
                <w:vertAlign w:val="superscript"/>
              </w:rPr>
              <w:t>st</w:t>
            </w:r>
          </w:p>
        </w:tc>
        <w:tc>
          <w:tcPr>
            <w:tcW w:w="1710" w:type="dxa"/>
            <w:tcBorders>
              <w:top w:val="nil"/>
              <w:left w:val="nil"/>
              <w:bottom w:val="single" w:sz="8" w:space="0" w:color="000000"/>
              <w:right w:val="single" w:sz="8" w:space="0" w:color="000000"/>
            </w:tcBorders>
            <w:shd w:val="clear" w:color="auto" w:fill="auto"/>
            <w:vAlign w:val="center"/>
            <w:hideMark/>
          </w:tcPr>
          <w:p w14:paraId="5C5A450A" w14:textId="77777777" w:rsidR="00CA7AED" w:rsidRPr="008D5CB2" w:rsidRDefault="00CA7AED"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2</w:t>
            </w:r>
            <w:r w:rsidRPr="008D5CB2">
              <w:rPr>
                <w:rFonts w:asciiTheme="minorHAnsi" w:hAnsiTheme="minorHAnsi" w:cstheme="minorHAnsi"/>
                <w:b/>
                <w:bCs/>
                <w:sz w:val="22"/>
                <w:szCs w:val="22"/>
                <w:vertAlign w:val="superscript"/>
              </w:rPr>
              <w:t>nd</w:t>
            </w:r>
          </w:p>
        </w:tc>
        <w:tc>
          <w:tcPr>
            <w:tcW w:w="1800" w:type="dxa"/>
            <w:tcBorders>
              <w:top w:val="nil"/>
              <w:left w:val="nil"/>
              <w:bottom w:val="single" w:sz="8" w:space="0" w:color="000000"/>
              <w:right w:val="single" w:sz="8" w:space="0" w:color="000000"/>
            </w:tcBorders>
            <w:shd w:val="clear" w:color="auto" w:fill="auto"/>
            <w:vAlign w:val="center"/>
            <w:hideMark/>
          </w:tcPr>
          <w:p w14:paraId="0E176BD3" w14:textId="77777777" w:rsidR="00CA7AED" w:rsidRPr="008D5CB2" w:rsidRDefault="00CA7AED"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3</w:t>
            </w:r>
            <w:r w:rsidRPr="008D5CB2">
              <w:rPr>
                <w:rFonts w:asciiTheme="minorHAnsi" w:hAnsiTheme="minorHAnsi" w:cstheme="minorHAnsi"/>
                <w:b/>
                <w:bCs/>
                <w:sz w:val="22"/>
                <w:szCs w:val="22"/>
                <w:vertAlign w:val="superscript"/>
              </w:rPr>
              <w:t>rd</w:t>
            </w:r>
          </w:p>
        </w:tc>
        <w:tc>
          <w:tcPr>
            <w:tcW w:w="2032" w:type="dxa"/>
            <w:tcBorders>
              <w:top w:val="nil"/>
              <w:left w:val="nil"/>
              <w:bottom w:val="single" w:sz="8" w:space="0" w:color="000000"/>
              <w:right w:val="single" w:sz="8" w:space="0" w:color="000000"/>
            </w:tcBorders>
            <w:vAlign w:val="center"/>
          </w:tcPr>
          <w:p w14:paraId="3390334D" w14:textId="77777777" w:rsidR="00CA7AED" w:rsidRPr="008D5CB2" w:rsidRDefault="00CA7AED"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Total</w:t>
            </w:r>
          </w:p>
        </w:tc>
      </w:tr>
      <w:tr w:rsidR="008D5CB2" w:rsidRPr="008D5CB2" w14:paraId="6E33FB08" w14:textId="77777777" w:rsidTr="0013526D">
        <w:trPr>
          <w:trHeight w:val="295"/>
        </w:trPr>
        <w:tc>
          <w:tcPr>
            <w:tcW w:w="3178" w:type="dxa"/>
            <w:tcBorders>
              <w:top w:val="nil"/>
              <w:left w:val="single" w:sz="8" w:space="0" w:color="000000"/>
              <w:bottom w:val="single" w:sz="8" w:space="0" w:color="000000"/>
              <w:right w:val="single" w:sz="8" w:space="0" w:color="000000"/>
            </w:tcBorders>
            <w:shd w:val="clear" w:color="auto" w:fill="auto"/>
            <w:vAlign w:val="center"/>
            <w:hideMark/>
          </w:tcPr>
          <w:p w14:paraId="10E97B9E" w14:textId="71098B9A" w:rsidR="00B678BC" w:rsidRPr="008D5CB2" w:rsidRDefault="00B678BC" w:rsidP="0013526D">
            <w:pPr>
              <w:rPr>
                <w:rFonts w:asciiTheme="minorHAnsi" w:hAnsiTheme="minorHAnsi" w:cstheme="minorHAnsi"/>
                <w:sz w:val="22"/>
                <w:szCs w:val="22"/>
              </w:rPr>
            </w:pPr>
            <w:r w:rsidRPr="008D5CB2">
              <w:rPr>
                <w:rFonts w:asciiTheme="minorHAnsi" w:hAnsiTheme="minorHAnsi" w:cstheme="minorHAnsi"/>
                <w:sz w:val="22"/>
                <w:szCs w:val="22"/>
              </w:rPr>
              <w:t>Tuition Funding</w:t>
            </w:r>
          </w:p>
        </w:tc>
        <w:tc>
          <w:tcPr>
            <w:tcW w:w="1710" w:type="dxa"/>
            <w:tcBorders>
              <w:top w:val="nil"/>
              <w:left w:val="nil"/>
              <w:bottom w:val="single" w:sz="8" w:space="0" w:color="000000"/>
              <w:right w:val="single" w:sz="8" w:space="0" w:color="000000"/>
            </w:tcBorders>
            <w:shd w:val="clear" w:color="auto" w:fill="auto"/>
            <w:vAlign w:val="center"/>
            <w:hideMark/>
          </w:tcPr>
          <w:p w14:paraId="68380F1F"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710" w:type="dxa"/>
            <w:tcBorders>
              <w:top w:val="nil"/>
              <w:left w:val="nil"/>
              <w:bottom w:val="single" w:sz="8" w:space="0" w:color="000000"/>
              <w:right w:val="single" w:sz="8" w:space="0" w:color="000000"/>
            </w:tcBorders>
            <w:shd w:val="clear" w:color="auto" w:fill="auto"/>
            <w:vAlign w:val="center"/>
            <w:hideMark/>
          </w:tcPr>
          <w:p w14:paraId="49A91757"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800" w:type="dxa"/>
            <w:tcBorders>
              <w:top w:val="nil"/>
              <w:left w:val="nil"/>
              <w:bottom w:val="single" w:sz="8" w:space="0" w:color="000000"/>
              <w:right w:val="single" w:sz="8" w:space="0" w:color="000000"/>
            </w:tcBorders>
            <w:shd w:val="clear" w:color="auto" w:fill="auto"/>
            <w:vAlign w:val="center"/>
            <w:hideMark/>
          </w:tcPr>
          <w:p w14:paraId="76F140D7"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2032" w:type="dxa"/>
            <w:tcBorders>
              <w:top w:val="nil"/>
              <w:left w:val="nil"/>
              <w:bottom w:val="single" w:sz="8" w:space="0" w:color="000000"/>
              <w:right w:val="single" w:sz="8" w:space="0" w:color="000000"/>
            </w:tcBorders>
            <w:vAlign w:val="center"/>
          </w:tcPr>
          <w:p w14:paraId="205168F3" w14:textId="77777777" w:rsidR="00B678BC" w:rsidRPr="008D5CB2" w:rsidRDefault="00B678BC" w:rsidP="0013526D">
            <w:pPr>
              <w:jc w:val="center"/>
              <w:rPr>
                <w:rFonts w:asciiTheme="minorHAnsi" w:eastAsia="Arial Unicode MS" w:hAnsiTheme="minorHAnsi" w:cstheme="minorHAnsi"/>
                <w:sz w:val="22"/>
                <w:szCs w:val="22"/>
              </w:rPr>
            </w:pPr>
          </w:p>
        </w:tc>
      </w:tr>
      <w:tr w:rsidR="008D5CB2" w:rsidRPr="008D5CB2" w14:paraId="5B1D22B2" w14:textId="77777777" w:rsidTr="0013526D">
        <w:trPr>
          <w:trHeight w:val="250"/>
        </w:trPr>
        <w:tc>
          <w:tcPr>
            <w:tcW w:w="3178" w:type="dxa"/>
            <w:tcBorders>
              <w:top w:val="nil"/>
              <w:left w:val="single" w:sz="8" w:space="0" w:color="000000"/>
              <w:bottom w:val="single" w:sz="8" w:space="0" w:color="000000"/>
              <w:right w:val="single" w:sz="8" w:space="0" w:color="000000"/>
            </w:tcBorders>
            <w:shd w:val="clear" w:color="auto" w:fill="auto"/>
            <w:vAlign w:val="center"/>
            <w:hideMark/>
          </w:tcPr>
          <w:p w14:paraId="5B324A0E" w14:textId="4EA57FA1" w:rsidR="00B678BC" w:rsidRPr="008D5CB2" w:rsidRDefault="00B678BC" w:rsidP="0013526D">
            <w:pPr>
              <w:rPr>
                <w:rFonts w:asciiTheme="minorHAnsi" w:hAnsiTheme="minorHAnsi" w:cstheme="minorHAnsi"/>
                <w:sz w:val="22"/>
                <w:szCs w:val="22"/>
              </w:rPr>
            </w:pPr>
            <w:r w:rsidRPr="008D5CB2">
              <w:rPr>
                <w:rFonts w:asciiTheme="minorHAnsi" w:hAnsiTheme="minorHAnsi" w:cstheme="minorHAnsi"/>
                <w:sz w:val="22"/>
                <w:szCs w:val="22"/>
              </w:rPr>
              <w:t>Other Funding</w:t>
            </w:r>
          </w:p>
        </w:tc>
        <w:tc>
          <w:tcPr>
            <w:tcW w:w="1710" w:type="dxa"/>
            <w:tcBorders>
              <w:top w:val="nil"/>
              <w:left w:val="nil"/>
              <w:bottom w:val="single" w:sz="8" w:space="0" w:color="000000"/>
              <w:right w:val="single" w:sz="8" w:space="0" w:color="000000"/>
            </w:tcBorders>
            <w:shd w:val="clear" w:color="auto" w:fill="auto"/>
            <w:vAlign w:val="center"/>
            <w:hideMark/>
          </w:tcPr>
          <w:p w14:paraId="334FE782"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710" w:type="dxa"/>
            <w:tcBorders>
              <w:top w:val="nil"/>
              <w:left w:val="nil"/>
              <w:bottom w:val="single" w:sz="8" w:space="0" w:color="000000"/>
              <w:right w:val="single" w:sz="8" w:space="0" w:color="000000"/>
            </w:tcBorders>
            <w:shd w:val="clear" w:color="auto" w:fill="auto"/>
            <w:vAlign w:val="center"/>
            <w:hideMark/>
          </w:tcPr>
          <w:p w14:paraId="1B7139B3"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800" w:type="dxa"/>
            <w:tcBorders>
              <w:top w:val="nil"/>
              <w:left w:val="nil"/>
              <w:bottom w:val="single" w:sz="8" w:space="0" w:color="000000"/>
              <w:right w:val="single" w:sz="8" w:space="0" w:color="000000"/>
            </w:tcBorders>
            <w:shd w:val="clear" w:color="auto" w:fill="auto"/>
            <w:vAlign w:val="center"/>
            <w:hideMark/>
          </w:tcPr>
          <w:p w14:paraId="61BF48D7"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2032" w:type="dxa"/>
            <w:tcBorders>
              <w:top w:val="nil"/>
              <w:left w:val="nil"/>
              <w:bottom w:val="single" w:sz="8" w:space="0" w:color="000000"/>
              <w:right w:val="single" w:sz="8" w:space="0" w:color="000000"/>
            </w:tcBorders>
            <w:vAlign w:val="center"/>
          </w:tcPr>
          <w:p w14:paraId="025A3E85" w14:textId="77777777" w:rsidR="00B678BC" w:rsidRPr="008D5CB2" w:rsidRDefault="00B678BC" w:rsidP="0013526D">
            <w:pPr>
              <w:jc w:val="center"/>
              <w:rPr>
                <w:rFonts w:asciiTheme="minorHAnsi" w:eastAsia="Arial Unicode MS" w:hAnsiTheme="minorHAnsi" w:cstheme="minorHAnsi"/>
                <w:sz w:val="22"/>
                <w:szCs w:val="22"/>
              </w:rPr>
            </w:pPr>
          </w:p>
        </w:tc>
      </w:tr>
      <w:tr w:rsidR="008D5CB2" w:rsidRPr="008D5CB2" w14:paraId="016DCE8F" w14:textId="77777777" w:rsidTr="0013526D">
        <w:trPr>
          <w:trHeight w:val="315"/>
        </w:trPr>
        <w:tc>
          <w:tcPr>
            <w:tcW w:w="3178" w:type="dxa"/>
            <w:tcBorders>
              <w:top w:val="nil"/>
              <w:left w:val="single" w:sz="8" w:space="0" w:color="000000"/>
              <w:bottom w:val="single" w:sz="8" w:space="0" w:color="000000"/>
              <w:right w:val="single" w:sz="8" w:space="0" w:color="000000"/>
            </w:tcBorders>
            <w:shd w:val="clear" w:color="auto" w:fill="auto"/>
            <w:vAlign w:val="center"/>
            <w:hideMark/>
          </w:tcPr>
          <w:p w14:paraId="53D32628" w14:textId="77777777" w:rsidR="00CA7AED" w:rsidRPr="008D5CB2" w:rsidRDefault="00CA7AED" w:rsidP="0013526D">
            <w:pPr>
              <w:rPr>
                <w:rFonts w:asciiTheme="minorHAnsi" w:hAnsiTheme="minorHAnsi" w:cstheme="minorHAnsi"/>
                <w:sz w:val="22"/>
                <w:szCs w:val="22"/>
              </w:rPr>
            </w:pPr>
            <w:r w:rsidRPr="008D5CB2">
              <w:rPr>
                <w:rFonts w:asciiTheme="minorHAnsi" w:hAnsiTheme="minorHAnsi" w:cstheme="minorHAnsi"/>
                <w:b/>
                <w:bCs/>
                <w:sz w:val="22"/>
                <w:szCs w:val="22"/>
              </w:rPr>
              <w:t>Total</w:t>
            </w:r>
          </w:p>
        </w:tc>
        <w:tc>
          <w:tcPr>
            <w:tcW w:w="1710" w:type="dxa"/>
            <w:tcBorders>
              <w:top w:val="nil"/>
              <w:left w:val="nil"/>
              <w:bottom w:val="single" w:sz="8" w:space="0" w:color="000000"/>
              <w:right w:val="single" w:sz="8" w:space="0" w:color="000000"/>
            </w:tcBorders>
            <w:shd w:val="clear" w:color="auto" w:fill="auto"/>
            <w:vAlign w:val="center"/>
            <w:hideMark/>
          </w:tcPr>
          <w:p w14:paraId="666BC098" w14:textId="77777777" w:rsidR="00CA7AED" w:rsidRPr="008D5CB2" w:rsidRDefault="00CA7AED"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710" w:type="dxa"/>
            <w:tcBorders>
              <w:top w:val="nil"/>
              <w:left w:val="nil"/>
              <w:bottom w:val="single" w:sz="8" w:space="0" w:color="000000"/>
              <w:right w:val="single" w:sz="8" w:space="0" w:color="000000"/>
            </w:tcBorders>
            <w:shd w:val="clear" w:color="auto" w:fill="auto"/>
            <w:vAlign w:val="center"/>
            <w:hideMark/>
          </w:tcPr>
          <w:p w14:paraId="4EC86EEB" w14:textId="77777777" w:rsidR="00CA7AED" w:rsidRPr="008D5CB2" w:rsidRDefault="00CA7AED"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800" w:type="dxa"/>
            <w:tcBorders>
              <w:top w:val="nil"/>
              <w:left w:val="nil"/>
              <w:bottom w:val="single" w:sz="8" w:space="0" w:color="000000"/>
              <w:right w:val="single" w:sz="8" w:space="0" w:color="000000"/>
            </w:tcBorders>
            <w:shd w:val="clear" w:color="auto" w:fill="auto"/>
            <w:vAlign w:val="center"/>
            <w:hideMark/>
          </w:tcPr>
          <w:p w14:paraId="7A541631" w14:textId="77777777" w:rsidR="00CA7AED" w:rsidRPr="008D5CB2" w:rsidRDefault="00CA7AED"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2032" w:type="dxa"/>
            <w:tcBorders>
              <w:top w:val="nil"/>
              <w:left w:val="nil"/>
              <w:bottom w:val="single" w:sz="8" w:space="0" w:color="000000"/>
              <w:right w:val="single" w:sz="8" w:space="0" w:color="000000"/>
            </w:tcBorders>
            <w:vAlign w:val="center"/>
          </w:tcPr>
          <w:p w14:paraId="06E45A6D" w14:textId="77777777" w:rsidR="00CA7AED" w:rsidRPr="008D5CB2" w:rsidRDefault="00CA7AED" w:rsidP="0013526D">
            <w:pPr>
              <w:jc w:val="center"/>
              <w:rPr>
                <w:rFonts w:asciiTheme="minorHAnsi" w:eastAsia="Arial Unicode MS" w:hAnsiTheme="minorHAnsi" w:cstheme="minorHAnsi"/>
                <w:sz w:val="22"/>
                <w:szCs w:val="22"/>
              </w:rPr>
            </w:pPr>
          </w:p>
        </w:tc>
      </w:tr>
      <w:tr w:rsidR="008D5CB2" w:rsidRPr="008D5CB2" w14:paraId="69CA015D" w14:textId="77777777" w:rsidTr="0013526D">
        <w:trPr>
          <w:trHeight w:val="315"/>
        </w:trPr>
        <w:tc>
          <w:tcPr>
            <w:tcW w:w="10430" w:type="dxa"/>
            <w:gridSpan w:val="5"/>
            <w:tcBorders>
              <w:top w:val="nil"/>
              <w:left w:val="single" w:sz="8" w:space="0" w:color="000000"/>
              <w:bottom w:val="single" w:sz="8" w:space="0" w:color="000000"/>
              <w:right w:val="single" w:sz="8" w:space="0" w:color="000000"/>
            </w:tcBorders>
            <w:shd w:val="clear" w:color="auto" w:fill="auto"/>
            <w:vAlign w:val="center"/>
          </w:tcPr>
          <w:p w14:paraId="6C99F7F2" w14:textId="5CA0DC23" w:rsidR="00CA7AED" w:rsidRPr="008D5CB2" w:rsidRDefault="00B678BC"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 xml:space="preserve">Estimated Costs Associated with Implementing the Program by Year </w:t>
            </w:r>
          </w:p>
        </w:tc>
      </w:tr>
      <w:tr w:rsidR="008D5CB2" w:rsidRPr="008D5CB2" w14:paraId="54C4594E" w14:textId="77777777" w:rsidTr="0013526D">
        <w:trPr>
          <w:trHeight w:val="315"/>
        </w:trPr>
        <w:tc>
          <w:tcPr>
            <w:tcW w:w="3178" w:type="dxa"/>
            <w:tcBorders>
              <w:top w:val="nil"/>
              <w:left w:val="single" w:sz="8" w:space="0" w:color="000000"/>
              <w:bottom w:val="single" w:sz="8" w:space="0" w:color="000000"/>
              <w:right w:val="single" w:sz="8" w:space="0" w:color="000000"/>
            </w:tcBorders>
            <w:shd w:val="clear" w:color="auto" w:fill="auto"/>
            <w:vAlign w:val="center"/>
          </w:tcPr>
          <w:p w14:paraId="05A33B4F" w14:textId="77777777" w:rsidR="00CA7AED" w:rsidRPr="008D5CB2" w:rsidRDefault="00CA7AED" w:rsidP="0013526D">
            <w:pPr>
              <w:rPr>
                <w:rFonts w:asciiTheme="minorHAnsi" w:hAnsiTheme="minorHAnsi" w:cstheme="minorHAnsi"/>
                <w:b/>
                <w:bCs/>
                <w:sz w:val="22"/>
                <w:szCs w:val="22"/>
              </w:rPr>
            </w:pPr>
            <w:r w:rsidRPr="008D5CB2">
              <w:rPr>
                <w:rFonts w:asciiTheme="minorHAnsi" w:hAnsiTheme="minorHAnsi" w:cstheme="minorHAnsi"/>
                <w:b/>
                <w:bCs/>
                <w:sz w:val="22"/>
                <w:szCs w:val="22"/>
              </w:rPr>
              <w:t>Category</w:t>
            </w:r>
          </w:p>
        </w:tc>
        <w:tc>
          <w:tcPr>
            <w:tcW w:w="1710" w:type="dxa"/>
            <w:tcBorders>
              <w:top w:val="nil"/>
              <w:left w:val="nil"/>
              <w:bottom w:val="single" w:sz="8" w:space="0" w:color="000000"/>
              <w:right w:val="single" w:sz="8" w:space="0" w:color="000000"/>
            </w:tcBorders>
            <w:shd w:val="clear" w:color="auto" w:fill="auto"/>
            <w:vAlign w:val="center"/>
          </w:tcPr>
          <w:p w14:paraId="6226F61A" w14:textId="77777777" w:rsidR="00CA7AED" w:rsidRPr="008D5CB2" w:rsidRDefault="00CA7AED"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1</w:t>
            </w:r>
            <w:r w:rsidRPr="008D5CB2">
              <w:rPr>
                <w:rFonts w:asciiTheme="minorHAnsi" w:hAnsiTheme="minorHAnsi" w:cstheme="minorHAnsi"/>
                <w:b/>
                <w:bCs/>
                <w:sz w:val="22"/>
                <w:szCs w:val="22"/>
                <w:vertAlign w:val="superscript"/>
              </w:rPr>
              <w:t>st</w:t>
            </w:r>
          </w:p>
        </w:tc>
        <w:tc>
          <w:tcPr>
            <w:tcW w:w="1710" w:type="dxa"/>
            <w:tcBorders>
              <w:top w:val="nil"/>
              <w:left w:val="nil"/>
              <w:bottom w:val="single" w:sz="8" w:space="0" w:color="000000"/>
              <w:right w:val="single" w:sz="8" w:space="0" w:color="000000"/>
            </w:tcBorders>
            <w:shd w:val="clear" w:color="auto" w:fill="auto"/>
            <w:vAlign w:val="center"/>
          </w:tcPr>
          <w:p w14:paraId="0BBC2A53" w14:textId="77777777" w:rsidR="00CA7AED" w:rsidRPr="008D5CB2" w:rsidRDefault="00CA7AED"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2</w:t>
            </w:r>
            <w:r w:rsidRPr="008D5CB2">
              <w:rPr>
                <w:rFonts w:asciiTheme="minorHAnsi" w:hAnsiTheme="minorHAnsi" w:cstheme="minorHAnsi"/>
                <w:b/>
                <w:bCs/>
                <w:sz w:val="22"/>
                <w:szCs w:val="22"/>
                <w:vertAlign w:val="superscript"/>
              </w:rPr>
              <w:t>nd</w:t>
            </w:r>
          </w:p>
        </w:tc>
        <w:tc>
          <w:tcPr>
            <w:tcW w:w="1800" w:type="dxa"/>
            <w:tcBorders>
              <w:top w:val="nil"/>
              <w:left w:val="nil"/>
              <w:bottom w:val="single" w:sz="8" w:space="0" w:color="000000"/>
              <w:right w:val="single" w:sz="8" w:space="0" w:color="000000"/>
            </w:tcBorders>
            <w:shd w:val="clear" w:color="auto" w:fill="auto"/>
            <w:vAlign w:val="center"/>
          </w:tcPr>
          <w:p w14:paraId="4CB074B0" w14:textId="77777777" w:rsidR="00CA7AED" w:rsidRPr="008D5CB2" w:rsidRDefault="00CA7AED"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3</w:t>
            </w:r>
            <w:r w:rsidRPr="008D5CB2">
              <w:rPr>
                <w:rFonts w:asciiTheme="minorHAnsi" w:hAnsiTheme="minorHAnsi" w:cstheme="minorHAnsi"/>
                <w:b/>
                <w:bCs/>
                <w:sz w:val="22"/>
                <w:szCs w:val="22"/>
                <w:vertAlign w:val="superscript"/>
              </w:rPr>
              <w:t>rd</w:t>
            </w:r>
          </w:p>
        </w:tc>
        <w:tc>
          <w:tcPr>
            <w:tcW w:w="2032" w:type="dxa"/>
            <w:tcBorders>
              <w:top w:val="nil"/>
              <w:left w:val="nil"/>
              <w:bottom w:val="single" w:sz="8" w:space="0" w:color="000000"/>
              <w:right w:val="single" w:sz="8" w:space="0" w:color="000000"/>
            </w:tcBorders>
            <w:vAlign w:val="center"/>
          </w:tcPr>
          <w:p w14:paraId="2879692B" w14:textId="77777777" w:rsidR="00CA7AED" w:rsidRPr="008D5CB2" w:rsidRDefault="00CA7AED" w:rsidP="0013526D">
            <w:pPr>
              <w:jc w:val="center"/>
              <w:rPr>
                <w:rFonts w:asciiTheme="minorHAnsi" w:hAnsiTheme="minorHAnsi" w:cstheme="minorHAnsi"/>
                <w:b/>
                <w:bCs/>
                <w:sz w:val="22"/>
                <w:szCs w:val="22"/>
              </w:rPr>
            </w:pPr>
            <w:r w:rsidRPr="008D5CB2">
              <w:rPr>
                <w:rFonts w:asciiTheme="minorHAnsi" w:hAnsiTheme="minorHAnsi" w:cstheme="minorHAnsi"/>
                <w:b/>
                <w:bCs/>
                <w:sz w:val="22"/>
                <w:szCs w:val="22"/>
              </w:rPr>
              <w:t>Total</w:t>
            </w:r>
          </w:p>
        </w:tc>
      </w:tr>
      <w:tr w:rsidR="008D5CB2" w:rsidRPr="008D5CB2" w14:paraId="73A3F40A" w14:textId="77777777" w:rsidTr="0013526D">
        <w:trPr>
          <w:trHeight w:val="315"/>
        </w:trPr>
        <w:tc>
          <w:tcPr>
            <w:tcW w:w="3178" w:type="dxa"/>
            <w:tcBorders>
              <w:top w:val="nil"/>
              <w:left w:val="single" w:sz="8" w:space="0" w:color="000000"/>
              <w:bottom w:val="single" w:sz="8" w:space="0" w:color="000000"/>
              <w:right w:val="single" w:sz="8" w:space="0" w:color="000000"/>
            </w:tcBorders>
            <w:shd w:val="clear" w:color="auto" w:fill="auto"/>
            <w:vAlign w:val="bottom"/>
            <w:hideMark/>
          </w:tcPr>
          <w:p w14:paraId="0BA2F881" w14:textId="1CD81821" w:rsidR="00B678BC" w:rsidRPr="008D5CB2" w:rsidRDefault="00B678BC" w:rsidP="0013526D">
            <w:pPr>
              <w:rPr>
                <w:rFonts w:asciiTheme="minorHAnsi" w:hAnsiTheme="minorHAnsi" w:cstheme="minorHAnsi"/>
                <w:sz w:val="22"/>
                <w:szCs w:val="22"/>
              </w:rPr>
            </w:pPr>
            <w:r w:rsidRPr="008D5CB2">
              <w:rPr>
                <w:rFonts w:asciiTheme="minorHAnsi" w:hAnsiTheme="minorHAnsi" w:cstheme="minorHAnsi"/>
                <w:sz w:val="22"/>
                <w:szCs w:val="22"/>
              </w:rPr>
              <w:t>Program Administration and Faculty and Staff Salaries</w:t>
            </w:r>
          </w:p>
        </w:tc>
        <w:tc>
          <w:tcPr>
            <w:tcW w:w="1710" w:type="dxa"/>
            <w:tcBorders>
              <w:top w:val="nil"/>
              <w:left w:val="nil"/>
              <w:bottom w:val="single" w:sz="8" w:space="0" w:color="000000"/>
              <w:right w:val="single" w:sz="8" w:space="0" w:color="000000"/>
            </w:tcBorders>
            <w:shd w:val="clear" w:color="auto" w:fill="auto"/>
            <w:vAlign w:val="center"/>
            <w:hideMark/>
          </w:tcPr>
          <w:p w14:paraId="06242750"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710" w:type="dxa"/>
            <w:tcBorders>
              <w:top w:val="nil"/>
              <w:left w:val="nil"/>
              <w:bottom w:val="single" w:sz="8" w:space="0" w:color="000000"/>
              <w:right w:val="single" w:sz="8" w:space="0" w:color="000000"/>
            </w:tcBorders>
            <w:shd w:val="clear" w:color="auto" w:fill="auto"/>
            <w:vAlign w:val="center"/>
            <w:hideMark/>
          </w:tcPr>
          <w:p w14:paraId="3404CF40"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800" w:type="dxa"/>
            <w:tcBorders>
              <w:top w:val="nil"/>
              <w:left w:val="nil"/>
              <w:bottom w:val="single" w:sz="8" w:space="0" w:color="000000"/>
              <w:right w:val="single" w:sz="8" w:space="0" w:color="000000"/>
            </w:tcBorders>
            <w:shd w:val="clear" w:color="auto" w:fill="auto"/>
            <w:vAlign w:val="center"/>
            <w:hideMark/>
          </w:tcPr>
          <w:p w14:paraId="378FA404"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2032" w:type="dxa"/>
            <w:tcBorders>
              <w:top w:val="nil"/>
              <w:left w:val="nil"/>
              <w:bottom w:val="single" w:sz="8" w:space="0" w:color="000000"/>
              <w:right w:val="single" w:sz="8" w:space="0" w:color="000000"/>
            </w:tcBorders>
            <w:vAlign w:val="center"/>
          </w:tcPr>
          <w:p w14:paraId="1C93F829" w14:textId="77777777" w:rsidR="00B678BC" w:rsidRPr="008D5CB2" w:rsidRDefault="00B678BC" w:rsidP="0013526D">
            <w:pPr>
              <w:jc w:val="center"/>
              <w:rPr>
                <w:rFonts w:asciiTheme="minorHAnsi" w:eastAsia="Arial Unicode MS" w:hAnsiTheme="minorHAnsi" w:cstheme="minorHAnsi"/>
                <w:sz w:val="22"/>
                <w:szCs w:val="22"/>
              </w:rPr>
            </w:pPr>
          </w:p>
        </w:tc>
      </w:tr>
      <w:tr w:rsidR="008D5CB2" w:rsidRPr="008D5CB2" w14:paraId="530DBDCB" w14:textId="77777777" w:rsidTr="0013526D">
        <w:trPr>
          <w:trHeight w:val="292"/>
        </w:trPr>
        <w:tc>
          <w:tcPr>
            <w:tcW w:w="3178" w:type="dxa"/>
            <w:tcBorders>
              <w:top w:val="nil"/>
              <w:left w:val="single" w:sz="8" w:space="0" w:color="000000"/>
              <w:bottom w:val="single" w:sz="8" w:space="0" w:color="000000"/>
              <w:right w:val="single" w:sz="8" w:space="0" w:color="000000"/>
            </w:tcBorders>
            <w:shd w:val="clear" w:color="auto" w:fill="auto"/>
            <w:vAlign w:val="bottom"/>
          </w:tcPr>
          <w:p w14:paraId="38859E92" w14:textId="29226C14" w:rsidR="00B678BC" w:rsidRPr="008D5CB2" w:rsidRDefault="00B678BC" w:rsidP="0013526D">
            <w:pPr>
              <w:rPr>
                <w:rFonts w:asciiTheme="minorHAnsi" w:hAnsiTheme="minorHAnsi" w:cstheme="minorHAnsi"/>
                <w:sz w:val="22"/>
                <w:szCs w:val="22"/>
              </w:rPr>
            </w:pPr>
            <w:r w:rsidRPr="008D5CB2">
              <w:rPr>
                <w:rFonts w:asciiTheme="minorHAnsi" w:hAnsiTheme="minorHAnsi" w:cstheme="minorHAnsi"/>
                <w:sz w:val="22"/>
                <w:szCs w:val="22"/>
              </w:rPr>
              <w:t>Facilities, Equipment, Supplies, and Materials</w:t>
            </w:r>
          </w:p>
        </w:tc>
        <w:tc>
          <w:tcPr>
            <w:tcW w:w="1710" w:type="dxa"/>
            <w:tcBorders>
              <w:top w:val="nil"/>
              <w:left w:val="nil"/>
              <w:bottom w:val="single" w:sz="8" w:space="0" w:color="000000"/>
              <w:right w:val="single" w:sz="8" w:space="0" w:color="000000"/>
            </w:tcBorders>
            <w:shd w:val="clear" w:color="auto" w:fill="auto"/>
            <w:vAlign w:val="center"/>
          </w:tcPr>
          <w:p w14:paraId="79211F27" w14:textId="77777777" w:rsidR="00B678BC" w:rsidRPr="008D5CB2" w:rsidRDefault="00B678BC" w:rsidP="0013526D">
            <w:pPr>
              <w:jc w:val="center"/>
              <w:rPr>
                <w:rFonts w:asciiTheme="minorHAnsi" w:eastAsia="Arial Unicode MS" w:hAnsiTheme="minorHAnsi" w:cstheme="minorHAnsi"/>
                <w:sz w:val="22"/>
                <w:szCs w:val="22"/>
              </w:rPr>
            </w:pPr>
          </w:p>
        </w:tc>
        <w:tc>
          <w:tcPr>
            <w:tcW w:w="1710" w:type="dxa"/>
            <w:tcBorders>
              <w:top w:val="nil"/>
              <w:left w:val="nil"/>
              <w:bottom w:val="single" w:sz="8" w:space="0" w:color="000000"/>
              <w:right w:val="single" w:sz="8" w:space="0" w:color="000000"/>
            </w:tcBorders>
            <w:shd w:val="clear" w:color="auto" w:fill="auto"/>
            <w:vAlign w:val="center"/>
          </w:tcPr>
          <w:p w14:paraId="06B50C63" w14:textId="77777777" w:rsidR="00B678BC" w:rsidRPr="008D5CB2" w:rsidRDefault="00B678BC" w:rsidP="0013526D">
            <w:pPr>
              <w:jc w:val="center"/>
              <w:rPr>
                <w:rFonts w:asciiTheme="minorHAnsi" w:eastAsia="Arial Unicode MS" w:hAnsiTheme="minorHAnsi" w:cstheme="minorHAnsi"/>
                <w:sz w:val="22"/>
                <w:szCs w:val="22"/>
              </w:rPr>
            </w:pPr>
          </w:p>
        </w:tc>
        <w:tc>
          <w:tcPr>
            <w:tcW w:w="1800" w:type="dxa"/>
            <w:tcBorders>
              <w:top w:val="nil"/>
              <w:left w:val="nil"/>
              <w:bottom w:val="single" w:sz="8" w:space="0" w:color="000000"/>
              <w:right w:val="single" w:sz="8" w:space="0" w:color="000000"/>
            </w:tcBorders>
            <w:shd w:val="clear" w:color="auto" w:fill="auto"/>
            <w:vAlign w:val="center"/>
          </w:tcPr>
          <w:p w14:paraId="6AA8F71F" w14:textId="77777777" w:rsidR="00B678BC" w:rsidRPr="008D5CB2" w:rsidRDefault="00B678BC" w:rsidP="0013526D">
            <w:pPr>
              <w:jc w:val="center"/>
              <w:rPr>
                <w:rFonts w:asciiTheme="minorHAnsi" w:eastAsia="Arial Unicode MS" w:hAnsiTheme="minorHAnsi" w:cstheme="minorHAnsi"/>
                <w:sz w:val="22"/>
                <w:szCs w:val="22"/>
              </w:rPr>
            </w:pPr>
          </w:p>
        </w:tc>
        <w:tc>
          <w:tcPr>
            <w:tcW w:w="2032" w:type="dxa"/>
            <w:tcBorders>
              <w:top w:val="nil"/>
              <w:left w:val="nil"/>
              <w:bottom w:val="single" w:sz="8" w:space="0" w:color="000000"/>
              <w:right w:val="single" w:sz="8" w:space="0" w:color="000000"/>
            </w:tcBorders>
            <w:vAlign w:val="center"/>
          </w:tcPr>
          <w:p w14:paraId="6F1D5333" w14:textId="77777777" w:rsidR="00B678BC" w:rsidRPr="008D5CB2" w:rsidRDefault="00B678BC" w:rsidP="0013526D">
            <w:pPr>
              <w:jc w:val="center"/>
              <w:rPr>
                <w:rFonts w:asciiTheme="minorHAnsi" w:eastAsia="Arial Unicode MS" w:hAnsiTheme="minorHAnsi" w:cstheme="minorHAnsi"/>
                <w:sz w:val="22"/>
                <w:szCs w:val="22"/>
              </w:rPr>
            </w:pPr>
          </w:p>
        </w:tc>
      </w:tr>
      <w:tr w:rsidR="008D5CB2" w:rsidRPr="008D5CB2" w14:paraId="5C500402" w14:textId="77777777" w:rsidTr="0013526D">
        <w:trPr>
          <w:trHeight w:val="292"/>
        </w:trPr>
        <w:tc>
          <w:tcPr>
            <w:tcW w:w="3178" w:type="dxa"/>
            <w:tcBorders>
              <w:top w:val="nil"/>
              <w:left w:val="single" w:sz="8" w:space="0" w:color="000000"/>
              <w:bottom w:val="single" w:sz="8" w:space="0" w:color="000000"/>
              <w:right w:val="single" w:sz="8" w:space="0" w:color="000000"/>
            </w:tcBorders>
            <w:shd w:val="clear" w:color="auto" w:fill="auto"/>
            <w:vAlign w:val="bottom"/>
          </w:tcPr>
          <w:p w14:paraId="61D6061D" w14:textId="2898F6AF" w:rsidR="00B678BC" w:rsidRPr="008D5CB2" w:rsidRDefault="00B678BC" w:rsidP="0013526D">
            <w:pPr>
              <w:rPr>
                <w:rFonts w:asciiTheme="minorHAnsi" w:hAnsiTheme="minorHAnsi" w:cstheme="minorHAnsi"/>
                <w:sz w:val="22"/>
                <w:szCs w:val="22"/>
              </w:rPr>
            </w:pPr>
            <w:r w:rsidRPr="008D5CB2">
              <w:rPr>
                <w:rFonts w:asciiTheme="minorHAnsi" w:hAnsiTheme="minorHAnsi" w:cstheme="minorHAnsi"/>
                <w:sz w:val="22"/>
                <w:szCs w:val="22"/>
              </w:rPr>
              <w:t>Library Resources</w:t>
            </w:r>
          </w:p>
        </w:tc>
        <w:tc>
          <w:tcPr>
            <w:tcW w:w="1710" w:type="dxa"/>
            <w:tcBorders>
              <w:top w:val="nil"/>
              <w:left w:val="nil"/>
              <w:bottom w:val="single" w:sz="8" w:space="0" w:color="000000"/>
              <w:right w:val="single" w:sz="8" w:space="0" w:color="000000"/>
            </w:tcBorders>
            <w:shd w:val="clear" w:color="auto" w:fill="auto"/>
            <w:vAlign w:val="center"/>
          </w:tcPr>
          <w:p w14:paraId="6AB57A26" w14:textId="77777777" w:rsidR="00B678BC" w:rsidRPr="008D5CB2" w:rsidRDefault="00B678BC" w:rsidP="0013526D">
            <w:pPr>
              <w:jc w:val="center"/>
              <w:rPr>
                <w:rFonts w:asciiTheme="minorHAnsi" w:eastAsia="Arial Unicode MS" w:hAnsiTheme="minorHAnsi" w:cstheme="minorHAnsi"/>
                <w:sz w:val="22"/>
                <w:szCs w:val="22"/>
              </w:rPr>
            </w:pPr>
          </w:p>
        </w:tc>
        <w:tc>
          <w:tcPr>
            <w:tcW w:w="1710" w:type="dxa"/>
            <w:tcBorders>
              <w:top w:val="nil"/>
              <w:left w:val="nil"/>
              <w:bottom w:val="single" w:sz="8" w:space="0" w:color="000000"/>
              <w:right w:val="single" w:sz="8" w:space="0" w:color="000000"/>
            </w:tcBorders>
            <w:shd w:val="clear" w:color="auto" w:fill="auto"/>
            <w:vAlign w:val="center"/>
          </w:tcPr>
          <w:p w14:paraId="4F1BE80F" w14:textId="77777777" w:rsidR="00B678BC" w:rsidRPr="008D5CB2" w:rsidRDefault="00B678BC" w:rsidP="0013526D">
            <w:pPr>
              <w:jc w:val="center"/>
              <w:rPr>
                <w:rFonts w:asciiTheme="minorHAnsi" w:eastAsia="Arial Unicode MS" w:hAnsiTheme="minorHAnsi" w:cstheme="minorHAnsi"/>
                <w:sz w:val="22"/>
                <w:szCs w:val="22"/>
              </w:rPr>
            </w:pPr>
          </w:p>
        </w:tc>
        <w:tc>
          <w:tcPr>
            <w:tcW w:w="1800" w:type="dxa"/>
            <w:tcBorders>
              <w:top w:val="nil"/>
              <w:left w:val="nil"/>
              <w:bottom w:val="single" w:sz="8" w:space="0" w:color="000000"/>
              <w:right w:val="single" w:sz="8" w:space="0" w:color="000000"/>
            </w:tcBorders>
            <w:shd w:val="clear" w:color="auto" w:fill="auto"/>
            <w:vAlign w:val="center"/>
          </w:tcPr>
          <w:p w14:paraId="7CA262A2" w14:textId="77777777" w:rsidR="00B678BC" w:rsidRPr="008D5CB2" w:rsidRDefault="00B678BC" w:rsidP="0013526D">
            <w:pPr>
              <w:jc w:val="center"/>
              <w:rPr>
                <w:rFonts w:asciiTheme="minorHAnsi" w:eastAsia="Arial Unicode MS" w:hAnsiTheme="minorHAnsi" w:cstheme="minorHAnsi"/>
                <w:sz w:val="22"/>
                <w:szCs w:val="22"/>
              </w:rPr>
            </w:pPr>
          </w:p>
        </w:tc>
        <w:tc>
          <w:tcPr>
            <w:tcW w:w="2032" w:type="dxa"/>
            <w:tcBorders>
              <w:top w:val="nil"/>
              <w:left w:val="nil"/>
              <w:bottom w:val="single" w:sz="8" w:space="0" w:color="000000"/>
              <w:right w:val="single" w:sz="8" w:space="0" w:color="000000"/>
            </w:tcBorders>
            <w:vAlign w:val="center"/>
          </w:tcPr>
          <w:p w14:paraId="7CAEE339" w14:textId="77777777" w:rsidR="00B678BC" w:rsidRPr="008D5CB2" w:rsidRDefault="00B678BC" w:rsidP="0013526D">
            <w:pPr>
              <w:jc w:val="center"/>
              <w:rPr>
                <w:rFonts w:asciiTheme="minorHAnsi" w:eastAsia="Arial Unicode MS" w:hAnsiTheme="minorHAnsi" w:cstheme="minorHAnsi"/>
                <w:sz w:val="22"/>
                <w:szCs w:val="22"/>
              </w:rPr>
            </w:pPr>
          </w:p>
        </w:tc>
      </w:tr>
      <w:tr w:rsidR="008D5CB2" w:rsidRPr="008D5CB2" w14:paraId="46AA0A8E" w14:textId="77777777" w:rsidTr="0013526D">
        <w:trPr>
          <w:trHeight w:val="292"/>
        </w:trPr>
        <w:tc>
          <w:tcPr>
            <w:tcW w:w="3178" w:type="dxa"/>
            <w:tcBorders>
              <w:top w:val="nil"/>
              <w:left w:val="single" w:sz="8" w:space="0" w:color="000000"/>
              <w:bottom w:val="single" w:sz="8" w:space="0" w:color="000000"/>
              <w:right w:val="single" w:sz="8" w:space="0" w:color="000000"/>
            </w:tcBorders>
            <w:shd w:val="clear" w:color="auto" w:fill="auto"/>
            <w:vAlign w:val="bottom"/>
            <w:hideMark/>
          </w:tcPr>
          <w:p w14:paraId="73D617D8" w14:textId="1D141E77" w:rsidR="00B678BC" w:rsidRPr="008D5CB2" w:rsidRDefault="00B678BC" w:rsidP="0013526D">
            <w:pPr>
              <w:rPr>
                <w:rFonts w:asciiTheme="minorHAnsi" w:hAnsiTheme="minorHAnsi" w:cstheme="minorHAnsi"/>
                <w:sz w:val="22"/>
                <w:szCs w:val="22"/>
              </w:rPr>
            </w:pPr>
            <w:r w:rsidRPr="008D5CB2">
              <w:rPr>
                <w:rFonts w:asciiTheme="minorHAnsi" w:hAnsiTheme="minorHAnsi" w:cstheme="minorHAnsi"/>
                <w:sz w:val="22"/>
                <w:szCs w:val="22"/>
              </w:rPr>
              <w:t>Other (specify)</w:t>
            </w:r>
          </w:p>
        </w:tc>
        <w:tc>
          <w:tcPr>
            <w:tcW w:w="1710" w:type="dxa"/>
            <w:tcBorders>
              <w:top w:val="nil"/>
              <w:left w:val="nil"/>
              <w:bottom w:val="single" w:sz="8" w:space="0" w:color="000000"/>
              <w:right w:val="single" w:sz="8" w:space="0" w:color="000000"/>
            </w:tcBorders>
            <w:shd w:val="clear" w:color="auto" w:fill="auto"/>
            <w:vAlign w:val="center"/>
            <w:hideMark/>
          </w:tcPr>
          <w:p w14:paraId="775DAF2E"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710" w:type="dxa"/>
            <w:tcBorders>
              <w:top w:val="nil"/>
              <w:left w:val="nil"/>
              <w:bottom w:val="single" w:sz="8" w:space="0" w:color="000000"/>
              <w:right w:val="single" w:sz="8" w:space="0" w:color="000000"/>
            </w:tcBorders>
            <w:shd w:val="clear" w:color="auto" w:fill="auto"/>
            <w:vAlign w:val="center"/>
            <w:hideMark/>
          </w:tcPr>
          <w:p w14:paraId="60165F56"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800" w:type="dxa"/>
            <w:tcBorders>
              <w:top w:val="nil"/>
              <w:left w:val="nil"/>
              <w:bottom w:val="single" w:sz="8" w:space="0" w:color="000000"/>
              <w:right w:val="single" w:sz="8" w:space="0" w:color="000000"/>
            </w:tcBorders>
            <w:shd w:val="clear" w:color="auto" w:fill="auto"/>
            <w:vAlign w:val="center"/>
            <w:hideMark/>
          </w:tcPr>
          <w:p w14:paraId="5554482C" w14:textId="77777777" w:rsidR="00B678BC" w:rsidRPr="008D5CB2" w:rsidRDefault="00B678BC"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2032" w:type="dxa"/>
            <w:tcBorders>
              <w:top w:val="nil"/>
              <w:left w:val="nil"/>
              <w:bottom w:val="single" w:sz="8" w:space="0" w:color="000000"/>
              <w:right w:val="single" w:sz="8" w:space="0" w:color="000000"/>
            </w:tcBorders>
            <w:vAlign w:val="center"/>
          </w:tcPr>
          <w:p w14:paraId="1D61A956" w14:textId="77777777" w:rsidR="00B678BC" w:rsidRPr="008D5CB2" w:rsidRDefault="00B678BC" w:rsidP="0013526D">
            <w:pPr>
              <w:jc w:val="center"/>
              <w:rPr>
                <w:rFonts w:asciiTheme="minorHAnsi" w:eastAsia="Arial Unicode MS" w:hAnsiTheme="minorHAnsi" w:cstheme="minorHAnsi"/>
                <w:sz w:val="22"/>
                <w:szCs w:val="22"/>
              </w:rPr>
            </w:pPr>
          </w:p>
        </w:tc>
      </w:tr>
      <w:tr w:rsidR="008D5CB2" w:rsidRPr="008D5CB2" w14:paraId="494FF7E8" w14:textId="77777777" w:rsidTr="0013526D">
        <w:trPr>
          <w:trHeight w:val="315"/>
        </w:trPr>
        <w:tc>
          <w:tcPr>
            <w:tcW w:w="317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463B9EA" w14:textId="77777777" w:rsidR="00CA7AED" w:rsidRPr="008D5CB2" w:rsidRDefault="00CA7AED" w:rsidP="0013526D">
            <w:pPr>
              <w:rPr>
                <w:rFonts w:asciiTheme="minorHAnsi" w:hAnsiTheme="minorHAnsi" w:cstheme="minorHAnsi"/>
                <w:b/>
                <w:bCs/>
                <w:sz w:val="22"/>
                <w:szCs w:val="22"/>
              </w:rPr>
            </w:pPr>
            <w:r w:rsidRPr="008D5CB2">
              <w:rPr>
                <w:rFonts w:asciiTheme="minorHAnsi" w:hAnsiTheme="minorHAnsi" w:cstheme="minorHAnsi"/>
                <w:b/>
                <w:bCs/>
                <w:sz w:val="22"/>
                <w:szCs w:val="22"/>
              </w:rPr>
              <w:t>Total</w:t>
            </w:r>
          </w:p>
        </w:tc>
        <w:tc>
          <w:tcPr>
            <w:tcW w:w="1710" w:type="dxa"/>
            <w:tcBorders>
              <w:top w:val="single" w:sz="8" w:space="0" w:color="000000"/>
              <w:left w:val="nil"/>
              <w:bottom w:val="single" w:sz="8" w:space="0" w:color="000000"/>
              <w:right w:val="single" w:sz="8" w:space="0" w:color="000000"/>
            </w:tcBorders>
            <w:shd w:val="clear" w:color="auto" w:fill="auto"/>
            <w:vAlign w:val="center"/>
            <w:hideMark/>
          </w:tcPr>
          <w:p w14:paraId="00DFEEB3" w14:textId="77777777" w:rsidR="00CA7AED" w:rsidRPr="008D5CB2" w:rsidRDefault="00CA7AED"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710" w:type="dxa"/>
            <w:tcBorders>
              <w:top w:val="single" w:sz="8" w:space="0" w:color="000000"/>
              <w:left w:val="nil"/>
              <w:bottom w:val="single" w:sz="8" w:space="0" w:color="000000"/>
              <w:right w:val="single" w:sz="8" w:space="0" w:color="000000"/>
            </w:tcBorders>
            <w:shd w:val="clear" w:color="auto" w:fill="auto"/>
            <w:vAlign w:val="center"/>
            <w:hideMark/>
          </w:tcPr>
          <w:p w14:paraId="29D4EE58" w14:textId="77777777" w:rsidR="00CA7AED" w:rsidRPr="008D5CB2" w:rsidRDefault="00CA7AED"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1800" w:type="dxa"/>
            <w:tcBorders>
              <w:top w:val="single" w:sz="8" w:space="0" w:color="000000"/>
              <w:left w:val="nil"/>
              <w:bottom w:val="single" w:sz="8" w:space="0" w:color="000000"/>
              <w:right w:val="single" w:sz="8" w:space="0" w:color="000000"/>
            </w:tcBorders>
            <w:shd w:val="clear" w:color="auto" w:fill="auto"/>
            <w:vAlign w:val="center"/>
            <w:hideMark/>
          </w:tcPr>
          <w:p w14:paraId="68C86AFA" w14:textId="77777777" w:rsidR="00CA7AED" w:rsidRPr="008D5CB2" w:rsidRDefault="00CA7AED" w:rsidP="0013526D">
            <w:pPr>
              <w:jc w:val="center"/>
              <w:rPr>
                <w:rFonts w:asciiTheme="minorHAnsi" w:hAnsiTheme="minorHAnsi" w:cstheme="minorHAnsi"/>
                <w:sz w:val="22"/>
                <w:szCs w:val="22"/>
              </w:rPr>
            </w:pPr>
            <w:r w:rsidRPr="008D5CB2">
              <w:rPr>
                <w:rFonts w:asciiTheme="minorHAnsi" w:eastAsia="Arial Unicode MS" w:hAnsiTheme="minorHAnsi" w:cstheme="minorHAnsi"/>
                <w:sz w:val="22"/>
                <w:szCs w:val="22"/>
              </w:rPr>
              <w:t> </w:t>
            </w:r>
          </w:p>
        </w:tc>
        <w:tc>
          <w:tcPr>
            <w:tcW w:w="2032" w:type="dxa"/>
            <w:tcBorders>
              <w:top w:val="single" w:sz="8" w:space="0" w:color="000000"/>
              <w:left w:val="nil"/>
              <w:bottom w:val="single" w:sz="8" w:space="0" w:color="000000"/>
              <w:right w:val="single" w:sz="8" w:space="0" w:color="000000"/>
            </w:tcBorders>
            <w:vAlign w:val="center"/>
          </w:tcPr>
          <w:p w14:paraId="6BBCE953" w14:textId="77777777" w:rsidR="00CA7AED" w:rsidRPr="008D5CB2" w:rsidRDefault="00CA7AED" w:rsidP="0013526D">
            <w:pPr>
              <w:jc w:val="center"/>
              <w:rPr>
                <w:rFonts w:asciiTheme="minorHAnsi" w:eastAsia="Arial Unicode MS" w:hAnsiTheme="minorHAnsi" w:cstheme="minorHAnsi"/>
                <w:sz w:val="22"/>
                <w:szCs w:val="22"/>
              </w:rPr>
            </w:pPr>
          </w:p>
        </w:tc>
      </w:tr>
      <w:tr w:rsidR="008D5CB2" w:rsidRPr="008D5CB2" w14:paraId="0E80E115" w14:textId="77777777" w:rsidTr="0013526D">
        <w:trPr>
          <w:trHeight w:val="315"/>
        </w:trPr>
        <w:tc>
          <w:tcPr>
            <w:tcW w:w="317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E668B5" w14:textId="77777777" w:rsidR="00CA7AED" w:rsidRPr="008D5CB2" w:rsidRDefault="00CA7AED" w:rsidP="0013526D">
            <w:pPr>
              <w:rPr>
                <w:rFonts w:asciiTheme="minorHAnsi" w:hAnsiTheme="minorHAnsi" w:cstheme="minorHAnsi"/>
                <w:b/>
                <w:bCs/>
                <w:sz w:val="22"/>
                <w:szCs w:val="22"/>
              </w:rPr>
            </w:pPr>
            <w:r w:rsidRPr="008D5CB2">
              <w:rPr>
                <w:rFonts w:asciiTheme="minorHAnsi" w:hAnsiTheme="minorHAnsi" w:cstheme="minorHAnsi"/>
                <w:b/>
                <w:bCs/>
                <w:sz w:val="22"/>
                <w:szCs w:val="22"/>
              </w:rPr>
              <w:t xml:space="preserve">Net Total </w:t>
            </w:r>
            <w:r w:rsidRPr="008D5CB2">
              <w:rPr>
                <w:rFonts w:asciiTheme="minorHAnsi" w:hAnsiTheme="minorHAnsi" w:cstheme="minorHAnsi"/>
                <w:bCs/>
                <w:sz w:val="22"/>
                <w:szCs w:val="22"/>
              </w:rPr>
              <w:t>(i.e., Sources of Financing Minus Estimated Costs)</w:t>
            </w:r>
          </w:p>
        </w:tc>
        <w:tc>
          <w:tcPr>
            <w:tcW w:w="1710" w:type="dxa"/>
            <w:tcBorders>
              <w:top w:val="single" w:sz="8" w:space="0" w:color="000000"/>
              <w:left w:val="nil"/>
              <w:bottom w:val="single" w:sz="8" w:space="0" w:color="000000"/>
              <w:right w:val="single" w:sz="8" w:space="0" w:color="000000"/>
            </w:tcBorders>
            <w:shd w:val="clear" w:color="auto" w:fill="auto"/>
            <w:vAlign w:val="center"/>
          </w:tcPr>
          <w:p w14:paraId="714BB108" w14:textId="77777777" w:rsidR="00CA7AED" w:rsidRPr="008D5CB2" w:rsidRDefault="00CA7AED" w:rsidP="0013526D">
            <w:pPr>
              <w:jc w:val="center"/>
              <w:rPr>
                <w:rFonts w:asciiTheme="minorHAnsi" w:eastAsia="Arial Unicode MS" w:hAnsiTheme="minorHAnsi" w:cstheme="minorHAnsi"/>
                <w:sz w:val="22"/>
                <w:szCs w:val="22"/>
              </w:rPr>
            </w:pPr>
          </w:p>
        </w:tc>
        <w:tc>
          <w:tcPr>
            <w:tcW w:w="1710" w:type="dxa"/>
            <w:tcBorders>
              <w:top w:val="single" w:sz="8" w:space="0" w:color="000000"/>
              <w:left w:val="nil"/>
              <w:bottom w:val="single" w:sz="8" w:space="0" w:color="000000"/>
              <w:right w:val="single" w:sz="8" w:space="0" w:color="000000"/>
            </w:tcBorders>
            <w:shd w:val="clear" w:color="auto" w:fill="auto"/>
            <w:vAlign w:val="center"/>
          </w:tcPr>
          <w:p w14:paraId="7FD37278" w14:textId="77777777" w:rsidR="00CA7AED" w:rsidRPr="008D5CB2" w:rsidRDefault="00CA7AED" w:rsidP="0013526D">
            <w:pPr>
              <w:jc w:val="center"/>
              <w:rPr>
                <w:rFonts w:asciiTheme="minorHAnsi" w:eastAsia="Arial Unicode MS" w:hAnsiTheme="minorHAnsi" w:cstheme="minorHAnsi"/>
                <w:sz w:val="22"/>
                <w:szCs w:val="22"/>
              </w:rPr>
            </w:pPr>
          </w:p>
        </w:tc>
        <w:tc>
          <w:tcPr>
            <w:tcW w:w="1800" w:type="dxa"/>
            <w:tcBorders>
              <w:top w:val="single" w:sz="8" w:space="0" w:color="000000"/>
              <w:left w:val="nil"/>
              <w:bottom w:val="single" w:sz="8" w:space="0" w:color="000000"/>
              <w:right w:val="single" w:sz="8" w:space="0" w:color="000000"/>
            </w:tcBorders>
            <w:shd w:val="clear" w:color="auto" w:fill="auto"/>
            <w:vAlign w:val="center"/>
          </w:tcPr>
          <w:p w14:paraId="6DDB5B74" w14:textId="77777777" w:rsidR="00CA7AED" w:rsidRPr="008D5CB2" w:rsidRDefault="00CA7AED" w:rsidP="0013526D">
            <w:pPr>
              <w:jc w:val="center"/>
              <w:rPr>
                <w:rFonts w:asciiTheme="minorHAnsi" w:eastAsia="Arial Unicode MS" w:hAnsiTheme="minorHAnsi" w:cstheme="minorHAnsi"/>
                <w:sz w:val="22"/>
                <w:szCs w:val="22"/>
              </w:rPr>
            </w:pPr>
          </w:p>
        </w:tc>
        <w:tc>
          <w:tcPr>
            <w:tcW w:w="2032" w:type="dxa"/>
            <w:tcBorders>
              <w:top w:val="single" w:sz="8" w:space="0" w:color="000000"/>
              <w:left w:val="nil"/>
              <w:bottom w:val="single" w:sz="8" w:space="0" w:color="000000"/>
              <w:right w:val="single" w:sz="8" w:space="0" w:color="000000"/>
            </w:tcBorders>
            <w:vAlign w:val="center"/>
          </w:tcPr>
          <w:p w14:paraId="135066B5" w14:textId="77777777" w:rsidR="00CA7AED" w:rsidRPr="008D5CB2" w:rsidRDefault="00CA7AED" w:rsidP="0013526D">
            <w:pPr>
              <w:jc w:val="center"/>
              <w:rPr>
                <w:rFonts w:asciiTheme="minorHAnsi" w:eastAsia="Arial Unicode MS" w:hAnsiTheme="minorHAnsi" w:cstheme="minorHAnsi"/>
                <w:sz w:val="22"/>
                <w:szCs w:val="22"/>
              </w:rPr>
            </w:pPr>
          </w:p>
        </w:tc>
      </w:tr>
    </w:tbl>
    <w:p w14:paraId="0147A65E" w14:textId="77777777" w:rsidR="00CA7AED" w:rsidRPr="008D5CB2" w:rsidRDefault="00CA7AED" w:rsidP="00CA7AED">
      <w:pPr>
        <w:rPr>
          <w:rFonts w:asciiTheme="minorHAnsi" w:eastAsiaTheme="minorHAnsi" w:hAnsiTheme="minorHAnsi" w:cstheme="minorHAnsi"/>
          <w:sz w:val="22"/>
          <w:szCs w:val="22"/>
        </w:rPr>
      </w:pPr>
    </w:p>
    <w:p w14:paraId="34C61F6B" w14:textId="77777777" w:rsidR="00CA7AED" w:rsidRPr="008D5CB2" w:rsidRDefault="00CA7AED" w:rsidP="00CA7AED">
      <w:pPr>
        <w:rPr>
          <w:rFonts w:asciiTheme="minorHAnsi" w:eastAsiaTheme="minorHAnsi" w:hAnsiTheme="minorHAnsi" w:cstheme="minorHAnsi"/>
          <w:sz w:val="22"/>
          <w:szCs w:val="22"/>
        </w:rPr>
      </w:pPr>
    </w:p>
    <w:p w14:paraId="2FB01959" w14:textId="77777777" w:rsidR="00CA7AED" w:rsidRPr="008D5CB2" w:rsidRDefault="00CA7AED" w:rsidP="00CA7AED">
      <w:pPr>
        <w:rPr>
          <w:rFonts w:asciiTheme="minorHAnsi" w:eastAsiaTheme="minorHAnsi" w:hAnsiTheme="minorHAnsi" w:cstheme="minorHAnsi"/>
          <w:b/>
          <w:sz w:val="22"/>
          <w:szCs w:val="22"/>
        </w:rPr>
      </w:pPr>
      <w:r w:rsidRPr="008D5CB2">
        <w:rPr>
          <w:rFonts w:asciiTheme="minorHAnsi" w:eastAsiaTheme="minorHAnsi" w:hAnsiTheme="minorHAnsi" w:cstheme="minorHAnsi"/>
          <w:b/>
          <w:sz w:val="22"/>
          <w:szCs w:val="22"/>
        </w:rPr>
        <w:t>Budget Justification</w:t>
      </w:r>
    </w:p>
    <w:p w14:paraId="11C949A2" w14:textId="77777777" w:rsidR="00CA7AED" w:rsidRPr="008D5CB2" w:rsidRDefault="00CA7AED" w:rsidP="00CA7AED">
      <w:pPr>
        <w:rPr>
          <w:rFonts w:asciiTheme="minorHAnsi" w:eastAsiaTheme="minorHAnsi" w:hAnsiTheme="minorHAnsi" w:cstheme="minorHAnsi"/>
          <w:sz w:val="22"/>
          <w:szCs w:val="22"/>
        </w:rPr>
      </w:pPr>
      <w:r w:rsidRPr="008D5CB2">
        <w:rPr>
          <w:rFonts w:asciiTheme="minorHAnsi" w:eastAsiaTheme="minorHAnsi" w:hAnsiTheme="minorHAnsi" w:cstheme="minorHAnsi"/>
          <w:sz w:val="22"/>
          <w:szCs w:val="22"/>
        </w:rPr>
        <w:t xml:space="preserve">Provide a brief explanation for all of the costs and sources of financing identified in the Financial Support table. </w:t>
      </w:r>
    </w:p>
    <w:p w14:paraId="721A82F5" w14:textId="77777777" w:rsidR="00CA7AED" w:rsidRPr="008D5CB2" w:rsidRDefault="00CA7AED" w:rsidP="00CA7AED">
      <w:pPr>
        <w:rPr>
          <w:rFonts w:asciiTheme="minorHAnsi" w:hAnsiTheme="minorHAnsi" w:cstheme="minorHAnsi"/>
          <w:sz w:val="22"/>
          <w:szCs w:val="22"/>
        </w:rPr>
      </w:pPr>
    </w:p>
    <w:p w14:paraId="2A185579" w14:textId="77777777" w:rsidR="00CA7AED" w:rsidRPr="008D5CB2" w:rsidRDefault="00CA7AED" w:rsidP="00CA7AED"/>
    <w:p w14:paraId="347ED762" w14:textId="0486E0FC" w:rsidR="009C2B2D" w:rsidRPr="008D5CB2" w:rsidRDefault="009C2B2D"/>
    <w:sectPr w:rsidR="009C2B2D" w:rsidRPr="008D5CB2" w:rsidSect="00232529">
      <w:footerReference w:type="default" r:id="rId8"/>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35262" w14:textId="77777777" w:rsidR="000E4326" w:rsidRDefault="000E4326">
      <w:r>
        <w:separator/>
      </w:r>
    </w:p>
  </w:endnote>
  <w:endnote w:type="continuationSeparator" w:id="0">
    <w:p w14:paraId="0401CAA5" w14:textId="77777777" w:rsidR="000E4326" w:rsidRDefault="000E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40BA5" w14:textId="636C0553" w:rsidR="00777CCD" w:rsidRPr="00777CCD" w:rsidRDefault="00777CCD">
    <w:pPr>
      <w:pStyle w:val="Footer"/>
      <w:jc w:val="center"/>
      <w:rPr>
        <w:rFonts w:asciiTheme="minorHAnsi" w:hAnsiTheme="minorHAnsi" w:cstheme="minorHAnsi"/>
        <w:caps/>
        <w:noProof/>
        <w:color w:val="4F81BD" w:themeColor="accent1"/>
        <w:sz w:val="20"/>
        <w:szCs w:val="20"/>
      </w:rPr>
    </w:pPr>
    <w:r w:rsidRPr="00777CCD">
      <w:rPr>
        <w:rFonts w:asciiTheme="minorHAnsi" w:hAnsiTheme="minorHAnsi" w:cstheme="minorHAnsi"/>
        <w:caps/>
        <w:color w:val="4F81BD" w:themeColor="accent1"/>
        <w:sz w:val="20"/>
        <w:szCs w:val="20"/>
      </w:rPr>
      <w:fldChar w:fldCharType="begin"/>
    </w:r>
    <w:r w:rsidRPr="00777CCD">
      <w:rPr>
        <w:rFonts w:asciiTheme="minorHAnsi" w:hAnsiTheme="minorHAnsi" w:cstheme="minorHAnsi"/>
        <w:caps/>
        <w:color w:val="4F81BD" w:themeColor="accent1"/>
        <w:sz w:val="20"/>
        <w:szCs w:val="20"/>
      </w:rPr>
      <w:instrText xml:space="preserve"> PAGE   \* MERGEFORMAT </w:instrText>
    </w:r>
    <w:r w:rsidRPr="00777CCD">
      <w:rPr>
        <w:rFonts w:asciiTheme="minorHAnsi" w:hAnsiTheme="minorHAnsi" w:cstheme="minorHAnsi"/>
        <w:caps/>
        <w:color w:val="4F81BD" w:themeColor="accent1"/>
        <w:sz w:val="20"/>
        <w:szCs w:val="20"/>
      </w:rPr>
      <w:fldChar w:fldCharType="separate"/>
    </w:r>
    <w:r w:rsidR="0013526D">
      <w:rPr>
        <w:rFonts w:asciiTheme="minorHAnsi" w:hAnsiTheme="minorHAnsi" w:cstheme="minorHAnsi"/>
        <w:caps/>
        <w:noProof/>
        <w:color w:val="4F81BD" w:themeColor="accent1"/>
        <w:sz w:val="20"/>
        <w:szCs w:val="20"/>
      </w:rPr>
      <w:t>3</w:t>
    </w:r>
    <w:r w:rsidRPr="00777CCD">
      <w:rPr>
        <w:rFonts w:asciiTheme="minorHAnsi" w:hAnsiTheme="minorHAnsi" w:cstheme="minorHAnsi"/>
        <w:caps/>
        <w:noProof/>
        <w:color w:val="4F81BD" w:themeColor="accent1"/>
        <w:sz w:val="20"/>
        <w:szCs w:val="20"/>
      </w:rPr>
      <w:fldChar w:fldCharType="end"/>
    </w:r>
  </w:p>
  <w:p w14:paraId="4FBC7971" w14:textId="77777777" w:rsidR="00777CCD" w:rsidRDefault="00777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C0684" w14:textId="77777777" w:rsidR="000E4326" w:rsidRDefault="000E4326">
      <w:r>
        <w:separator/>
      </w:r>
    </w:p>
  </w:footnote>
  <w:footnote w:type="continuationSeparator" w:id="0">
    <w:p w14:paraId="141AA655" w14:textId="77777777" w:rsidR="000E4326" w:rsidRDefault="000E4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315A"/>
    <w:multiLevelType w:val="hybridMultilevel"/>
    <w:tmpl w:val="E8746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E1D7B"/>
    <w:multiLevelType w:val="hybridMultilevel"/>
    <w:tmpl w:val="11728BB4"/>
    <w:lvl w:ilvl="0" w:tplc="F03827A2">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87911"/>
    <w:multiLevelType w:val="hybridMultilevel"/>
    <w:tmpl w:val="BD18B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F4D89"/>
    <w:multiLevelType w:val="hybridMultilevel"/>
    <w:tmpl w:val="9578B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17267"/>
    <w:multiLevelType w:val="hybridMultilevel"/>
    <w:tmpl w:val="5DB436D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5614D27"/>
    <w:multiLevelType w:val="hybridMultilevel"/>
    <w:tmpl w:val="48FE8D3C"/>
    <w:lvl w:ilvl="0" w:tplc="3046657C">
      <w:start w:val="1"/>
      <w:numFmt w:val="decimal"/>
      <w:lvlText w:val="%1."/>
      <w:lvlJc w:val="left"/>
      <w:pPr>
        <w:ind w:left="70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810"/>
      </w:pPr>
      <w:rPr>
        <w:rFonts w:hint="default"/>
        <w:b w:val="0"/>
        <w:i w:val="0"/>
        <w:strike w:val="0"/>
        <w:dstrike w:val="0"/>
        <w:color w:val="000000"/>
        <w:sz w:val="22"/>
        <w:szCs w:val="22"/>
        <w:u w:val="none" w:color="000000"/>
        <w:bdr w:val="none" w:sz="0" w:space="0" w:color="auto"/>
        <w:shd w:val="clear" w:color="auto" w:fill="auto"/>
        <w:vertAlign w:val="baseline"/>
      </w:rPr>
    </w:lvl>
    <w:lvl w:ilvl="2" w:tplc="7D04738A">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F04AB8">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44C008">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0656C8">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7CC420">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62C24A">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82893A">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72C1897"/>
    <w:multiLevelType w:val="hybridMultilevel"/>
    <w:tmpl w:val="E626B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A26B9"/>
    <w:multiLevelType w:val="hybridMultilevel"/>
    <w:tmpl w:val="77FC77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41462"/>
    <w:multiLevelType w:val="hybridMultilevel"/>
    <w:tmpl w:val="630633CC"/>
    <w:lvl w:ilvl="0" w:tplc="6C38190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D5D64"/>
    <w:multiLevelType w:val="hybridMultilevel"/>
    <w:tmpl w:val="75B2C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D08F6"/>
    <w:multiLevelType w:val="hybridMultilevel"/>
    <w:tmpl w:val="39C4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5E0432"/>
    <w:multiLevelType w:val="hybridMultilevel"/>
    <w:tmpl w:val="ADBEF62E"/>
    <w:lvl w:ilvl="0" w:tplc="D4BCAF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360D5"/>
    <w:multiLevelType w:val="hybridMultilevel"/>
    <w:tmpl w:val="23363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C69EA"/>
    <w:multiLevelType w:val="hybridMultilevel"/>
    <w:tmpl w:val="942E31A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0AE697A"/>
    <w:multiLevelType w:val="hybridMultilevel"/>
    <w:tmpl w:val="8592B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522513"/>
    <w:multiLevelType w:val="hybridMultilevel"/>
    <w:tmpl w:val="6D98B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294A41"/>
    <w:multiLevelType w:val="hybridMultilevel"/>
    <w:tmpl w:val="BC268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6A4D82"/>
    <w:multiLevelType w:val="hybridMultilevel"/>
    <w:tmpl w:val="E154056A"/>
    <w:lvl w:ilvl="0" w:tplc="F58453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16F5B"/>
    <w:multiLevelType w:val="hybridMultilevel"/>
    <w:tmpl w:val="A2DAF9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D0F2D"/>
    <w:multiLevelType w:val="hybridMultilevel"/>
    <w:tmpl w:val="E1B8EBF4"/>
    <w:lvl w:ilvl="0" w:tplc="96720D32">
      <w:start w:val="1"/>
      <w:numFmt w:val="decimal"/>
      <w:lvlText w:val="%1."/>
      <w:lvlJc w:val="left"/>
      <w:pPr>
        <w:ind w:left="0"/>
      </w:pPr>
      <w:rPr>
        <w:rFonts w:asciiTheme="minorHAnsi" w:eastAsia="Times New Roman"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5A226528">
      <w:start w:val="1"/>
      <w:numFmt w:val="lowerLetter"/>
      <w:lvlText w:val="%2"/>
      <w:lvlJc w:val="left"/>
      <w:pPr>
        <w:ind w:left="7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CEFA34">
      <w:start w:val="1"/>
      <w:numFmt w:val="lowerRoman"/>
      <w:lvlText w:val="%3"/>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144262">
      <w:start w:val="1"/>
      <w:numFmt w:val="decimal"/>
      <w:lvlText w:val="%4"/>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A2B20A">
      <w:start w:val="1"/>
      <w:numFmt w:val="lowerLetter"/>
      <w:lvlText w:val="%5"/>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BE8D358">
      <w:start w:val="1"/>
      <w:numFmt w:val="lowerRoman"/>
      <w:lvlText w:val="%6"/>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9E9106">
      <w:start w:val="1"/>
      <w:numFmt w:val="decimal"/>
      <w:lvlText w:val="%7"/>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50771C">
      <w:start w:val="1"/>
      <w:numFmt w:val="lowerLetter"/>
      <w:lvlText w:val="%8"/>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9CAD728">
      <w:start w:val="1"/>
      <w:numFmt w:val="lowerRoman"/>
      <w:lvlText w:val="%9"/>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E053BD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3240"/>
        </w:tabs>
        <w:ind w:left="180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FA7510F"/>
    <w:multiLevelType w:val="hybridMultilevel"/>
    <w:tmpl w:val="3FF06F9E"/>
    <w:lvl w:ilvl="0" w:tplc="899CB3DE">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9A317D"/>
    <w:multiLevelType w:val="hybridMultilevel"/>
    <w:tmpl w:val="AF14478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2565B06"/>
    <w:multiLevelType w:val="hybridMultilevel"/>
    <w:tmpl w:val="775C9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410664"/>
    <w:multiLevelType w:val="hybridMultilevel"/>
    <w:tmpl w:val="2D348518"/>
    <w:lvl w:ilvl="0" w:tplc="8690E0C6">
      <w:start w:val="1"/>
      <w:numFmt w:val="decimal"/>
      <w:lvlText w:val="%1."/>
      <w:lvlJc w:val="left"/>
      <w:pPr>
        <w:ind w:left="0"/>
      </w:pPr>
      <w:rPr>
        <w:rFonts w:asciiTheme="minorHAnsi" w:eastAsia="Times New Roman"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63AAEB70">
      <w:start w:val="1"/>
      <w:numFmt w:val="lowerLetter"/>
      <w:lvlText w:val="%2"/>
      <w:lvlJc w:val="left"/>
      <w:pPr>
        <w:ind w:left="73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7D04738A">
      <w:start w:val="1"/>
      <w:numFmt w:val="lowerRoman"/>
      <w:lvlText w:val="%3"/>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F04AB8">
      <w:start w:val="1"/>
      <w:numFmt w:val="decimal"/>
      <w:lvlText w:val="%4"/>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44C008">
      <w:start w:val="1"/>
      <w:numFmt w:val="lowerLetter"/>
      <w:lvlText w:val="%5"/>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0656C8">
      <w:start w:val="1"/>
      <w:numFmt w:val="lowerRoman"/>
      <w:lvlText w:val="%6"/>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7CC420">
      <w:start w:val="1"/>
      <w:numFmt w:val="decimal"/>
      <w:lvlText w:val="%7"/>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62C24A">
      <w:start w:val="1"/>
      <w:numFmt w:val="lowerLetter"/>
      <w:lvlText w:val="%8"/>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82893A">
      <w:start w:val="1"/>
      <w:numFmt w:val="lowerRoman"/>
      <w:lvlText w:val="%9"/>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358F7712"/>
    <w:multiLevelType w:val="hybridMultilevel"/>
    <w:tmpl w:val="7A50C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D92BFF"/>
    <w:multiLevelType w:val="hybridMultilevel"/>
    <w:tmpl w:val="82A22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60225"/>
    <w:multiLevelType w:val="hybridMultilevel"/>
    <w:tmpl w:val="06A07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DB6B72"/>
    <w:multiLevelType w:val="hybridMultilevel"/>
    <w:tmpl w:val="9DA4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B66E6"/>
    <w:multiLevelType w:val="hybridMultilevel"/>
    <w:tmpl w:val="28804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A251F"/>
    <w:multiLevelType w:val="hybridMultilevel"/>
    <w:tmpl w:val="8D962B88"/>
    <w:lvl w:ilvl="0" w:tplc="F58453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FA0334"/>
    <w:multiLevelType w:val="hybridMultilevel"/>
    <w:tmpl w:val="25628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3242CB"/>
    <w:multiLevelType w:val="hybridMultilevel"/>
    <w:tmpl w:val="DF4611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CF416B"/>
    <w:multiLevelType w:val="hybridMultilevel"/>
    <w:tmpl w:val="FD58AA0E"/>
    <w:lvl w:ilvl="0" w:tplc="CCBE316C">
      <w:start w:val="1"/>
      <w:numFmt w:val="decimal"/>
      <w:lvlText w:val="%1."/>
      <w:lvlJc w:val="left"/>
      <w:pPr>
        <w:ind w:left="1080" w:hanging="720"/>
      </w:pPr>
      <w:rPr>
        <w:rFonts w:asciiTheme="minorHAnsi" w:hAnsiTheme="minorHAnsi" w:cstheme="minorHAnsi" w:hint="default"/>
        <w:sz w:val="22"/>
        <w:szCs w:val="22"/>
      </w:rPr>
    </w:lvl>
    <w:lvl w:ilvl="1" w:tplc="71BE258E">
      <w:start w:val="1"/>
      <w:numFmt w:val="lowerLetter"/>
      <w:lvlText w:val="%2."/>
      <w:lvlJc w:val="left"/>
      <w:pPr>
        <w:ind w:left="144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684D68"/>
    <w:multiLevelType w:val="hybridMultilevel"/>
    <w:tmpl w:val="5A32C8EC"/>
    <w:lvl w:ilvl="0" w:tplc="F58453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9F57BA"/>
    <w:multiLevelType w:val="hybridMultilevel"/>
    <w:tmpl w:val="CAB4DF26"/>
    <w:lvl w:ilvl="0" w:tplc="57D86A8C">
      <w:start w:val="1"/>
      <w:numFmt w:val="bullet"/>
      <w:pStyle w:val="Normal135p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9BA22CD"/>
    <w:multiLevelType w:val="hybridMultilevel"/>
    <w:tmpl w:val="8A788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BE6516"/>
    <w:multiLevelType w:val="hybridMultilevel"/>
    <w:tmpl w:val="57720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48563D"/>
    <w:multiLevelType w:val="hybridMultilevel"/>
    <w:tmpl w:val="26D05A16"/>
    <w:lvl w:ilvl="0" w:tplc="F584534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76579D"/>
    <w:multiLevelType w:val="hybridMultilevel"/>
    <w:tmpl w:val="2A402A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F6A5D8E"/>
    <w:multiLevelType w:val="hybridMultilevel"/>
    <w:tmpl w:val="2D348518"/>
    <w:lvl w:ilvl="0" w:tplc="8690E0C6">
      <w:start w:val="1"/>
      <w:numFmt w:val="decimal"/>
      <w:lvlText w:val="%1."/>
      <w:lvlJc w:val="left"/>
      <w:pPr>
        <w:ind w:left="0"/>
      </w:pPr>
      <w:rPr>
        <w:rFonts w:asciiTheme="minorHAnsi" w:eastAsia="Times New Roman"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63AAEB70">
      <w:start w:val="1"/>
      <w:numFmt w:val="lowerLetter"/>
      <w:lvlText w:val="%2"/>
      <w:lvlJc w:val="left"/>
      <w:pPr>
        <w:ind w:left="73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7D04738A">
      <w:start w:val="1"/>
      <w:numFmt w:val="lowerRoman"/>
      <w:lvlText w:val="%3"/>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F04AB8">
      <w:start w:val="1"/>
      <w:numFmt w:val="decimal"/>
      <w:lvlText w:val="%4"/>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44C008">
      <w:start w:val="1"/>
      <w:numFmt w:val="lowerLetter"/>
      <w:lvlText w:val="%5"/>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40656C8">
      <w:start w:val="1"/>
      <w:numFmt w:val="lowerRoman"/>
      <w:lvlText w:val="%6"/>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7CC420">
      <w:start w:val="1"/>
      <w:numFmt w:val="decimal"/>
      <w:lvlText w:val="%7"/>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62C24A">
      <w:start w:val="1"/>
      <w:numFmt w:val="lowerLetter"/>
      <w:lvlText w:val="%8"/>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82893A">
      <w:start w:val="1"/>
      <w:numFmt w:val="lowerRoman"/>
      <w:lvlText w:val="%9"/>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5"/>
  </w:num>
  <w:num w:numId="2">
    <w:abstractNumId w:val="20"/>
  </w:num>
  <w:num w:numId="3">
    <w:abstractNumId w:val="22"/>
  </w:num>
  <w:num w:numId="4">
    <w:abstractNumId w:val="26"/>
  </w:num>
  <w:num w:numId="5">
    <w:abstractNumId w:val="37"/>
  </w:num>
  <w:num w:numId="6">
    <w:abstractNumId w:val="6"/>
  </w:num>
  <w:num w:numId="7">
    <w:abstractNumId w:val="13"/>
  </w:num>
  <w:num w:numId="8">
    <w:abstractNumId w:val="2"/>
  </w:num>
  <w:num w:numId="9">
    <w:abstractNumId w:val="3"/>
  </w:num>
  <w:num w:numId="10">
    <w:abstractNumId w:val="15"/>
  </w:num>
  <w:num w:numId="11">
    <w:abstractNumId w:val="39"/>
  </w:num>
  <w:num w:numId="12">
    <w:abstractNumId w:val="23"/>
  </w:num>
  <w:num w:numId="13">
    <w:abstractNumId w:val="28"/>
  </w:num>
  <w:num w:numId="14">
    <w:abstractNumId w:val="31"/>
  </w:num>
  <w:num w:numId="15">
    <w:abstractNumId w:val="32"/>
  </w:num>
  <w:num w:numId="16">
    <w:abstractNumId w:val="14"/>
  </w:num>
  <w:num w:numId="17">
    <w:abstractNumId w:val="0"/>
  </w:num>
  <w:num w:numId="18">
    <w:abstractNumId w:val="36"/>
  </w:num>
  <w:num w:numId="19">
    <w:abstractNumId w:val="25"/>
  </w:num>
  <w:num w:numId="20">
    <w:abstractNumId w:val="16"/>
  </w:num>
  <w:num w:numId="21">
    <w:abstractNumId w:val="27"/>
  </w:num>
  <w:num w:numId="22">
    <w:abstractNumId w:val="18"/>
  </w:num>
  <w:num w:numId="23">
    <w:abstractNumId w:val="33"/>
  </w:num>
  <w:num w:numId="24">
    <w:abstractNumId w:val="10"/>
  </w:num>
  <w:num w:numId="25">
    <w:abstractNumId w:val="8"/>
  </w:num>
  <w:num w:numId="26">
    <w:abstractNumId w:val="7"/>
  </w:num>
  <w:num w:numId="27">
    <w:abstractNumId w:val="4"/>
  </w:num>
  <w:num w:numId="28">
    <w:abstractNumId w:val="1"/>
  </w:num>
  <w:num w:numId="29">
    <w:abstractNumId w:val="19"/>
  </w:num>
  <w:num w:numId="30">
    <w:abstractNumId w:val="40"/>
  </w:num>
  <w:num w:numId="31">
    <w:abstractNumId w:val="5"/>
  </w:num>
  <w:num w:numId="32">
    <w:abstractNumId w:val="29"/>
  </w:num>
  <w:num w:numId="33">
    <w:abstractNumId w:val="24"/>
  </w:num>
  <w:num w:numId="34">
    <w:abstractNumId w:val="12"/>
  </w:num>
  <w:num w:numId="35">
    <w:abstractNumId w:val="9"/>
  </w:num>
  <w:num w:numId="36">
    <w:abstractNumId w:val="17"/>
  </w:num>
  <w:num w:numId="37">
    <w:abstractNumId w:val="34"/>
  </w:num>
  <w:num w:numId="38">
    <w:abstractNumId w:val="30"/>
  </w:num>
  <w:num w:numId="39">
    <w:abstractNumId w:val="38"/>
  </w:num>
  <w:num w:numId="40">
    <w:abstractNumId w:val="11"/>
  </w:num>
  <w:num w:numId="41">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60"/>
    <w:rsid w:val="00000526"/>
    <w:rsid w:val="000014BF"/>
    <w:rsid w:val="000020BE"/>
    <w:rsid w:val="00002225"/>
    <w:rsid w:val="00002567"/>
    <w:rsid w:val="00002CA6"/>
    <w:rsid w:val="00003587"/>
    <w:rsid w:val="00003662"/>
    <w:rsid w:val="00012436"/>
    <w:rsid w:val="00012DFE"/>
    <w:rsid w:val="00013315"/>
    <w:rsid w:val="00013402"/>
    <w:rsid w:val="000137AF"/>
    <w:rsid w:val="00014A49"/>
    <w:rsid w:val="00014ACB"/>
    <w:rsid w:val="00014B88"/>
    <w:rsid w:val="00015B8E"/>
    <w:rsid w:val="00020A73"/>
    <w:rsid w:val="00020B76"/>
    <w:rsid w:val="0002468C"/>
    <w:rsid w:val="00025F22"/>
    <w:rsid w:val="0002779F"/>
    <w:rsid w:val="00027B23"/>
    <w:rsid w:val="0003118F"/>
    <w:rsid w:val="00031840"/>
    <w:rsid w:val="00032B2A"/>
    <w:rsid w:val="00033ED7"/>
    <w:rsid w:val="00034599"/>
    <w:rsid w:val="00034F78"/>
    <w:rsid w:val="0003560F"/>
    <w:rsid w:val="00035F7A"/>
    <w:rsid w:val="00036BD1"/>
    <w:rsid w:val="00036DAC"/>
    <w:rsid w:val="00036E06"/>
    <w:rsid w:val="00043FEC"/>
    <w:rsid w:val="00045350"/>
    <w:rsid w:val="000465A4"/>
    <w:rsid w:val="0005009C"/>
    <w:rsid w:val="0005035D"/>
    <w:rsid w:val="00051856"/>
    <w:rsid w:val="00051F6B"/>
    <w:rsid w:val="00052753"/>
    <w:rsid w:val="000527E0"/>
    <w:rsid w:val="00054202"/>
    <w:rsid w:val="000560D5"/>
    <w:rsid w:val="00056975"/>
    <w:rsid w:val="00060BAB"/>
    <w:rsid w:val="000642E7"/>
    <w:rsid w:val="00065913"/>
    <w:rsid w:val="00065CB5"/>
    <w:rsid w:val="00067032"/>
    <w:rsid w:val="00067C20"/>
    <w:rsid w:val="000702E7"/>
    <w:rsid w:val="00071539"/>
    <w:rsid w:val="00071FFE"/>
    <w:rsid w:val="00072A41"/>
    <w:rsid w:val="0007686D"/>
    <w:rsid w:val="00086B68"/>
    <w:rsid w:val="00092DFA"/>
    <w:rsid w:val="000941BA"/>
    <w:rsid w:val="00094C6D"/>
    <w:rsid w:val="000960BE"/>
    <w:rsid w:val="000970A8"/>
    <w:rsid w:val="000979F5"/>
    <w:rsid w:val="000A029B"/>
    <w:rsid w:val="000A0769"/>
    <w:rsid w:val="000A2FF6"/>
    <w:rsid w:val="000A4C83"/>
    <w:rsid w:val="000A6535"/>
    <w:rsid w:val="000A669D"/>
    <w:rsid w:val="000A66F0"/>
    <w:rsid w:val="000B2386"/>
    <w:rsid w:val="000B2ED0"/>
    <w:rsid w:val="000B3331"/>
    <w:rsid w:val="000B477A"/>
    <w:rsid w:val="000B484D"/>
    <w:rsid w:val="000B4C7A"/>
    <w:rsid w:val="000B4F92"/>
    <w:rsid w:val="000B51A5"/>
    <w:rsid w:val="000B54E5"/>
    <w:rsid w:val="000C057A"/>
    <w:rsid w:val="000C5544"/>
    <w:rsid w:val="000C65B9"/>
    <w:rsid w:val="000C6EAC"/>
    <w:rsid w:val="000D2047"/>
    <w:rsid w:val="000D2DDD"/>
    <w:rsid w:val="000D3578"/>
    <w:rsid w:val="000D4460"/>
    <w:rsid w:val="000D48A9"/>
    <w:rsid w:val="000D55A4"/>
    <w:rsid w:val="000D6D68"/>
    <w:rsid w:val="000E2954"/>
    <w:rsid w:val="000E3571"/>
    <w:rsid w:val="000E4326"/>
    <w:rsid w:val="000E4627"/>
    <w:rsid w:val="000E7516"/>
    <w:rsid w:val="000E793E"/>
    <w:rsid w:val="000E7BC0"/>
    <w:rsid w:val="000F124E"/>
    <w:rsid w:val="000F4AD8"/>
    <w:rsid w:val="000F67D7"/>
    <w:rsid w:val="000F6BC8"/>
    <w:rsid w:val="0010070C"/>
    <w:rsid w:val="001011F2"/>
    <w:rsid w:val="00104EC3"/>
    <w:rsid w:val="00106637"/>
    <w:rsid w:val="00107A15"/>
    <w:rsid w:val="00110A0D"/>
    <w:rsid w:val="00110D74"/>
    <w:rsid w:val="00113140"/>
    <w:rsid w:val="00116293"/>
    <w:rsid w:val="00121DF9"/>
    <w:rsid w:val="001225AA"/>
    <w:rsid w:val="00123DFF"/>
    <w:rsid w:val="0012422C"/>
    <w:rsid w:val="001302C1"/>
    <w:rsid w:val="00130766"/>
    <w:rsid w:val="00130C47"/>
    <w:rsid w:val="001340D6"/>
    <w:rsid w:val="00134532"/>
    <w:rsid w:val="0013473F"/>
    <w:rsid w:val="0013526D"/>
    <w:rsid w:val="001353CC"/>
    <w:rsid w:val="00136FA1"/>
    <w:rsid w:val="0013702B"/>
    <w:rsid w:val="001376ED"/>
    <w:rsid w:val="0013788E"/>
    <w:rsid w:val="00141DA9"/>
    <w:rsid w:val="00142011"/>
    <w:rsid w:val="00142D4A"/>
    <w:rsid w:val="001436F3"/>
    <w:rsid w:val="0014509B"/>
    <w:rsid w:val="00145C7D"/>
    <w:rsid w:val="00150DA0"/>
    <w:rsid w:val="00152229"/>
    <w:rsid w:val="0015258C"/>
    <w:rsid w:val="001531F1"/>
    <w:rsid w:val="00153DAB"/>
    <w:rsid w:val="00155985"/>
    <w:rsid w:val="0015626B"/>
    <w:rsid w:val="001626B7"/>
    <w:rsid w:val="00162780"/>
    <w:rsid w:val="00162E80"/>
    <w:rsid w:val="0016345E"/>
    <w:rsid w:val="00173EAF"/>
    <w:rsid w:val="00174CBD"/>
    <w:rsid w:val="00175BF9"/>
    <w:rsid w:val="00175C1C"/>
    <w:rsid w:val="00175C21"/>
    <w:rsid w:val="00175C8E"/>
    <w:rsid w:val="00177E2E"/>
    <w:rsid w:val="00180650"/>
    <w:rsid w:val="0018073E"/>
    <w:rsid w:val="001814AB"/>
    <w:rsid w:val="0018245D"/>
    <w:rsid w:val="001831DA"/>
    <w:rsid w:val="001858FE"/>
    <w:rsid w:val="0018592C"/>
    <w:rsid w:val="00185E42"/>
    <w:rsid w:val="001869EF"/>
    <w:rsid w:val="00186DA5"/>
    <w:rsid w:val="001873EF"/>
    <w:rsid w:val="00187AF1"/>
    <w:rsid w:val="00187BBC"/>
    <w:rsid w:val="00190799"/>
    <w:rsid w:val="00190B1C"/>
    <w:rsid w:val="00190F09"/>
    <w:rsid w:val="001916BB"/>
    <w:rsid w:val="001944AB"/>
    <w:rsid w:val="00194D71"/>
    <w:rsid w:val="00195E66"/>
    <w:rsid w:val="001A4580"/>
    <w:rsid w:val="001A485C"/>
    <w:rsid w:val="001A66DD"/>
    <w:rsid w:val="001A7A40"/>
    <w:rsid w:val="001A7E1F"/>
    <w:rsid w:val="001B010B"/>
    <w:rsid w:val="001B151E"/>
    <w:rsid w:val="001B3124"/>
    <w:rsid w:val="001B3E39"/>
    <w:rsid w:val="001B3F65"/>
    <w:rsid w:val="001B47E0"/>
    <w:rsid w:val="001B660B"/>
    <w:rsid w:val="001C0E75"/>
    <w:rsid w:val="001C36D4"/>
    <w:rsid w:val="001D19E1"/>
    <w:rsid w:val="001D1AFB"/>
    <w:rsid w:val="001D21EA"/>
    <w:rsid w:val="001D2DD1"/>
    <w:rsid w:val="001D2EFB"/>
    <w:rsid w:val="001D38D9"/>
    <w:rsid w:val="001D4DAC"/>
    <w:rsid w:val="001D513C"/>
    <w:rsid w:val="001D68D4"/>
    <w:rsid w:val="001D7206"/>
    <w:rsid w:val="001D7664"/>
    <w:rsid w:val="001D77B7"/>
    <w:rsid w:val="001E07E5"/>
    <w:rsid w:val="001E0DAE"/>
    <w:rsid w:val="001E2383"/>
    <w:rsid w:val="001E25D1"/>
    <w:rsid w:val="001E378A"/>
    <w:rsid w:val="001E41F4"/>
    <w:rsid w:val="001E5765"/>
    <w:rsid w:val="001E6B83"/>
    <w:rsid w:val="001F17A5"/>
    <w:rsid w:val="001F190A"/>
    <w:rsid w:val="001F19EB"/>
    <w:rsid w:val="001F1A9C"/>
    <w:rsid w:val="001F2A01"/>
    <w:rsid w:val="001F2EFD"/>
    <w:rsid w:val="001F4169"/>
    <w:rsid w:val="001F552A"/>
    <w:rsid w:val="001F5650"/>
    <w:rsid w:val="001F5F1E"/>
    <w:rsid w:val="001F7169"/>
    <w:rsid w:val="001F7B7F"/>
    <w:rsid w:val="00203771"/>
    <w:rsid w:val="00205236"/>
    <w:rsid w:val="00205674"/>
    <w:rsid w:val="00206C69"/>
    <w:rsid w:val="002078DC"/>
    <w:rsid w:val="00207DAF"/>
    <w:rsid w:val="00207DB4"/>
    <w:rsid w:val="002103CC"/>
    <w:rsid w:val="00210F94"/>
    <w:rsid w:val="00212CDF"/>
    <w:rsid w:val="00213804"/>
    <w:rsid w:val="00214EF7"/>
    <w:rsid w:val="00215D5F"/>
    <w:rsid w:val="002166FF"/>
    <w:rsid w:val="00216D59"/>
    <w:rsid w:val="002170A7"/>
    <w:rsid w:val="00217667"/>
    <w:rsid w:val="00217A59"/>
    <w:rsid w:val="00220050"/>
    <w:rsid w:val="00221EB5"/>
    <w:rsid w:val="00222AD5"/>
    <w:rsid w:val="002230A7"/>
    <w:rsid w:val="00225CA7"/>
    <w:rsid w:val="00227811"/>
    <w:rsid w:val="00227A03"/>
    <w:rsid w:val="00231E7D"/>
    <w:rsid w:val="0023249A"/>
    <w:rsid w:val="00232529"/>
    <w:rsid w:val="002337CC"/>
    <w:rsid w:val="002367ED"/>
    <w:rsid w:val="00237E5A"/>
    <w:rsid w:val="00242B50"/>
    <w:rsid w:val="0024359C"/>
    <w:rsid w:val="00243B7B"/>
    <w:rsid w:val="00243F4E"/>
    <w:rsid w:val="002450FB"/>
    <w:rsid w:val="00246037"/>
    <w:rsid w:val="00246F70"/>
    <w:rsid w:val="00247357"/>
    <w:rsid w:val="00251C34"/>
    <w:rsid w:val="00251C4B"/>
    <w:rsid w:val="002544BB"/>
    <w:rsid w:val="0025568A"/>
    <w:rsid w:val="00255988"/>
    <w:rsid w:val="00256537"/>
    <w:rsid w:val="00256B2B"/>
    <w:rsid w:val="002600B2"/>
    <w:rsid w:val="002603B8"/>
    <w:rsid w:val="002608E5"/>
    <w:rsid w:val="0026094C"/>
    <w:rsid w:val="00261238"/>
    <w:rsid w:val="00261F40"/>
    <w:rsid w:val="002627AD"/>
    <w:rsid w:val="00262C46"/>
    <w:rsid w:val="00262ED7"/>
    <w:rsid w:val="00264B3A"/>
    <w:rsid w:val="00264C89"/>
    <w:rsid w:val="002656AC"/>
    <w:rsid w:val="0027000C"/>
    <w:rsid w:val="00270470"/>
    <w:rsid w:val="002707FF"/>
    <w:rsid w:val="00270B10"/>
    <w:rsid w:val="002721DC"/>
    <w:rsid w:val="00272648"/>
    <w:rsid w:val="00272F4C"/>
    <w:rsid w:val="00276E20"/>
    <w:rsid w:val="002777F3"/>
    <w:rsid w:val="0028031E"/>
    <w:rsid w:val="0028116B"/>
    <w:rsid w:val="00281D9B"/>
    <w:rsid w:val="00285ECE"/>
    <w:rsid w:val="00285FAD"/>
    <w:rsid w:val="00286441"/>
    <w:rsid w:val="00287430"/>
    <w:rsid w:val="00287B87"/>
    <w:rsid w:val="00287D9C"/>
    <w:rsid w:val="00290426"/>
    <w:rsid w:val="0029440E"/>
    <w:rsid w:val="00294500"/>
    <w:rsid w:val="00295D66"/>
    <w:rsid w:val="00296A33"/>
    <w:rsid w:val="00297BC3"/>
    <w:rsid w:val="002A11C0"/>
    <w:rsid w:val="002A1E30"/>
    <w:rsid w:val="002A24C7"/>
    <w:rsid w:val="002A32DA"/>
    <w:rsid w:val="002A4344"/>
    <w:rsid w:val="002A4905"/>
    <w:rsid w:val="002A56D3"/>
    <w:rsid w:val="002A5AB9"/>
    <w:rsid w:val="002A5E56"/>
    <w:rsid w:val="002A7B67"/>
    <w:rsid w:val="002B09A7"/>
    <w:rsid w:val="002B2044"/>
    <w:rsid w:val="002B2926"/>
    <w:rsid w:val="002B3004"/>
    <w:rsid w:val="002B3009"/>
    <w:rsid w:val="002B4418"/>
    <w:rsid w:val="002B46D7"/>
    <w:rsid w:val="002B51F4"/>
    <w:rsid w:val="002B55E7"/>
    <w:rsid w:val="002C032F"/>
    <w:rsid w:val="002C0982"/>
    <w:rsid w:val="002C0B6A"/>
    <w:rsid w:val="002C223B"/>
    <w:rsid w:val="002C2961"/>
    <w:rsid w:val="002C2A23"/>
    <w:rsid w:val="002C3F5A"/>
    <w:rsid w:val="002C46D8"/>
    <w:rsid w:val="002D221D"/>
    <w:rsid w:val="002D3CC9"/>
    <w:rsid w:val="002D3D49"/>
    <w:rsid w:val="002D43F6"/>
    <w:rsid w:val="002D50DD"/>
    <w:rsid w:val="002D5BD0"/>
    <w:rsid w:val="002D6C47"/>
    <w:rsid w:val="002D6F18"/>
    <w:rsid w:val="002E0BEB"/>
    <w:rsid w:val="002E3685"/>
    <w:rsid w:val="002E43D0"/>
    <w:rsid w:val="002E5554"/>
    <w:rsid w:val="002E6BE3"/>
    <w:rsid w:val="002F1CB5"/>
    <w:rsid w:val="002F2147"/>
    <w:rsid w:val="002F2379"/>
    <w:rsid w:val="002F4A46"/>
    <w:rsid w:val="002F4F2B"/>
    <w:rsid w:val="002F5211"/>
    <w:rsid w:val="002F6DF8"/>
    <w:rsid w:val="003004CB"/>
    <w:rsid w:val="00300AA2"/>
    <w:rsid w:val="003018FF"/>
    <w:rsid w:val="00304102"/>
    <w:rsid w:val="00304240"/>
    <w:rsid w:val="003073EB"/>
    <w:rsid w:val="003107F7"/>
    <w:rsid w:val="00310C5B"/>
    <w:rsid w:val="003133BF"/>
    <w:rsid w:val="00313CB0"/>
    <w:rsid w:val="00314D1F"/>
    <w:rsid w:val="0031642B"/>
    <w:rsid w:val="00317365"/>
    <w:rsid w:val="0031789C"/>
    <w:rsid w:val="00320AC9"/>
    <w:rsid w:val="00321052"/>
    <w:rsid w:val="00322B46"/>
    <w:rsid w:val="00322E3F"/>
    <w:rsid w:val="0032496A"/>
    <w:rsid w:val="003305B5"/>
    <w:rsid w:val="00330DD9"/>
    <w:rsid w:val="0033114F"/>
    <w:rsid w:val="00334C60"/>
    <w:rsid w:val="00335143"/>
    <w:rsid w:val="0033520E"/>
    <w:rsid w:val="0033547B"/>
    <w:rsid w:val="00335673"/>
    <w:rsid w:val="00340C87"/>
    <w:rsid w:val="0034169E"/>
    <w:rsid w:val="00342428"/>
    <w:rsid w:val="00342484"/>
    <w:rsid w:val="0034563A"/>
    <w:rsid w:val="00345792"/>
    <w:rsid w:val="00347716"/>
    <w:rsid w:val="00351DF8"/>
    <w:rsid w:val="003547F4"/>
    <w:rsid w:val="00354FDC"/>
    <w:rsid w:val="00355CD2"/>
    <w:rsid w:val="00355EE6"/>
    <w:rsid w:val="00356254"/>
    <w:rsid w:val="00356862"/>
    <w:rsid w:val="003573D0"/>
    <w:rsid w:val="00361167"/>
    <w:rsid w:val="00365D10"/>
    <w:rsid w:val="00365E6E"/>
    <w:rsid w:val="00371D8F"/>
    <w:rsid w:val="00371DA7"/>
    <w:rsid w:val="003728C2"/>
    <w:rsid w:val="0037307F"/>
    <w:rsid w:val="003745B8"/>
    <w:rsid w:val="00374FDB"/>
    <w:rsid w:val="00375E8D"/>
    <w:rsid w:val="003815EC"/>
    <w:rsid w:val="003826DF"/>
    <w:rsid w:val="0038325E"/>
    <w:rsid w:val="003832C9"/>
    <w:rsid w:val="00383D07"/>
    <w:rsid w:val="00384D75"/>
    <w:rsid w:val="00387EDD"/>
    <w:rsid w:val="0039426B"/>
    <w:rsid w:val="003950D6"/>
    <w:rsid w:val="0039593F"/>
    <w:rsid w:val="00397D81"/>
    <w:rsid w:val="003A0274"/>
    <w:rsid w:val="003A1822"/>
    <w:rsid w:val="003A23DF"/>
    <w:rsid w:val="003A240A"/>
    <w:rsid w:val="003A2D08"/>
    <w:rsid w:val="003A2D2C"/>
    <w:rsid w:val="003A4F7F"/>
    <w:rsid w:val="003A6E1A"/>
    <w:rsid w:val="003A7D0F"/>
    <w:rsid w:val="003B0EE1"/>
    <w:rsid w:val="003B2F23"/>
    <w:rsid w:val="003B380D"/>
    <w:rsid w:val="003B5AE5"/>
    <w:rsid w:val="003B646C"/>
    <w:rsid w:val="003B673C"/>
    <w:rsid w:val="003B7D5B"/>
    <w:rsid w:val="003C0225"/>
    <w:rsid w:val="003C1196"/>
    <w:rsid w:val="003C2513"/>
    <w:rsid w:val="003C4B19"/>
    <w:rsid w:val="003C54EE"/>
    <w:rsid w:val="003C5617"/>
    <w:rsid w:val="003C63B6"/>
    <w:rsid w:val="003D0BAE"/>
    <w:rsid w:val="003D52C2"/>
    <w:rsid w:val="003D5B74"/>
    <w:rsid w:val="003D61A8"/>
    <w:rsid w:val="003D71B4"/>
    <w:rsid w:val="003D751E"/>
    <w:rsid w:val="003D763A"/>
    <w:rsid w:val="003D77F6"/>
    <w:rsid w:val="003E20D1"/>
    <w:rsid w:val="003E3A1F"/>
    <w:rsid w:val="003E420A"/>
    <w:rsid w:val="003E5D06"/>
    <w:rsid w:val="003E7802"/>
    <w:rsid w:val="003F0F00"/>
    <w:rsid w:val="003F1EA2"/>
    <w:rsid w:val="003F3B4A"/>
    <w:rsid w:val="003F3FAF"/>
    <w:rsid w:val="003F4D21"/>
    <w:rsid w:val="003F6546"/>
    <w:rsid w:val="003F6B86"/>
    <w:rsid w:val="00400148"/>
    <w:rsid w:val="00400230"/>
    <w:rsid w:val="00401635"/>
    <w:rsid w:val="004020D9"/>
    <w:rsid w:val="00402B47"/>
    <w:rsid w:val="00402D27"/>
    <w:rsid w:val="00403D1A"/>
    <w:rsid w:val="004049DF"/>
    <w:rsid w:val="00404A41"/>
    <w:rsid w:val="00405802"/>
    <w:rsid w:val="00411D1F"/>
    <w:rsid w:val="00412C9C"/>
    <w:rsid w:val="004139F5"/>
    <w:rsid w:val="00413EB9"/>
    <w:rsid w:val="00414229"/>
    <w:rsid w:val="004143AA"/>
    <w:rsid w:val="00414D99"/>
    <w:rsid w:val="004217F3"/>
    <w:rsid w:val="00421FB1"/>
    <w:rsid w:val="00422846"/>
    <w:rsid w:val="00422F11"/>
    <w:rsid w:val="0042432A"/>
    <w:rsid w:val="004252A1"/>
    <w:rsid w:val="00425872"/>
    <w:rsid w:val="00431916"/>
    <w:rsid w:val="00431996"/>
    <w:rsid w:val="004321C0"/>
    <w:rsid w:val="00433CBD"/>
    <w:rsid w:val="00436FC2"/>
    <w:rsid w:val="00437905"/>
    <w:rsid w:val="00441E67"/>
    <w:rsid w:val="00442965"/>
    <w:rsid w:val="00443889"/>
    <w:rsid w:val="00443A64"/>
    <w:rsid w:val="004467DF"/>
    <w:rsid w:val="00450AE1"/>
    <w:rsid w:val="00451FBD"/>
    <w:rsid w:val="00452FE8"/>
    <w:rsid w:val="00454173"/>
    <w:rsid w:val="0045417F"/>
    <w:rsid w:val="004576D6"/>
    <w:rsid w:val="0045776D"/>
    <w:rsid w:val="00457F50"/>
    <w:rsid w:val="004627DC"/>
    <w:rsid w:val="00464067"/>
    <w:rsid w:val="00466D49"/>
    <w:rsid w:val="0046781B"/>
    <w:rsid w:val="00470F5F"/>
    <w:rsid w:val="004716D5"/>
    <w:rsid w:val="004738AB"/>
    <w:rsid w:val="00473B6D"/>
    <w:rsid w:val="0047444A"/>
    <w:rsid w:val="00474E0A"/>
    <w:rsid w:val="00477141"/>
    <w:rsid w:val="00481064"/>
    <w:rsid w:val="004818F1"/>
    <w:rsid w:val="00481DAE"/>
    <w:rsid w:val="004828CD"/>
    <w:rsid w:val="00482B78"/>
    <w:rsid w:val="004861D4"/>
    <w:rsid w:val="00487753"/>
    <w:rsid w:val="0048797E"/>
    <w:rsid w:val="004903F8"/>
    <w:rsid w:val="00490524"/>
    <w:rsid w:val="00490B70"/>
    <w:rsid w:val="00490C8C"/>
    <w:rsid w:val="004912ED"/>
    <w:rsid w:val="00491EA8"/>
    <w:rsid w:val="00492855"/>
    <w:rsid w:val="00493A2A"/>
    <w:rsid w:val="004965CB"/>
    <w:rsid w:val="00496FA2"/>
    <w:rsid w:val="00497436"/>
    <w:rsid w:val="004A01A6"/>
    <w:rsid w:val="004A03DF"/>
    <w:rsid w:val="004A05A5"/>
    <w:rsid w:val="004A2326"/>
    <w:rsid w:val="004A3C9A"/>
    <w:rsid w:val="004A6427"/>
    <w:rsid w:val="004B0513"/>
    <w:rsid w:val="004B0EC7"/>
    <w:rsid w:val="004B1DF5"/>
    <w:rsid w:val="004B7126"/>
    <w:rsid w:val="004B7EA0"/>
    <w:rsid w:val="004C1341"/>
    <w:rsid w:val="004C1347"/>
    <w:rsid w:val="004C14D0"/>
    <w:rsid w:val="004C57F2"/>
    <w:rsid w:val="004C61AE"/>
    <w:rsid w:val="004C63EE"/>
    <w:rsid w:val="004C7F46"/>
    <w:rsid w:val="004D00F5"/>
    <w:rsid w:val="004D0F84"/>
    <w:rsid w:val="004D329B"/>
    <w:rsid w:val="004D79B1"/>
    <w:rsid w:val="004D7AE8"/>
    <w:rsid w:val="004E067E"/>
    <w:rsid w:val="004E244B"/>
    <w:rsid w:val="004E2B9A"/>
    <w:rsid w:val="004E4249"/>
    <w:rsid w:val="004E5F6F"/>
    <w:rsid w:val="004E6692"/>
    <w:rsid w:val="004E7950"/>
    <w:rsid w:val="004F04A7"/>
    <w:rsid w:val="004F1E8F"/>
    <w:rsid w:val="004F2247"/>
    <w:rsid w:val="004F27DF"/>
    <w:rsid w:val="004F3882"/>
    <w:rsid w:val="004F3ED0"/>
    <w:rsid w:val="004F4726"/>
    <w:rsid w:val="004F4EB5"/>
    <w:rsid w:val="004F4FE0"/>
    <w:rsid w:val="004F5727"/>
    <w:rsid w:val="004F58B7"/>
    <w:rsid w:val="004F79E3"/>
    <w:rsid w:val="004F7AD1"/>
    <w:rsid w:val="005000C4"/>
    <w:rsid w:val="005002EB"/>
    <w:rsid w:val="00500A39"/>
    <w:rsid w:val="0050201B"/>
    <w:rsid w:val="00502ED2"/>
    <w:rsid w:val="00503265"/>
    <w:rsid w:val="00503FBD"/>
    <w:rsid w:val="0050791A"/>
    <w:rsid w:val="00511291"/>
    <w:rsid w:val="0051319E"/>
    <w:rsid w:val="00513A06"/>
    <w:rsid w:val="00514789"/>
    <w:rsid w:val="0051564E"/>
    <w:rsid w:val="00515E8F"/>
    <w:rsid w:val="00516340"/>
    <w:rsid w:val="00516443"/>
    <w:rsid w:val="00521F42"/>
    <w:rsid w:val="00522463"/>
    <w:rsid w:val="00522AE0"/>
    <w:rsid w:val="0052382D"/>
    <w:rsid w:val="00524101"/>
    <w:rsid w:val="00524169"/>
    <w:rsid w:val="005247F3"/>
    <w:rsid w:val="005254FA"/>
    <w:rsid w:val="00526C13"/>
    <w:rsid w:val="005275A2"/>
    <w:rsid w:val="00527A64"/>
    <w:rsid w:val="00527C9D"/>
    <w:rsid w:val="00527E15"/>
    <w:rsid w:val="00530DC3"/>
    <w:rsid w:val="0053147F"/>
    <w:rsid w:val="00531D8E"/>
    <w:rsid w:val="00532278"/>
    <w:rsid w:val="00532A7C"/>
    <w:rsid w:val="0053457B"/>
    <w:rsid w:val="0053626F"/>
    <w:rsid w:val="00540A35"/>
    <w:rsid w:val="005415C4"/>
    <w:rsid w:val="00541806"/>
    <w:rsid w:val="00541933"/>
    <w:rsid w:val="00543351"/>
    <w:rsid w:val="00543E06"/>
    <w:rsid w:val="00544528"/>
    <w:rsid w:val="005465DD"/>
    <w:rsid w:val="00546850"/>
    <w:rsid w:val="005509D0"/>
    <w:rsid w:val="00550B7D"/>
    <w:rsid w:val="00551A85"/>
    <w:rsid w:val="00551BA7"/>
    <w:rsid w:val="00554048"/>
    <w:rsid w:val="00554290"/>
    <w:rsid w:val="00555D34"/>
    <w:rsid w:val="0055695A"/>
    <w:rsid w:val="00556FD3"/>
    <w:rsid w:val="00562A1C"/>
    <w:rsid w:val="005631A7"/>
    <w:rsid w:val="005636DD"/>
    <w:rsid w:val="0056531C"/>
    <w:rsid w:val="005657C3"/>
    <w:rsid w:val="005659DD"/>
    <w:rsid w:val="00565DC2"/>
    <w:rsid w:val="00566330"/>
    <w:rsid w:val="00566DA9"/>
    <w:rsid w:val="00570EA2"/>
    <w:rsid w:val="00572092"/>
    <w:rsid w:val="00575980"/>
    <w:rsid w:val="00575F78"/>
    <w:rsid w:val="0058171C"/>
    <w:rsid w:val="00582CA5"/>
    <w:rsid w:val="00583909"/>
    <w:rsid w:val="00584130"/>
    <w:rsid w:val="00584FB0"/>
    <w:rsid w:val="005871BF"/>
    <w:rsid w:val="0059461D"/>
    <w:rsid w:val="005947AD"/>
    <w:rsid w:val="00595D3B"/>
    <w:rsid w:val="00595D46"/>
    <w:rsid w:val="00596F22"/>
    <w:rsid w:val="00597A9F"/>
    <w:rsid w:val="005A2DDA"/>
    <w:rsid w:val="005A4209"/>
    <w:rsid w:val="005A5AD0"/>
    <w:rsid w:val="005A6526"/>
    <w:rsid w:val="005B040F"/>
    <w:rsid w:val="005B15D0"/>
    <w:rsid w:val="005B220E"/>
    <w:rsid w:val="005B3B4C"/>
    <w:rsid w:val="005B3C5F"/>
    <w:rsid w:val="005B5886"/>
    <w:rsid w:val="005B6951"/>
    <w:rsid w:val="005B738D"/>
    <w:rsid w:val="005B7575"/>
    <w:rsid w:val="005B7B2C"/>
    <w:rsid w:val="005C24A4"/>
    <w:rsid w:val="005C52C3"/>
    <w:rsid w:val="005C7F7B"/>
    <w:rsid w:val="005D15E5"/>
    <w:rsid w:val="005D1857"/>
    <w:rsid w:val="005D2589"/>
    <w:rsid w:val="005D2732"/>
    <w:rsid w:val="005D37C6"/>
    <w:rsid w:val="005D6241"/>
    <w:rsid w:val="005D69DF"/>
    <w:rsid w:val="005E0414"/>
    <w:rsid w:val="005E2078"/>
    <w:rsid w:val="005E38ED"/>
    <w:rsid w:val="005E479D"/>
    <w:rsid w:val="005E68C6"/>
    <w:rsid w:val="005E71A1"/>
    <w:rsid w:val="005E7BE2"/>
    <w:rsid w:val="005F1236"/>
    <w:rsid w:val="005F1B49"/>
    <w:rsid w:val="005F27E3"/>
    <w:rsid w:val="005F4095"/>
    <w:rsid w:val="005F47D7"/>
    <w:rsid w:val="005F65D7"/>
    <w:rsid w:val="005F6C12"/>
    <w:rsid w:val="00600A85"/>
    <w:rsid w:val="006024BF"/>
    <w:rsid w:val="0060463D"/>
    <w:rsid w:val="006053D3"/>
    <w:rsid w:val="0060570A"/>
    <w:rsid w:val="00606068"/>
    <w:rsid w:val="00607ECA"/>
    <w:rsid w:val="00611F51"/>
    <w:rsid w:val="00612826"/>
    <w:rsid w:val="00612B8A"/>
    <w:rsid w:val="006131E3"/>
    <w:rsid w:val="0061363E"/>
    <w:rsid w:val="00615EB7"/>
    <w:rsid w:val="0061751F"/>
    <w:rsid w:val="0061783C"/>
    <w:rsid w:val="006205A9"/>
    <w:rsid w:val="00621675"/>
    <w:rsid w:val="00621BDD"/>
    <w:rsid w:val="00626E6E"/>
    <w:rsid w:val="006278A7"/>
    <w:rsid w:val="006301BD"/>
    <w:rsid w:val="00631E67"/>
    <w:rsid w:val="00634245"/>
    <w:rsid w:val="00635382"/>
    <w:rsid w:val="00635780"/>
    <w:rsid w:val="00640A21"/>
    <w:rsid w:val="00641738"/>
    <w:rsid w:val="00645467"/>
    <w:rsid w:val="00645EAA"/>
    <w:rsid w:val="00646046"/>
    <w:rsid w:val="00646B4D"/>
    <w:rsid w:val="006527BF"/>
    <w:rsid w:val="0065335F"/>
    <w:rsid w:val="0065488B"/>
    <w:rsid w:val="0065497B"/>
    <w:rsid w:val="00654D0D"/>
    <w:rsid w:val="00655DD6"/>
    <w:rsid w:val="00655FC6"/>
    <w:rsid w:val="00656345"/>
    <w:rsid w:val="00656498"/>
    <w:rsid w:val="00656E82"/>
    <w:rsid w:val="00656EA2"/>
    <w:rsid w:val="006604E7"/>
    <w:rsid w:val="00660A12"/>
    <w:rsid w:val="00660B86"/>
    <w:rsid w:val="00663EF3"/>
    <w:rsid w:val="00664CBA"/>
    <w:rsid w:val="00665B75"/>
    <w:rsid w:val="00671E07"/>
    <w:rsid w:val="006725FA"/>
    <w:rsid w:val="00673E13"/>
    <w:rsid w:val="00674151"/>
    <w:rsid w:val="006802E2"/>
    <w:rsid w:val="00680F5F"/>
    <w:rsid w:val="00682120"/>
    <w:rsid w:val="0068521A"/>
    <w:rsid w:val="006854A6"/>
    <w:rsid w:val="00685AA5"/>
    <w:rsid w:val="00687F7D"/>
    <w:rsid w:val="00690253"/>
    <w:rsid w:val="006922F4"/>
    <w:rsid w:val="006933F1"/>
    <w:rsid w:val="00694E87"/>
    <w:rsid w:val="0069526C"/>
    <w:rsid w:val="00695833"/>
    <w:rsid w:val="006959FA"/>
    <w:rsid w:val="00695F87"/>
    <w:rsid w:val="0069602E"/>
    <w:rsid w:val="006A03E9"/>
    <w:rsid w:val="006A10C8"/>
    <w:rsid w:val="006A2233"/>
    <w:rsid w:val="006A4BA0"/>
    <w:rsid w:val="006A4DE3"/>
    <w:rsid w:val="006A55B6"/>
    <w:rsid w:val="006A6253"/>
    <w:rsid w:val="006B0030"/>
    <w:rsid w:val="006B3A94"/>
    <w:rsid w:val="006B3CF6"/>
    <w:rsid w:val="006B4B65"/>
    <w:rsid w:val="006B5DC6"/>
    <w:rsid w:val="006B6F90"/>
    <w:rsid w:val="006B79C4"/>
    <w:rsid w:val="006C0156"/>
    <w:rsid w:val="006C2529"/>
    <w:rsid w:val="006C2B94"/>
    <w:rsid w:val="006C37D8"/>
    <w:rsid w:val="006C4BE1"/>
    <w:rsid w:val="006C553C"/>
    <w:rsid w:val="006C6FCA"/>
    <w:rsid w:val="006D25C9"/>
    <w:rsid w:val="006D2AFF"/>
    <w:rsid w:val="006D304F"/>
    <w:rsid w:val="006D3161"/>
    <w:rsid w:val="006D414C"/>
    <w:rsid w:val="006D5E16"/>
    <w:rsid w:val="006D64A8"/>
    <w:rsid w:val="006D65AE"/>
    <w:rsid w:val="006E2914"/>
    <w:rsid w:val="006E4B13"/>
    <w:rsid w:val="006F15DC"/>
    <w:rsid w:val="006F1809"/>
    <w:rsid w:val="006F1B92"/>
    <w:rsid w:val="006F4592"/>
    <w:rsid w:val="006F6620"/>
    <w:rsid w:val="00700929"/>
    <w:rsid w:val="007023E0"/>
    <w:rsid w:val="00702CCD"/>
    <w:rsid w:val="007073A7"/>
    <w:rsid w:val="007101D9"/>
    <w:rsid w:val="00710217"/>
    <w:rsid w:val="0071033C"/>
    <w:rsid w:val="00711447"/>
    <w:rsid w:val="007130B5"/>
    <w:rsid w:val="00713B61"/>
    <w:rsid w:val="007158F8"/>
    <w:rsid w:val="0071723D"/>
    <w:rsid w:val="00717B45"/>
    <w:rsid w:val="007217AF"/>
    <w:rsid w:val="007230C2"/>
    <w:rsid w:val="00724126"/>
    <w:rsid w:val="007245C1"/>
    <w:rsid w:val="00724B36"/>
    <w:rsid w:val="007254B0"/>
    <w:rsid w:val="0073000F"/>
    <w:rsid w:val="0073377C"/>
    <w:rsid w:val="00733CC8"/>
    <w:rsid w:val="00734A34"/>
    <w:rsid w:val="00734BB7"/>
    <w:rsid w:val="00734C63"/>
    <w:rsid w:val="00735727"/>
    <w:rsid w:val="00737219"/>
    <w:rsid w:val="00737236"/>
    <w:rsid w:val="007400BB"/>
    <w:rsid w:val="00741CF5"/>
    <w:rsid w:val="0074533B"/>
    <w:rsid w:val="00747000"/>
    <w:rsid w:val="007473BC"/>
    <w:rsid w:val="00750030"/>
    <w:rsid w:val="007516D3"/>
    <w:rsid w:val="007527B1"/>
    <w:rsid w:val="00752CED"/>
    <w:rsid w:val="0075381D"/>
    <w:rsid w:val="00754C62"/>
    <w:rsid w:val="0075533B"/>
    <w:rsid w:val="00757259"/>
    <w:rsid w:val="007602B0"/>
    <w:rsid w:val="00760BDF"/>
    <w:rsid w:val="007624BD"/>
    <w:rsid w:val="00762A6F"/>
    <w:rsid w:val="00762DA5"/>
    <w:rsid w:val="00763316"/>
    <w:rsid w:val="007633B8"/>
    <w:rsid w:val="00763507"/>
    <w:rsid w:val="0076365F"/>
    <w:rsid w:val="007643DA"/>
    <w:rsid w:val="007666BF"/>
    <w:rsid w:val="00770E73"/>
    <w:rsid w:val="00770FEA"/>
    <w:rsid w:val="00772130"/>
    <w:rsid w:val="00773072"/>
    <w:rsid w:val="00775392"/>
    <w:rsid w:val="00777CCD"/>
    <w:rsid w:val="00781189"/>
    <w:rsid w:val="0078211A"/>
    <w:rsid w:val="00782565"/>
    <w:rsid w:val="00782EFB"/>
    <w:rsid w:val="00786F53"/>
    <w:rsid w:val="00787674"/>
    <w:rsid w:val="00792589"/>
    <w:rsid w:val="00792649"/>
    <w:rsid w:val="007931ED"/>
    <w:rsid w:val="007932B9"/>
    <w:rsid w:val="00793A29"/>
    <w:rsid w:val="00793D38"/>
    <w:rsid w:val="00794A32"/>
    <w:rsid w:val="00796FDD"/>
    <w:rsid w:val="007A2B45"/>
    <w:rsid w:val="007A4338"/>
    <w:rsid w:val="007A5B2E"/>
    <w:rsid w:val="007A6F1F"/>
    <w:rsid w:val="007B0585"/>
    <w:rsid w:val="007B088D"/>
    <w:rsid w:val="007B0B91"/>
    <w:rsid w:val="007B21A2"/>
    <w:rsid w:val="007B3F50"/>
    <w:rsid w:val="007B4BE3"/>
    <w:rsid w:val="007B4C8B"/>
    <w:rsid w:val="007B566A"/>
    <w:rsid w:val="007C042F"/>
    <w:rsid w:val="007C0DF4"/>
    <w:rsid w:val="007C1587"/>
    <w:rsid w:val="007C48D1"/>
    <w:rsid w:val="007C53E6"/>
    <w:rsid w:val="007C6F90"/>
    <w:rsid w:val="007D15FD"/>
    <w:rsid w:val="007D288A"/>
    <w:rsid w:val="007D480D"/>
    <w:rsid w:val="007E00E2"/>
    <w:rsid w:val="007E2711"/>
    <w:rsid w:val="007E3A23"/>
    <w:rsid w:val="007E468C"/>
    <w:rsid w:val="007E4B90"/>
    <w:rsid w:val="007E4D3C"/>
    <w:rsid w:val="007E5339"/>
    <w:rsid w:val="007E61A8"/>
    <w:rsid w:val="007E7264"/>
    <w:rsid w:val="007F04AB"/>
    <w:rsid w:val="007F07A1"/>
    <w:rsid w:val="007F1C3A"/>
    <w:rsid w:val="007F220A"/>
    <w:rsid w:val="007F2911"/>
    <w:rsid w:val="007F2B7E"/>
    <w:rsid w:val="007F39DD"/>
    <w:rsid w:val="007F50FE"/>
    <w:rsid w:val="007F5445"/>
    <w:rsid w:val="007F65ED"/>
    <w:rsid w:val="007F70B0"/>
    <w:rsid w:val="007F7380"/>
    <w:rsid w:val="00800FE9"/>
    <w:rsid w:val="008026DB"/>
    <w:rsid w:val="008032C0"/>
    <w:rsid w:val="008038D2"/>
    <w:rsid w:val="008049C0"/>
    <w:rsid w:val="00804CA2"/>
    <w:rsid w:val="00804DA7"/>
    <w:rsid w:val="0080514A"/>
    <w:rsid w:val="00805AF5"/>
    <w:rsid w:val="00805B1F"/>
    <w:rsid w:val="0081007F"/>
    <w:rsid w:val="00810E6E"/>
    <w:rsid w:val="00811FD4"/>
    <w:rsid w:val="00812634"/>
    <w:rsid w:val="00812801"/>
    <w:rsid w:val="008144BF"/>
    <w:rsid w:val="00815626"/>
    <w:rsid w:val="00815637"/>
    <w:rsid w:val="00815C07"/>
    <w:rsid w:val="00816AFA"/>
    <w:rsid w:val="00817430"/>
    <w:rsid w:val="008205C6"/>
    <w:rsid w:val="00820D58"/>
    <w:rsid w:val="008217A2"/>
    <w:rsid w:val="0082662E"/>
    <w:rsid w:val="00826F62"/>
    <w:rsid w:val="008319FD"/>
    <w:rsid w:val="00841349"/>
    <w:rsid w:val="00841D82"/>
    <w:rsid w:val="00844350"/>
    <w:rsid w:val="008461A5"/>
    <w:rsid w:val="008474A4"/>
    <w:rsid w:val="008478E6"/>
    <w:rsid w:val="00850CF1"/>
    <w:rsid w:val="008522B5"/>
    <w:rsid w:val="008537B3"/>
    <w:rsid w:val="008573DA"/>
    <w:rsid w:val="008609E9"/>
    <w:rsid w:val="00862E2A"/>
    <w:rsid w:val="0086504D"/>
    <w:rsid w:val="00865CB6"/>
    <w:rsid w:val="00867C89"/>
    <w:rsid w:val="00871E16"/>
    <w:rsid w:val="008817BA"/>
    <w:rsid w:val="008839A0"/>
    <w:rsid w:val="00885C3A"/>
    <w:rsid w:val="00886128"/>
    <w:rsid w:val="00886C86"/>
    <w:rsid w:val="00890662"/>
    <w:rsid w:val="00894C38"/>
    <w:rsid w:val="008956C9"/>
    <w:rsid w:val="00896AAF"/>
    <w:rsid w:val="008A0721"/>
    <w:rsid w:val="008A106C"/>
    <w:rsid w:val="008A14D5"/>
    <w:rsid w:val="008A2892"/>
    <w:rsid w:val="008A2F29"/>
    <w:rsid w:val="008A383A"/>
    <w:rsid w:val="008A4BB9"/>
    <w:rsid w:val="008A4FA1"/>
    <w:rsid w:val="008A6508"/>
    <w:rsid w:val="008A7274"/>
    <w:rsid w:val="008B2426"/>
    <w:rsid w:val="008B2511"/>
    <w:rsid w:val="008B2B40"/>
    <w:rsid w:val="008B48B7"/>
    <w:rsid w:val="008B4B39"/>
    <w:rsid w:val="008B4E11"/>
    <w:rsid w:val="008B5A21"/>
    <w:rsid w:val="008B63E0"/>
    <w:rsid w:val="008B703C"/>
    <w:rsid w:val="008B73E5"/>
    <w:rsid w:val="008B770F"/>
    <w:rsid w:val="008C1899"/>
    <w:rsid w:val="008C22D5"/>
    <w:rsid w:val="008C6263"/>
    <w:rsid w:val="008C6504"/>
    <w:rsid w:val="008C78FD"/>
    <w:rsid w:val="008C7B9E"/>
    <w:rsid w:val="008D0694"/>
    <w:rsid w:val="008D0877"/>
    <w:rsid w:val="008D0EA0"/>
    <w:rsid w:val="008D0F9A"/>
    <w:rsid w:val="008D1060"/>
    <w:rsid w:val="008D261B"/>
    <w:rsid w:val="008D28D1"/>
    <w:rsid w:val="008D5CB2"/>
    <w:rsid w:val="008D5D73"/>
    <w:rsid w:val="008D64FC"/>
    <w:rsid w:val="008D6F04"/>
    <w:rsid w:val="008E0451"/>
    <w:rsid w:val="008E2032"/>
    <w:rsid w:val="008E395B"/>
    <w:rsid w:val="008E45DD"/>
    <w:rsid w:val="008E57BB"/>
    <w:rsid w:val="008E73A5"/>
    <w:rsid w:val="008E7442"/>
    <w:rsid w:val="008E7601"/>
    <w:rsid w:val="008F0909"/>
    <w:rsid w:val="008F0C86"/>
    <w:rsid w:val="008F1326"/>
    <w:rsid w:val="008F2095"/>
    <w:rsid w:val="008F349C"/>
    <w:rsid w:val="008F6092"/>
    <w:rsid w:val="00901872"/>
    <w:rsid w:val="009039BF"/>
    <w:rsid w:val="009040F7"/>
    <w:rsid w:val="0090684F"/>
    <w:rsid w:val="00907E8B"/>
    <w:rsid w:val="00912132"/>
    <w:rsid w:val="00912720"/>
    <w:rsid w:val="00912B70"/>
    <w:rsid w:val="009131DA"/>
    <w:rsid w:val="0091335F"/>
    <w:rsid w:val="00914D42"/>
    <w:rsid w:val="00914DD6"/>
    <w:rsid w:val="009154EF"/>
    <w:rsid w:val="009155CA"/>
    <w:rsid w:val="00921A02"/>
    <w:rsid w:val="00921EC4"/>
    <w:rsid w:val="00922563"/>
    <w:rsid w:val="00923954"/>
    <w:rsid w:val="0092618B"/>
    <w:rsid w:val="00931B86"/>
    <w:rsid w:val="009324F4"/>
    <w:rsid w:val="00932CD6"/>
    <w:rsid w:val="0093517D"/>
    <w:rsid w:val="00935BE6"/>
    <w:rsid w:val="009369E2"/>
    <w:rsid w:val="00936EE1"/>
    <w:rsid w:val="009403D9"/>
    <w:rsid w:val="009411C4"/>
    <w:rsid w:val="00942C9E"/>
    <w:rsid w:val="00943C27"/>
    <w:rsid w:val="00945121"/>
    <w:rsid w:val="009454F7"/>
    <w:rsid w:val="00950293"/>
    <w:rsid w:val="0095044E"/>
    <w:rsid w:val="00950626"/>
    <w:rsid w:val="00950DB9"/>
    <w:rsid w:val="00950DEA"/>
    <w:rsid w:val="0095137B"/>
    <w:rsid w:val="00952812"/>
    <w:rsid w:val="009529E7"/>
    <w:rsid w:val="00953265"/>
    <w:rsid w:val="0095358B"/>
    <w:rsid w:val="00953B7D"/>
    <w:rsid w:val="00956484"/>
    <w:rsid w:val="009564E6"/>
    <w:rsid w:val="00957F79"/>
    <w:rsid w:val="00961B70"/>
    <w:rsid w:val="00962FCA"/>
    <w:rsid w:val="00966E99"/>
    <w:rsid w:val="009674CA"/>
    <w:rsid w:val="00967585"/>
    <w:rsid w:val="00967DAE"/>
    <w:rsid w:val="00970B5B"/>
    <w:rsid w:val="00971E93"/>
    <w:rsid w:val="00972744"/>
    <w:rsid w:val="009735E0"/>
    <w:rsid w:val="0097374B"/>
    <w:rsid w:val="00974473"/>
    <w:rsid w:val="009761E9"/>
    <w:rsid w:val="009764B1"/>
    <w:rsid w:val="00977857"/>
    <w:rsid w:val="00980100"/>
    <w:rsid w:val="00981A0F"/>
    <w:rsid w:val="00981BAC"/>
    <w:rsid w:val="0098214B"/>
    <w:rsid w:val="00983B80"/>
    <w:rsid w:val="0098693B"/>
    <w:rsid w:val="00986A78"/>
    <w:rsid w:val="00986EAF"/>
    <w:rsid w:val="00987353"/>
    <w:rsid w:val="0098796A"/>
    <w:rsid w:val="00987E53"/>
    <w:rsid w:val="00990BAD"/>
    <w:rsid w:val="00991D1D"/>
    <w:rsid w:val="009925E7"/>
    <w:rsid w:val="00992647"/>
    <w:rsid w:val="00995B7F"/>
    <w:rsid w:val="009976CD"/>
    <w:rsid w:val="00997C51"/>
    <w:rsid w:val="009A1E4F"/>
    <w:rsid w:val="009A201E"/>
    <w:rsid w:val="009A2F97"/>
    <w:rsid w:val="009A3452"/>
    <w:rsid w:val="009A3C23"/>
    <w:rsid w:val="009A41D3"/>
    <w:rsid w:val="009A52F0"/>
    <w:rsid w:val="009A63D0"/>
    <w:rsid w:val="009A7112"/>
    <w:rsid w:val="009B1B72"/>
    <w:rsid w:val="009B2FBE"/>
    <w:rsid w:val="009B6132"/>
    <w:rsid w:val="009B61D4"/>
    <w:rsid w:val="009B668E"/>
    <w:rsid w:val="009B7052"/>
    <w:rsid w:val="009C02B2"/>
    <w:rsid w:val="009C1342"/>
    <w:rsid w:val="009C16B3"/>
    <w:rsid w:val="009C2B2D"/>
    <w:rsid w:val="009C5674"/>
    <w:rsid w:val="009C6B8F"/>
    <w:rsid w:val="009C752B"/>
    <w:rsid w:val="009D21D1"/>
    <w:rsid w:val="009D220A"/>
    <w:rsid w:val="009D37D6"/>
    <w:rsid w:val="009D3E70"/>
    <w:rsid w:val="009D4155"/>
    <w:rsid w:val="009E0A56"/>
    <w:rsid w:val="009E4DFA"/>
    <w:rsid w:val="009E7B4C"/>
    <w:rsid w:val="009F087F"/>
    <w:rsid w:val="009F08ED"/>
    <w:rsid w:val="009F2697"/>
    <w:rsid w:val="009F3322"/>
    <w:rsid w:val="009F3CD3"/>
    <w:rsid w:val="009F5941"/>
    <w:rsid w:val="009F6491"/>
    <w:rsid w:val="00A00DCF"/>
    <w:rsid w:val="00A03434"/>
    <w:rsid w:val="00A04937"/>
    <w:rsid w:val="00A04DD2"/>
    <w:rsid w:val="00A0573B"/>
    <w:rsid w:val="00A061AA"/>
    <w:rsid w:val="00A06D35"/>
    <w:rsid w:val="00A070CB"/>
    <w:rsid w:val="00A074E5"/>
    <w:rsid w:val="00A1086E"/>
    <w:rsid w:val="00A10DEF"/>
    <w:rsid w:val="00A12850"/>
    <w:rsid w:val="00A1363D"/>
    <w:rsid w:val="00A15AC9"/>
    <w:rsid w:val="00A1601C"/>
    <w:rsid w:val="00A16C26"/>
    <w:rsid w:val="00A202DC"/>
    <w:rsid w:val="00A203F2"/>
    <w:rsid w:val="00A20ADD"/>
    <w:rsid w:val="00A20DE9"/>
    <w:rsid w:val="00A214E9"/>
    <w:rsid w:val="00A2318B"/>
    <w:rsid w:val="00A233F3"/>
    <w:rsid w:val="00A2456E"/>
    <w:rsid w:val="00A24BCF"/>
    <w:rsid w:val="00A25BE4"/>
    <w:rsid w:val="00A25CF3"/>
    <w:rsid w:val="00A27266"/>
    <w:rsid w:val="00A27F0B"/>
    <w:rsid w:val="00A308F9"/>
    <w:rsid w:val="00A31741"/>
    <w:rsid w:val="00A31D9E"/>
    <w:rsid w:val="00A322A3"/>
    <w:rsid w:val="00A345E6"/>
    <w:rsid w:val="00A413E0"/>
    <w:rsid w:val="00A41557"/>
    <w:rsid w:val="00A44254"/>
    <w:rsid w:val="00A4440C"/>
    <w:rsid w:val="00A44839"/>
    <w:rsid w:val="00A44B09"/>
    <w:rsid w:val="00A45141"/>
    <w:rsid w:val="00A45986"/>
    <w:rsid w:val="00A51292"/>
    <w:rsid w:val="00A5135B"/>
    <w:rsid w:val="00A51F0B"/>
    <w:rsid w:val="00A55A8B"/>
    <w:rsid w:val="00A563B2"/>
    <w:rsid w:val="00A5740F"/>
    <w:rsid w:val="00A5799D"/>
    <w:rsid w:val="00A60E72"/>
    <w:rsid w:val="00A61B51"/>
    <w:rsid w:val="00A62C5B"/>
    <w:rsid w:val="00A654B7"/>
    <w:rsid w:val="00A666FF"/>
    <w:rsid w:val="00A6707F"/>
    <w:rsid w:val="00A671B1"/>
    <w:rsid w:val="00A67345"/>
    <w:rsid w:val="00A70080"/>
    <w:rsid w:val="00A70DE6"/>
    <w:rsid w:val="00A73556"/>
    <w:rsid w:val="00A73F8D"/>
    <w:rsid w:val="00A76719"/>
    <w:rsid w:val="00A77D60"/>
    <w:rsid w:val="00A8000A"/>
    <w:rsid w:val="00A802AE"/>
    <w:rsid w:val="00A81BE7"/>
    <w:rsid w:val="00A82006"/>
    <w:rsid w:val="00A820DC"/>
    <w:rsid w:val="00A83669"/>
    <w:rsid w:val="00A847C0"/>
    <w:rsid w:val="00A85791"/>
    <w:rsid w:val="00A857B5"/>
    <w:rsid w:val="00A8657B"/>
    <w:rsid w:val="00A9112D"/>
    <w:rsid w:val="00A92D70"/>
    <w:rsid w:val="00A953BD"/>
    <w:rsid w:val="00A96913"/>
    <w:rsid w:val="00A97A55"/>
    <w:rsid w:val="00AA0CFF"/>
    <w:rsid w:val="00AA1435"/>
    <w:rsid w:val="00AA450C"/>
    <w:rsid w:val="00AA551A"/>
    <w:rsid w:val="00AA76AB"/>
    <w:rsid w:val="00AB0113"/>
    <w:rsid w:val="00AB01E2"/>
    <w:rsid w:val="00AB05FA"/>
    <w:rsid w:val="00AB1551"/>
    <w:rsid w:val="00AB1D7E"/>
    <w:rsid w:val="00AB469D"/>
    <w:rsid w:val="00AB5346"/>
    <w:rsid w:val="00AB62EC"/>
    <w:rsid w:val="00AC106D"/>
    <w:rsid w:val="00AC20FB"/>
    <w:rsid w:val="00AC243C"/>
    <w:rsid w:val="00AC69DE"/>
    <w:rsid w:val="00AD19C2"/>
    <w:rsid w:val="00AD3249"/>
    <w:rsid w:val="00AD3C72"/>
    <w:rsid w:val="00AD470C"/>
    <w:rsid w:val="00AD597F"/>
    <w:rsid w:val="00AD5B49"/>
    <w:rsid w:val="00AD6D85"/>
    <w:rsid w:val="00AD6EEF"/>
    <w:rsid w:val="00AD7760"/>
    <w:rsid w:val="00AE0115"/>
    <w:rsid w:val="00AE0DEA"/>
    <w:rsid w:val="00AE1DCB"/>
    <w:rsid w:val="00AE2938"/>
    <w:rsid w:val="00AE36B4"/>
    <w:rsid w:val="00AE3FEA"/>
    <w:rsid w:val="00AE6348"/>
    <w:rsid w:val="00AE66E3"/>
    <w:rsid w:val="00AE6F76"/>
    <w:rsid w:val="00AE774A"/>
    <w:rsid w:val="00AE7DDC"/>
    <w:rsid w:val="00AF118D"/>
    <w:rsid w:val="00AF2BF5"/>
    <w:rsid w:val="00AF3541"/>
    <w:rsid w:val="00AF4FEF"/>
    <w:rsid w:val="00AF5D6F"/>
    <w:rsid w:val="00B005DE"/>
    <w:rsid w:val="00B010CD"/>
    <w:rsid w:val="00B01E9F"/>
    <w:rsid w:val="00B0205B"/>
    <w:rsid w:val="00B02B6D"/>
    <w:rsid w:val="00B02CD7"/>
    <w:rsid w:val="00B06FCD"/>
    <w:rsid w:val="00B0725D"/>
    <w:rsid w:val="00B07905"/>
    <w:rsid w:val="00B07C42"/>
    <w:rsid w:val="00B13BB1"/>
    <w:rsid w:val="00B14557"/>
    <w:rsid w:val="00B168B0"/>
    <w:rsid w:val="00B17497"/>
    <w:rsid w:val="00B17DC9"/>
    <w:rsid w:val="00B22E54"/>
    <w:rsid w:val="00B25597"/>
    <w:rsid w:val="00B2675C"/>
    <w:rsid w:val="00B27361"/>
    <w:rsid w:val="00B31018"/>
    <w:rsid w:val="00B335FD"/>
    <w:rsid w:val="00B34927"/>
    <w:rsid w:val="00B35AC3"/>
    <w:rsid w:val="00B35BC8"/>
    <w:rsid w:val="00B35FD9"/>
    <w:rsid w:val="00B41327"/>
    <w:rsid w:val="00B422B6"/>
    <w:rsid w:val="00B42E08"/>
    <w:rsid w:val="00B436D4"/>
    <w:rsid w:val="00B437CF"/>
    <w:rsid w:val="00B46807"/>
    <w:rsid w:val="00B47644"/>
    <w:rsid w:val="00B4774D"/>
    <w:rsid w:val="00B540C0"/>
    <w:rsid w:val="00B547E8"/>
    <w:rsid w:val="00B561F2"/>
    <w:rsid w:val="00B56814"/>
    <w:rsid w:val="00B56DFF"/>
    <w:rsid w:val="00B5727A"/>
    <w:rsid w:val="00B60034"/>
    <w:rsid w:val="00B619DA"/>
    <w:rsid w:val="00B64BA4"/>
    <w:rsid w:val="00B64F92"/>
    <w:rsid w:val="00B65DD8"/>
    <w:rsid w:val="00B65FC0"/>
    <w:rsid w:val="00B678BC"/>
    <w:rsid w:val="00B70717"/>
    <w:rsid w:val="00B71FA3"/>
    <w:rsid w:val="00B72696"/>
    <w:rsid w:val="00B73DB6"/>
    <w:rsid w:val="00B747EA"/>
    <w:rsid w:val="00B76F22"/>
    <w:rsid w:val="00B80B5A"/>
    <w:rsid w:val="00B825AA"/>
    <w:rsid w:val="00B82F8D"/>
    <w:rsid w:val="00B83115"/>
    <w:rsid w:val="00B852CB"/>
    <w:rsid w:val="00B86BD1"/>
    <w:rsid w:val="00B875B7"/>
    <w:rsid w:val="00B922DC"/>
    <w:rsid w:val="00B929D9"/>
    <w:rsid w:val="00B965DC"/>
    <w:rsid w:val="00B971B7"/>
    <w:rsid w:val="00BA052A"/>
    <w:rsid w:val="00BA0926"/>
    <w:rsid w:val="00BA0A2D"/>
    <w:rsid w:val="00BA1057"/>
    <w:rsid w:val="00BA14AB"/>
    <w:rsid w:val="00BA1A34"/>
    <w:rsid w:val="00BA22CF"/>
    <w:rsid w:val="00BA327B"/>
    <w:rsid w:val="00BA3B96"/>
    <w:rsid w:val="00BA3D6A"/>
    <w:rsid w:val="00BA72BB"/>
    <w:rsid w:val="00BB0F31"/>
    <w:rsid w:val="00BB18C8"/>
    <w:rsid w:val="00BB322A"/>
    <w:rsid w:val="00BB448E"/>
    <w:rsid w:val="00BB5441"/>
    <w:rsid w:val="00BB639E"/>
    <w:rsid w:val="00BC02C8"/>
    <w:rsid w:val="00BC0990"/>
    <w:rsid w:val="00BC0EFB"/>
    <w:rsid w:val="00BC1178"/>
    <w:rsid w:val="00BC1868"/>
    <w:rsid w:val="00BC2818"/>
    <w:rsid w:val="00BC3BC9"/>
    <w:rsid w:val="00BC3FDA"/>
    <w:rsid w:val="00BC7C12"/>
    <w:rsid w:val="00BD0A7C"/>
    <w:rsid w:val="00BD1010"/>
    <w:rsid w:val="00BD2707"/>
    <w:rsid w:val="00BD2E2E"/>
    <w:rsid w:val="00BD4842"/>
    <w:rsid w:val="00BD5EAE"/>
    <w:rsid w:val="00BD5EFF"/>
    <w:rsid w:val="00BD7B91"/>
    <w:rsid w:val="00BE0C3E"/>
    <w:rsid w:val="00BF0923"/>
    <w:rsid w:val="00BF0A13"/>
    <w:rsid w:val="00BF24A5"/>
    <w:rsid w:val="00BF2524"/>
    <w:rsid w:val="00BF296C"/>
    <w:rsid w:val="00BF35E4"/>
    <w:rsid w:val="00BF43C9"/>
    <w:rsid w:val="00BF4C67"/>
    <w:rsid w:val="00BF56B1"/>
    <w:rsid w:val="00BF57B4"/>
    <w:rsid w:val="00BF6033"/>
    <w:rsid w:val="00BF6642"/>
    <w:rsid w:val="00C01D88"/>
    <w:rsid w:val="00C04136"/>
    <w:rsid w:val="00C052CD"/>
    <w:rsid w:val="00C07FA1"/>
    <w:rsid w:val="00C1106E"/>
    <w:rsid w:val="00C11D5C"/>
    <w:rsid w:val="00C131EB"/>
    <w:rsid w:val="00C16FEA"/>
    <w:rsid w:val="00C1704C"/>
    <w:rsid w:val="00C1775C"/>
    <w:rsid w:val="00C17994"/>
    <w:rsid w:val="00C20834"/>
    <w:rsid w:val="00C214BE"/>
    <w:rsid w:val="00C219DF"/>
    <w:rsid w:val="00C22EBF"/>
    <w:rsid w:val="00C23417"/>
    <w:rsid w:val="00C2446F"/>
    <w:rsid w:val="00C258C1"/>
    <w:rsid w:val="00C27773"/>
    <w:rsid w:val="00C27854"/>
    <w:rsid w:val="00C30E20"/>
    <w:rsid w:val="00C34135"/>
    <w:rsid w:val="00C35F43"/>
    <w:rsid w:val="00C3628A"/>
    <w:rsid w:val="00C37C33"/>
    <w:rsid w:val="00C40D1B"/>
    <w:rsid w:val="00C41923"/>
    <w:rsid w:val="00C42211"/>
    <w:rsid w:val="00C42633"/>
    <w:rsid w:val="00C42B0F"/>
    <w:rsid w:val="00C42B6D"/>
    <w:rsid w:val="00C43045"/>
    <w:rsid w:val="00C450F1"/>
    <w:rsid w:val="00C50551"/>
    <w:rsid w:val="00C50E1E"/>
    <w:rsid w:val="00C52D45"/>
    <w:rsid w:val="00C53845"/>
    <w:rsid w:val="00C53B94"/>
    <w:rsid w:val="00C53CAB"/>
    <w:rsid w:val="00C53DCF"/>
    <w:rsid w:val="00C56F45"/>
    <w:rsid w:val="00C60114"/>
    <w:rsid w:val="00C60218"/>
    <w:rsid w:val="00C6395B"/>
    <w:rsid w:val="00C64BE1"/>
    <w:rsid w:val="00C677E8"/>
    <w:rsid w:val="00C67F37"/>
    <w:rsid w:val="00C70C1C"/>
    <w:rsid w:val="00C74C10"/>
    <w:rsid w:val="00C75E65"/>
    <w:rsid w:val="00C76B38"/>
    <w:rsid w:val="00C841B2"/>
    <w:rsid w:val="00C84528"/>
    <w:rsid w:val="00C84EA0"/>
    <w:rsid w:val="00C85F88"/>
    <w:rsid w:val="00C86BFF"/>
    <w:rsid w:val="00C87342"/>
    <w:rsid w:val="00C87E87"/>
    <w:rsid w:val="00C87FD6"/>
    <w:rsid w:val="00C92373"/>
    <w:rsid w:val="00C923BF"/>
    <w:rsid w:val="00C92650"/>
    <w:rsid w:val="00CA125A"/>
    <w:rsid w:val="00CA1413"/>
    <w:rsid w:val="00CA3F70"/>
    <w:rsid w:val="00CA3FAA"/>
    <w:rsid w:val="00CA4395"/>
    <w:rsid w:val="00CA57B6"/>
    <w:rsid w:val="00CA5CC6"/>
    <w:rsid w:val="00CA6FB4"/>
    <w:rsid w:val="00CA7AED"/>
    <w:rsid w:val="00CB2131"/>
    <w:rsid w:val="00CB3412"/>
    <w:rsid w:val="00CB3E34"/>
    <w:rsid w:val="00CB4461"/>
    <w:rsid w:val="00CB5BED"/>
    <w:rsid w:val="00CB6EEA"/>
    <w:rsid w:val="00CB7516"/>
    <w:rsid w:val="00CB7C3E"/>
    <w:rsid w:val="00CC0DCF"/>
    <w:rsid w:val="00CC1F2A"/>
    <w:rsid w:val="00CC2E6B"/>
    <w:rsid w:val="00CC4C1A"/>
    <w:rsid w:val="00CC66B7"/>
    <w:rsid w:val="00CC6C28"/>
    <w:rsid w:val="00CC6D53"/>
    <w:rsid w:val="00CD1795"/>
    <w:rsid w:val="00CD1A61"/>
    <w:rsid w:val="00CD6469"/>
    <w:rsid w:val="00CD6E78"/>
    <w:rsid w:val="00CE1B7C"/>
    <w:rsid w:val="00CE1E9C"/>
    <w:rsid w:val="00CE27A1"/>
    <w:rsid w:val="00CE486B"/>
    <w:rsid w:val="00CF01B4"/>
    <w:rsid w:val="00CF2AC7"/>
    <w:rsid w:val="00CF47F7"/>
    <w:rsid w:val="00CF50A0"/>
    <w:rsid w:val="00D012DB"/>
    <w:rsid w:val="00D02D56"/>
    <w:rsid w:val="00D037A4"/>
    <w:rsid w:val="00D03FDC"/>
    <w:rsid w:val="00D0453E"/>
    <w:rsid w:val="00D04D30"/>
    <w:rsid w:val="00D051A3"/>
    <w:rsid w:val="00D05757"/>
    <w:rsid w:val="00D10AEC"/>
    <w:rsid w:val="00D10B4A"/>
    <w:rsid w:val="00D121B3"/>
    <w:rsid w:val="00D12FC4"/>
    <w:rsid w:val="00D13BCA"/>
    <w:rsid w:val="00D13DD0"/>
    <w:rsid w:val="00D15B0F"/>
    <w:rsid w:val="00D16068"/>
    <w:rsid w:val="00D175A2"/>
    <w:rsid w:val="00D176FC"/>
    <w:rsid w:val="00D2091E"/>
    <w:rsid w:val="00D22972"/>
    <w:rsid w:val="00D23548"/>
    <w:rsid w:val="00D23D83"/>
    <w:rsid w:val="00D246EA"/>
    <w:rsid w:val="00D25B39"/>
    <w:rsid w:val="00D2705D"/>
    <w:rsid w:val="00D302A8"/>
    <w:rsid w:val="00D30316"/>
    <w:rsid w:val="00D318EB"/>
    <w:rsid w:val="00D319AB"/>
    <w:rsid w:val="00D32724"/>
    <w:rsid w:val="00D32DA7"/>
    <w:rsid w:val="00D335D8"/>
    <w:rsid w:val="00D357AE"/>
    <w:rsid w:val="00D36E35"/>
    <w:rsid w:val="00D37A83"/>
    <w:rsid w:val="00D402FF"/>
    <w:rsid w:val="00D4072C"/>
    <w:rsid w:val="00D408E0"/>
    <w:rsid w:val="00D41668"/>
    <w:rsid w:val="00D428EF"/>
    <w:rsid w:val="00D44E40"/>
    <w:rsid w:val="00D465AE"/>
    <w:rsid w:val="00D46ACA"/>
    <w:rsid w:val="00D479EE"/>
    <w:rsid w:val="00D509EE"/>
    <w:rsid w:val="00D50C32"/>
    <w:rsid w:val="00D5169C"/>
    <w:rsid w:val="00D51B3B"/>
    <w:rsid w:val="00D51E1A"/>
    <w:rsid w:val="00D521B7"/>
    <w:rsid w:val="00D5481C"/>
    <w:rsid w:val="00D54EF7"/>
    <w:rsid w:val="00D5608F"/>
    <w:rsid w:val="00D56373"/>
    <w:rsid w:val="00D57C2C"/>
    <w:rsid w:val="00D57C39"/>
    <w:rsid w:val="00D62EFF"/>
    <w:rsid w:val="00D634FF"/>
    <w:rsid w:val="00D63995"/>
    <w:rsid w:val="00D65223"/>
    <w:rsid w:val="00D70F6E"/>
    <w:rsid w:val="00D712BC"/>
    <w:rsid w:val="00D7295F"/>
    <w:rsid w:val="00D73D4D"/>
    <w:rsid w:val="00D74911"/>
    <w:rsid w:val="00D753DB"/>
    <w:rsid w:val="00D75C79"/>
    <w:rsid w:val="00D76883"/>
    <w:rsid w:val="00D77EDE"/>
    <w:rsid w:val="00D81B91"/>
    <w:rsid w:val="00D84079"/>
    <w:rsid w:val="00D856CA"/>
    <w:rsid w:val="00D9121D"/>
    <w:rsid w:val="00D92E5A"/>
    <w:rsid w:val="00D9545E"/>
    <w:rsid w:val="00D95CD1"/>
    <w:rsid w:val="00D9621F"/>
    <w:rsid w:val="00D9687E"/>
    <w:rsid w:val="00D96BFF"/>
    <w:rsid w:val="00D97075"/>
    <w:rsid w:val="00D9795C"/>
    <w:rsid w:val="00DA1BB0"/>
    <w:rsid w:val="00DA31E4"/>
    <w:rsid w:val="00DA3351"/>
    <w:rsid w:val="00DA4440"/>
    <w:rsid w:val="00DA444C"/>
    <w:rsid w:val="00DA6799"/>
    <w:rsid w:val="00DA7BE2"/>
    <w:rsid w:val="00DB006B"/>
    <w:rsid w:val="00DB5D0B"/>
    <w:rsid w:val="00DB6031"/>
    <w:rsid w:val="00DB6069"/>
    <w:rsid w:val="00DB61A4"/>
    <w:rsid w:val="00DB6A29"/>
    <w:rsid w:val="00DB716F"/>
    <w:rsid w:val="00DB770E"/>
    <w:rsid w:val="00DB7BB5"/>
    <w:rsid w:val="00DC03AA"/>
    <w:rsid w:val="00DC28B7"/>
    <w:rsid w:val="00DC4BEB"/>
    <w:rsid w:val="00DC5755"/>
    <w:rsid w:val="00DC7FF1"/>
    <w:rsid w:val="00DD16AF"/>
    <w:rsid w:val="00DD31DD"/>
    <w:rsid w:val="00DD3845"/>
    <w:rsid w:val="00DD634A"/>
    <w:rsid w:val="00DD65FC"/>
    <w:rsid w:val="00DE0338"/>
    <w:rsid w:val="00DE0677"/>
    <w:rsid w:val="00DE2386"/>
    <w:rsid w:val="00DE39D2"/>
    <w:rsid w:val="00DE4238"/>
    <w:rsid w:val="00DE4AD6"/>
    <w:rsid w:val="00DE5B9D"/>
    <w:rsid w:val="00DE710A"/>
    <w:rsid w:val="00DE73A7"/>
    <w:rsid w:val="00DF0332"/>
    <w:rsid w:val="00DF280B"/>
    <w:rsid w:val="00DF28A9"/>
    <w:rsid w:val="00DF3D1F"/>
    <w:rsid w:val="00DF5CA5"/>
    <w:rsid w:val="00E02B7C"/>
    <w:rsid w:val="00E02E2D"/>
    <w:rsid w:val="00E031D5"/>
    <w:rsid w:val="00E03363"/>
    <w:rsid w:val="00E06FC8"/>
    <w:rsid w:val="00E1086C"/>
    <w:rsid w:val="00E14BF7"/>
    <w:rsid w:val="00E15F23"/>
    <w:rsid w:val="00E20D9A"/>
    <w:rsid w:val="00E219A1"/>
    <w:rsid w:val="00E22A04"/>
    <w:rsid w:val="00E22DE3"/>
    <w:rsid w:val="00E241F1"/>
    <w:rsid w:val="00E242D2"/>
    <w:rsid w:val="00E26941"/>
    <w:rsid w:val="00E27547"/>
    <w:rsid w:val="00E27604"/>
    <w:rsid w:val="00E2788A"/>
    <w:rsid w:val="00E30C87"/>
    <w:rsid w:val="00E33B21"/>
    <w:rsid w:val="00E37661"/>
    <w:rsid w:val="00E37D6B"/>
    <w:rsid w:val="00E40CD3"/>
    <w:rsid w:val="00E41892"/>
    <w:rsid w:val="00E41EDB"/>
    <w:rsid w:val="00E43AA2"/>
    <w:rsid w:val="00E43D84"/>
    <w:rsid w:val="00E4506F"/>
    <w:rsid w:val="00E4535D"/>
    <w:rsid w:val="00E46270"/>
    <w:rsid w:val="00E50728"/>
    <w:rsid w:val="00E55AA4"/>
    <w:rsid w:val="00E569B6"/>
    <w:rsid w:val="00E61BA8"/>
    <w:rsid w:val="00E62C52"/>
    <w:rsid w:val="00E65FBC"/>
    <w:rsid w:val="00E6634F"/>
    <w:rsid w:val="00E66CCC"/>
    <w:rsid w:val="00E7228E"/>
    <w:rsid w:val="00E73025"/>
    <w:rsid w:val="00E73F21"/>
    <w:rsid w:val="00E777AD"/>
    <w:rsid w:val="00E778BA"/>
    <w:rsid w:val="00E80CA0"/>
    <w:rsid w:val="00E82E1D"/>
    <w:rsid w:val="00E853B5"/>
    <w:rsid w:val="00E86076"/>
    <w:rsid w:val="00E86641"/>
    <w:rsid w:val="00E94C09"/>
    <w:rsid w:val="00E97F9B"/>
    <w:rsid w:val="00EA0199"/>
    <w:rsid w:val="00EA1722"/>
    <w:rsid w:val="00EA2317"/>
    <w:rsid w:val="00EA384A"/>
    <w:rsid w:val="00EA3EED"/>
    <w:rsid w:val="00EA3FD0"/>
    <w:rsid w:val="00EA4114"/>
    <w:rsid w:val="00EA4553"/>
    <w:rsid w:val="00EA5904"/>
    <w:rsid w:val="00EA68D7"/>
    <w:rsid w:val="00EB0666"/>
    <w:rsid w:val="00EB111A"/>
    <w:rsid w:val="00EB13D2"/>
    <w:rsid w:val="00EB752B"/>
    <w:rsid w:val="00EC0655"/>
    <w:rsid w:val="00EC16DA"/>
    <w:rsid w:val="00EC3799"/>
    <w:rsid w:val="00EC412C"/>
    <w:rsid w:val="00EC4357"/>
    <w:rsid w:val="00EC47CD"/>
    <w:rsid w:val="00EC5F02"/>
    <w:rsid w:val="00EC5FD9"/>
    <w:rsid w:val="00EC728A"/>
    <w:rsid w:val="00EC73C5"/>
    <w:rsid w:val="00ED0BA8"/>
    <w:rsid w:val="00ED1060"/>
    <w:rsid w:val="00ED315B"/>
    <w:rsid w:val="00ED55FB"/>
    <w:rsid w:val="00ED564E"/>
    <w:rsid w:val="00ED665F"/>
    <w:rsid w:val="00ED67FF"/>
    <w:rsid w:val="00ED76A9"/>
    <w:rsid w:val="00EE182D"/>
    <w:rsid w:val="00EE3421"/>
    <w:rsid w:val="00EE3DD2"/>
    <w:rsid w:val="00EE4480"/>
    <w:rsid w:val="00EE6C93"/>
    <w:rsid w:val="00EF087D"/>
    <w:rsid w:val="00EF0F9F"/>
    <w:rsid w:val="00EF10DC"/>
    <w:rsid w:val="00EF1A51"/>
    <w:rsid w:val="00EF1BA3"/>
    <w:rsid w:val="00EF1C44"/>
    <w:rsid w:val="00EF1F95"/>
    <w:rsid w:val="00EF5258"/>
    <w:rsid w:val="00EF55E4"/>
    <w:rsid w:val="00EF6516"/>
    <w:rsid w:val="00EF746E"/>
    <w:rsid w:val="00EF7565"/>
    <w:rsid w:val="00EF75AB"/>
    <w:rsid w:val="00F017EE"/>
    <w:rsid w:val="00F02B77"/>
    <w:rsid w:val="00F03035"/>
    <w:rsid w:val="00F046DC"/>
    <w:rsid w:val="00F06C09"/>
    <w:rsid w:val="00F06DCE"/>
    <w:rsid w:val="00F07457"/>
    <w:rsid w:val="00F129EF"/>
    <w:rsid w:val="00F157B6"/>
    <w:rsid w:val="00F16C01"/>
    <w:rsid w:val="00F16E5D"/>
    <w:rsid w:val="00F172E4"/>
    <w:rsid w:val="00F20232"/>
    <w:rsid w:val="00F204FD"/>
    <w:rsid w:val="00F20FED"/>
    <w:rsid w:val="00F21181"/>
    <w:rsid w:val="00F21DE6"/>
    <w:rsid w:val="00F22D9C"/>
    <w:rsid w:val="00F240DA"/>
    <w:rsid w:val="00F259C3"/>
    <w:rsid w:val="00F2628E"/>
    <w:rsid w:val="00F26477"/>
    <w:rsid w:val="00F26BD8"/>
    <w:rsid w:val="00F302AE"/>
    <w:rsid w:val="00F3237E"/>
    <w:rsid w:val="00F3242D"/>
    <w:rsid w:val="00F329CD"/>
    <w:rsid w:val="00F3415D"/>
    <w:rsid w:val="00F341A2"/>
    <w:rsid w:val="00F35ACE"/>
    <w:rsid w:val="00F36C0F"/>
    <w:rsid w:val="00F3749D"/>
    <w:rsid w:val="00F3764D"/>
    <w:rsid w:val="00F42A90"/>
    <w:rsid w:val="00F42DAC"/>
    <w:rsid w:val="00F43062"/>
    <w:rsid w:val="00F43607"/>
    <w:rsid w:val="00F43E02"/>
    <w:rsid w:val="00F442EB"/>
    <w:rsid w:val="00F45F00"/>
    <w:rsid w:val="00F46716"/>
    <w:rsid w:val="00F46D4E"/>
    <w:rsid w:val="00F507D9"/>
    <w:rsid w:val="00F50888"/>
    <w:rsid w:val="00F55067"/>
    <w:rsid w:val="00F6078B"/>
    <w:rsid w:val="00F61708"/>
    <w:rsid w:val="00F618FD"/>
    <w:rsid w:val="00F66A13"/>
    <w:rsid w:val="00F66A39"/>
    <w:rsid w:val="00F70506"/>
    <w:rsid w:val="00F7100D"/>
    <w:rsid w:val="00F71E5A"/>
    <w:rsid w:val="00F7205F"/>
    <w:rsid w:val="00F72BBF"/>
    <w:rsid w:val="00F73587"/>
    <w:rsid w:val="00F74C6A"/>
    <w:rsid w:val="00F74D40"/>
    <w:rsid w:val="00F760FE"/>
    <w:rsid w:val="00F77D4A"/>
    <w:rsid w:val="00F80391"/>
    <w:rsid w:val="00F82DA6"/>
    <w:rsid w:val="00F834CA"/>
    <w:rsid w:val="00F835BA"/>
    <w:rsid w:val="00F838E7"/>
    <w:rsid w:val="00F83E10"/>
    <w:rsid w:val="00F8459E"/>
    <w:rsid w:val="00F8483A"/>
    <w:rsid w:val="00F84B2C"/>
    <w:rsid w:val="00F850E0"/>
    <w:rsid w:val="00F85111"/>
    <w:rsid w:val="00F87038"/>
    <w:rsid w:val="00F90CFF"/>
    <w:rsid w:val="00F9157E"/>
    <w:rsid w:val="00F91881"/>
    <w:rsid w:val="00F9224F"/>
    <w:rsid w:val="00F9244C"/>
    <w:rsid w:val="00F928F6"/>
    <w:rsid w:val="00F93D91"/>
    <w:rsid w:val="00F9434C"/>
    <w:rsid w:val="00F9484F"/>
    <w:rsid w:val="00F95E94"/>
    <w:rsid w:val="00F966EA"/>
    <w:rsid w:val="00FA1BB7"/>
    <w:rsid w:val="00FA36A1"/>
    <w:rsid w:val="00FA4258"/>
    <w:rsid w:val="00FA5434"/>
    <w:rsid w:val="00FA6AAE"/>
    <w:rsid w:val="00FB33CC"/>
    <w:rsid w:val="00FB3F77"/>
    <w:rsid w:val="00FB42D0"/>
    <w:rsid w:val="00FB64BC"/>
    <w:rsid w:val="00FB6550"/>
    <w:rsid w:val="00FB783C"/>
    <w:rsid w:val="00FC041D"/>
    <w:rsid w:val="00FC24E6"/>
    <w:rsid w:val="00FC310E"/>
    <w:rsid w:val="00FC316D"/>
    <w:rsid w:val="00FC3558"/>
    <w:rsid w:val="00FC4D0D"/>
    <w:rsid w:val="00FC5DDC"/>
    <w:rsid w:val="00FD161A"/>
    <w:rsid w:val="00FD18B7"/>
    <w:rsid w:val="00FD2503"/>
    <w:rsid w:val="00FD31AF"/>
    <w:rsid w:val="00FD477C"/>
    <w:rsid w:val="00FD6297"/>
    <w:rsid w:val="00FD7641"/>
    <w:rsid w:val="00FE0455"/>
    <w:rsid w:val="00FE0472"/>
    <w:rsid w:val="00FE2C52"/>
    <w:rsid w:val="00FE34D2"/>
    <w:rsid w:val="00FE35A5"/>
    <w:rsid w:val="00FE361C"/>
    <w:rsid w:val="00FE3A56"/>
    <w:rsid w:val="00FE7C37"/>
    <w:rsid w:val="00FF0CD1"/>
    <w:rsid w:val="00FF0F2C"/>
    <w:rsid w:val="00FF1813"/>
    <w:rsid w:val="00FF3825"/>
    <w:rsid w:val="00FF507D"/>
    <w:rsid w:val="00FF6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2CFED0"/>
  <w15:docId w15:val="{875F5D5F-18A3-4FED-8916-E4081B27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773"/>
    <w:rPr>
      <w:sz w:val="24"/>
      <w:szCs w:val="24"/>
    </w:rPr>
  </w:style>
  <w:style w:type="paragraph" w:styleId="Heading1">
    <w:name w:val="heading 1"/>
    <w:basedOn w:val="Normal"/>
    <w:next w:val="Normal"/>
    <w:link w:val="Heading1Char"/>
    <w:qFormat/>
    <w:rsid w:val="00F03035"/>
    <w:pPr>
      <w:keepNext/>
      <w:numPr>
        <w:numId w:val="2"/>
      </w:numPr>
      <w:jc w:val="center"/>
      <w:outlineLvl w:val="0"/>
    </w:pPr>
    <w:rPr>
      <w:b/>
      <w:bCs/>
    </w:rPr>
  </w:style>
  <w:style w:type="paragraph" w:styleId="Heading2">
    <w:name w:val="heading 2"/>
    <w:basedOn w:val="Normal"/>
    <w:next w:val="Normal"/>
    <w:qFormat/>
    <w:rsid w:val="00F03035"/>
    <w:pPr>
      <w:keepNext/>
      <w:numPr>
        <w:ilvl w:val="1"/>
        <w:numId w:val="2"/>
      </w:numPr>
      <w:tabs>
        <w:tab w:val="clear" w:pos="3240"/>
        <w:tab w:val="num" w:pos="3060"/>
      </w:tabs>
      <w:ind w:left="16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3035"/>
    <w:pPr>
      <w:tabs>
        <w:tab w:val="center" w:pos="4320"/>
        <w:tab w:val="right" w:pos="8640"/>
      </w:tabs>
    </w:pPr>
  </w:style>
  <w:style w:type="paragraph" w:styleId="Footer">
    <w:name w:val="footer"/>
    <w:basedOn w:val="Normal"/>
    <w:link w:val="FooterChar"/>
    <w:uiPriority w:val="99"/>
    <w:rsid w:val="00F03035"/>
    <w:pPr>
      <w:tabs>
        <w:tab w:val="center" w:pos="4320"/>
        <w:tab w:val="right" w:pos="8640"/>
      </w:tabs>
    </w:pPr>
  </w:style>
  <w:style w:type="paragraph" w:styleId="NormalWeb">
    <w:name w:val="Normal (Web)"/>
    <w:basedOn w:val="Normal"/>
    <w:rsid w:val="00F03035"/>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uiPriority w:val="99"/>
    <w:semiHidden/>
    <w:rsid w:val="00F03035"/>
    <w:rPr>
      <w:rFonts w:ascii="Tahoma" w:hAnsi="Tahoma" w:cs="Tahoma"/>
      <w:sz w:val="16"/>
      <w:szCs w:val="16"/>
    </w:rPr>
  </w:style>
  <w:style w:type="paragraph" w:styleId="Title">
    <w:name w:val="Title"/>
    <w:basedOn w:val="Normal"/>
    <w:qFormat/>
    <w:rsid w:val="00F03035"/>
    <w:pPr>
      <w:jc w:val="center"/>
    </w:pPr>
    <w:rPr>
      <w:b/>
      <w:bCs/>
    </w:rPr>
  </w:style>
  <w:style w:type="paragraph" w:styleId="Subtitle">
    <w:name w:val="Subtitle"/>
    <w:basedOn w:val="Normal"/>
    <w:qFormat/>
    <w:rsid w:val="00F03035"/>
    <w:pPr>
      <w:jc w:val="center"/>
    </w:pPr>
    <w:rPr>
      <w:b/>
      <w:bCs/>
      <w:sz w:val="44"/>
    </w:rPr>
  </w:style>
  <w:style w:type="character" w:styleId="CommentReference">
    <w:name w:val="annotation reference"/>
    <w:semiHidden/>
    <w:rsid w:val="00F03035"/>
    <w:rPr>
      <w:sz w:val="16"/>
      <w:szCs w:val="16"/>
    </w:rPr>
  </w:style>
  <w:style w:type="paragraph" w:styleId="CommentText">
    <w:name w:val="annotation text"/>
    <w:basedOn w:val="Normal"/>
    <w:semiHidden/>
    <w:rsid w:val="00F03035"/>
    <w:rPr>
      <w:sz w:val="20"/>
      <w:szCs w:val="20"/>
    </w:rPr>
  </w:style>
  <w:style w:type="paragraph" w:styleId="CommentSubject">
    <w:name w:val="annotation subject"/>
    <w:basedOn w:val="CommentText"/>
    <w:next w:val="CommentText"/>
    <w:semiHidden/>
    <w:rsid w:val="00F03035"/>
    <w:rPr>
      <w:b/>
      <w:bCs/>
    </w:rPr>
  </w:style>
  <w:style w:type="paragraph" w:customStyle="1" w:styleId="Normal135pt">
    <w:name w:val="Normal + 13.5 pt"/>
    <w:basedOn w:val="Normal"/>
    <w:rsid w:val="00F03035"/>
    <w:pPr>
      <w:numPr>
        <w:numId w:val="1"/>
      </w:numPr>
      <w:tabs>
        <w:tab w:val="clear" w:pos="1080"/>
        <w:tab w:val="num" w:pos="360"/>
      </w:tabs>
      <w:spacing w:before="100" w:beforeAutospacing="1" w:after="100" w:afterAutospacing="1"/>
      <w:ind w:left="0" w:firstLine="0"/>
      <w:jc w:val="both"/>
    </w:pPr>
    <w:rPr>
      <w:sz w:val="27"/>
      <w:szCs w:val="27"/>
    </w:rPr>
  </w:style>
  <w:style w:type="paragraph" w:styleId="BodyText">
    <w:name w:val="Body Text"/>
    <w:basedOn w:val="Normal"/>
    <w:link w:val="BodyTextChar"/>
    <w:rsid w:val="00F03035"/>
    <w:pPr>
      <w:spacing w:before="100" w:beforeAutospacing="1" w:after="100" w:afterAutospacing="1"/>
      <w:jc w:val="both"/>
    </w:pPr>
    <w:rPr>
      <w:sz w:val="27"/>
      <w:szCs w:val="27"/>
    </w:rPr>
  </w:style>
  <w:style w:type="paragraph" w:styleId="BodyText2">
    <w:name w:val="Body Text 2"/>
    <w:basedOn w:val="Normal"/>
    <w:rsid w:val="00F03035"/>
    <w:pPr>
      <w:framePr w:hSpace="180" w:wrap="around" w:vAnchor="text" w:hAnchor="margin" w:y="26"/>
      <w:jc w:val="center"/>
    </w:pPr>
    <w:rPr>
      <w:b/>
      <w:bCs/>
    </w:rPr>
  </w:style>
  <w:style w:type="character" w:styleId="Hyperlink">
    <w:name w:val="Hyperlink"/>
    <w:uiPriority w:val="99"/>
    <w:rsid w:val="006527BF"/>
    <w:rPr>
      <w:color w:val="0000FF"/>
      <w:u w:val="single"/>
    </w:rPr>
  </w:style>
  <w:style w:type="paragraph" w:styleId="ListParagraph">
    <w:name w:val="List Paragraph"/>
    <w:basedOn w:val="Normal"/>
    <w:uiPriority w:val="34"/>
    <w:qFormat/>
    <w:rsid w:val="00065913"/>
    <w:pPr>
      <w:ind w:left="720"/>
    </w:pPr>
  </w:style>
  <w:style w:type="paragraph" w:customStyle="1" w:styleId="CM29">
    <w:name w:val="CM29"/>
    <w:basedOn w:val="Normal"/>
    <w:next w:val="Normal"/>
    <w:uiPriority w:val="99"/>
    <w:rsid w:val="00524101"/>
    <w:pPr>
      <w:widowControl w:val="0"/>
      <w:autoSpaceDE w:val="0"/>
      <w:autoSpaceDN w:val="0"/>
      <w:adjustRightInd w:val="0"/>
    </w:pPr>
  </w:style>
  <w:style w:type="paragraph" w:customStyle="1" w:styleId="CM6">
    <w:name w:val="CM6"/>
    <w:basedOn w:val="Normal"/>
    <w:next w:val="Normal"/>
    <w:uiPriority w:val="99"/>
    <w:rsid w:val="00F36C0F"/>
    <w:pPr>
      <w:widowControl w:val="0"/>
      <w:autoSpaceDE w:val="0"/>
      <w:autoSpaceDN w:val="0"/>
      <w:adjustRightInd w:val="0"/>
      <w:spacing w:line="313" w:lineRule="atLeast"/>
    </w:pPr>
  </w:style>
  <w:style w:type="character" w:styleId="FollowedHyperlink">
    <w:name w:val="FollowedHyperlink"/>
    <w:rsid w:val="00E26941"/>
    <w:rPr>
      <w:color w:val="800080"/>
      <w:u w:val="single"/>
    </w:rPr>
  </w:style>
  <w:style w:type="paragraph" w:styleId="Revision">
    <w:name w:val="Revision"/>
    <w:hidden/>
    <w:uiPriority w:val="99"/>
    <w:semiHidden/>
    <w:rsid w:val="00CA6FB4"/>
    <w:rPr>
      <w:sz w:val="24"/>
      <w:szCs w:val="24"/>
    </w:rPr>
  </w:style>
  <w:style w:type="paragraph" w:styleId="TOCHeading">
    <w:name w:val="TOC Heading"/>
    <w:basedOn w:val="Heading1"/>
    <w:next w:val="Normal"/>
    <w:uiPriority w:val="39"/>
    <w:semiHidden/>
    <w:unhideWhenUsed/>
    <w:qFormat/>
    <w:rsid w:val="00180650"/>
    <w:pPr>
      <w:keepLines/>
      <w:numPr>
        <w:numId w:val="0"/>
      </w:numPr>
      <w:spacing w:before="480" w:line="276" w:lineRule="auto"/>
      <w:jc w:val="left"/>
      <w:outlineLvl w:val="9"/>
    </w:pPr>
    <w:rPr>
      <w:rFonts w:ascii="Cambria" w:eastAsia="MS Gothic" w:hAnsi="Cambria"/>
      <w:color w:val="365F91"/>
      <w:sz w:val="28"/>
      <w:szCs w:val="28"/>
      <w:lang w:eastAsia="ja-JP"/>
    </w:rPr>
  </w:style>
  <w:style w:type="paragraph" w:styleId="TOC1">
    <w:name w:val="toc 1"/>
    <w:basedOn w:val="Normal"/>
    <w:next w:val="Normal"/>
    <w:autoRedefine/>
    <w:uiPriority w:val="39"/>
    <w:rsid w:val="00CB3E34"/>
    <w:pPr>
      <w:tabs>
        <w:tab w:val="right" w:leader="dot" w:pos="9350"/>
      </w:tabs>
    </w:pPr>
    <w:rPr>
      <w:rFonts w:ascii="Arial" w:hAnsi="Arial" w:cs="Arial"/>
      <w:smallCaps/>
      <w:noProof/>
    </w:rPr>
  </w:style>
  <w:style w:type="paragraph" w:styleId="TOC2">
    <w:name w:val="toc 2"/>
    <w:basedOn w:val="Normal"/>
    <w:next w:val="Normal"/>
    <w:autoRedefine/>
    <w:uiPriority w:val="39"/>
    <w:rsid w:val="00CB3E34"/>
    <w:pPr>
      <w:tabs>
        <w:tab w:val="right" w:leader="dot" w:pos="9350"/>
      </w:tabs>
      <w:ind w:left="240"/>
    </w:pPr>
    <w:rPr>
      <w:rFonts w:ascii="Arial" w:hAnsi="Arial" w:cs="Arial"/>
      <w:noProof/>
    </w:rPr>
  </w:style>
  <w:style w:type="paragraph" w:styleId="NoSpacing">
    <w:name w:val="No Spacing"/>
    <w:link w:val="NoSpacingChar"/>
    <w:uiPriority w:val="1"/>
    <w:qFormat/>
    <w:rsid w:val="00180650"/>
    <w:rPr>
      <w:sz w:val="24"/>
      <w:szCs w:val="24"/>
    </w:rPr>
  </w:style>
  <w:style w:type="character" w:styleId="Strong">
    <w:name w:val="Strong"/>
    <w:basedOn w:val="DefaultParagraphFont"/>
    <w:uiPriority w:val="22"/>
    <w:qFormat/>
    <w:rsid w:val="0016345E"/>
    <w:rPr>
      <w:b/>
      <w:bCs/>
    </w:rPr>
  </w:style>
  <w:style w:type="character" w:customStyle="1" w:styleId="apple-converted-space">
    <w:name w:val="apple-converted-space"/>
    <w:basedOn w:val="DefaultParagraphFont"/>
    <w:rsid w:val="0016345E"/>
  </w:style>
  <w:style w:type="paragraph" w:styleId="FootnoteText">
    <w:name w:val="footnote text"/>
    <w:basedOn w:val="Normal"/>
    <w:link w:val="FootnoteTextChar"/>
    <w:uiPriority w:val="99"/>
    <w:unhideWhenUsed/>
    <w:rsid w:val="0095044E"/>
    <w:rPr>
      <w:rFonts w:eastAsiaTheme="minorHAnsi"/>
      <w:sz w:val="20"/>
      <w:szCs w:val="20"/>
    </w:rPr>
  </w:style>
  <w:style w:type="character" w:customStyle="1" w:styleId="FootnoteTextChar">
    <w:name w:val="Footnote Text Char"/>
    <w:basedOn w:val="DefaultParagraphFont"/>
    <w:link w:val="FootnoteText"/>
    <w:uiPriority w:val="99"/>
    <w:rsid w:val="0095044E"/>
    <w:rPr>
      <w:rFonts w:eastAsiaTheme="minorHAnsi"/>
    </w:rPr>
  </w:style>
  <w:style w:type="character" w:customStyle="1" w:styleId="Heading1Char">
    <w:name w:val="Heading 1 Char"/>
    <w:basedOn w:val="DefaultParagraphFont"/>
    <w:link w:val="Heading1"/>
    <w:rsid w:val="00C27773"/>
    <w:rPr>
      <w:b/>
      <w:bCs/>
      <w:sz w:val="24"/>
      <w:szCs w:val="24"/>
    </w:rPr>
  </w:style>
  <w:style w:type="character" w:customStyle="1" w:styleId="BodyTextChar">
    <w:name w:val="Body Text Char"/>
    <w:basedOn w:val="DefaultParagraphFont"/>
    <w:link w:val="BodyText"/>
    <w:rsid w:val="00C27773"/>
    <w:rPr>
      <w:sz w:val="27"/>
      <w:szCs w:val="27"/>
    </w:rPr>
  </w:style>
  <w:style w:type="character" w:customStyle="1" w:styleId="FooterChar">
    <w:name w:val="Footer Char"/>
    <w:basedOn w:val="DefaultParagraphFont"/>
    <w:link w:val="Footer"/>
    <w:uiPriority w:val="99"/>
    <w:rsid w:val="004020D9"/>
    <w:rPr>
      <w:sz w:val="24"/>
      <w:szCs w:val="24"/>
    </w:rPr>
  </w:style>
  <w:style w:type="table" w:styleId="TableGrid">
    <w:name w:val="Table Grid"/>
    <w:basedOn w:val="TableNormal"/>
    <w:uiPriority w:val="59"/>
    <w:rsid w:val="00CE1B7C"/>
    <w:rPr>
      <w:rFonts w:ascii="Georgia" w:eastAsiaTheme="minorHAnsi" w:hAnsi="Georgia"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F5727"/>
  </w:style>
  <w:style w:type="table" w:customStyle="1" w:styleId="TableGrid1">
    <w:name w:val="Table Grid1"/>
    <w:basedOn w:val="TableNormal"/>
    <w:next w:val="TableGrid"/>
    <w:rsid w:val="004F5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4F5727"/>
    <w:rPr>
      <w:rFonts w:ascii="Tahoma" w:hAnsi="Tahoma" w:cs="Tahoma"/>
      <w:sz w:val="16"/>
      <w:szCs w:val="16"/>
    </w:rPr>
  </w:style>
  <w:style w:type="character" w:customStyle="1" w:styleId="HeaderChar">
    <w:name w:val="Header Char"/>
    <w:basedOn w:val="DefaultParagraphFont"/>
    <w:link w:val="Header"/>
    <w:uiPriority w:val="99"/>
    <w:rsid w:val="004F5727"/>
    <w:rPr>
      <w:sz w:val="24"/>
      <w:szCs w:val="24"/>
    </w:rPr>
  </w:style>
  <w:style w:type="table" w:customStyle="1" w:styleId="TableGrid2">
    <w:name w:val="Table Grid2"/>
    <w:basedOn w:val="TableNormal"/>
    <w:next w:val="TableGrid"/>
    <w:rsid w:val="00502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02D56"/>
    <w:rPr>
      <w:vertAlign w:val="superscript"/>
    </w:rPr>
  </w:style>
  <w:style w:type="table" w:customStyle="1" w:styleId="TableGrid0">
    <w:name w:val="TableGrid"/>
    <w:rsid w:val="00EE3421"/>
    <w:pPr>
      <w:ind w:left="360" w:hanging="360"/>
      <w:jc w:val="both"/>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SpacingChar">
    <w:name w:val="No Spacing Char"/>
    <w:basedOn w:val="DefaultParagraphFont"/>
    <w:link w:val="NoSpacing"/>
    <w:uiPriority w:val="1"/>
    <w:rsid w:val="00EE34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9309">
      <w:bodyDiv w:val="1"/>
      <w:marLeft w:val="0"/>
      <w:marRight w:val="0"/>
      <w:marTop w:val="0"/>
      <w:marBottom w:val="0"/>
      <w:divBdr>
        <w:top w:val="none" w:sz="0" w:space="0" w:color="auto"/>
        <w:left w:val="none" w:sz="0" w:space="0" w:color="auto"/>
        <w:bottom w:val="none" w:sz="0" w:space="0" w:color="auto"/>
        <w:right w:val="none" w:sz="0" w:space="0" w:color="auto"/>
      </w:divBdr>
    </w:div>
    <w:div w:id="222760548">
      <w:bodyDiv w:val="1"/>
      <w:marLeft w:val="0"/>
      <w:marRight w:val="0"/>
      <w:marTop w:val="0"/>
      <w:marBottom w:val="0"/>
      <w:divBdr>
        <w:top w:val="none" w:sz="0" w:space="0" w:color="auto"/>
        <w:left w:val="none" w:sz="0" w:space="0" w:color="auto"/>
        <w:bottom w:val="none" w:sz="0" w:space="0" w:color="auto"/>
        <w:right w:val="none" w:sz="0" w:space="0" w:color="auto"/>
      </w:divBdr>
    </w:div>
    <w:div w:id="413817499">
      <w:bodyDiv w:val="1"/>
      <w:marLeft w:val="0"/>
      <w:marRight w:val="0"/>
      <w:marTop w:val="0"/>
      <w:marBottom w:val="0"/>
      <w:divBdr>
        <w:top w:val="none" w:sz="0" w:space="0" w:color="auto"/>
        <w:left w:val="none" w:sz="0" w:space="0" w:color="auto"/>
        <w:bottom w:val="none" w:sz="0" w:space="0" w:color="auto"/>
        <w:right w:val="none" w:sz="0" w:space="0" w:color="auto"/>
      </w:divBdr>
    </w:div>
    <w:div w:id="784467777">
      <w:bodyDiv w:val="1"/>
      <w:marLeft w:val="0"/>
      <w:marRight w:val="0"/>
      <w:marTop w:val="0"/>
      <w:marBottom w:val="0"/>
      <w:divBdr>
        <w:top w:val="none" w:sz="0" w:space="0" w:color="auto"/>
        <w:left w:val="none" w:sz="0" w:space="0" w:color="auto"/>
        <w:bottom w:val="none" w:sz="0" w:space="0" w:color="auto"/>
        <w:right w:val="none" w:sz="0" w:space="0" w:color="auto"/>
      </w:divBdr>
      <w:divsChild>
        <w:div w:id="93523143">
          <w:marLeft w:val="0"/>
          <w:marRight w:val="0"/>
          <w:marTop w:val="0"/>
          <w:marBottom w:val="0"/>
          <w:divBdr>
            <w:top w:val="none" w:sz="0" w:space="0" w:color="auto"/>
            <w:left w:val="none" w:sz="0" w:space="0" w:color="auto"/>
            <w:bottom w:val="none" w:sz="0" w:space="0" w:color="auto"/>
            <w:right w:val="none" w:sz="0" w:space="0" w:color="auto"/>
          </w:divBdr>
          <w:divsChild>
            <w:div w:id="1342851968">
              <w:marLeft w:val="0"/>
              <w:marRight w:val="0"/>
              <w:marTop w:val="0"/>
              <w:marBottom w:val="0"/>
              <w:divBdr>
                <w:top w:val="none" w:sz="0" w:space="0" w:color="auto"/>
                <w:left w:val="none" w:sz="0" w:space="0" w:color="auto"/>
                <w:bottom w:val="none" w:sz="0" w:space="0" w:color="auto"/>
                <w:right w:val="none" w:sz="0" w:space="0" w:color="auto"/>
              </w:divBdr>
              <w:divsChild>
                <w:div w:id="794325002">
                  <w:marLeft w:val="0"/>
                  <w:marRight w:val="0"/>
                  <w:marTop w:val="0"/>
                  <w:marBottom w:val="0"/>
                  <w:divBdr>
                    <w:top w:val="none" w:sz="0" w:space="0" w:color="auto"/>
                    <w:left w:val="none" w:sz="0" w:space="0" w:color="auto"/>
                    <w:bottom w:val="none" w:sz="0" w:space="0" w:color="auto"/>
                    <w:right w:val="none" w:sz="0" w:space="0" w:color="auto"/>
                  </w:divBdr>
                  <w:divsChild>
                    <w:div w:id="583882903">
                      <w:marLeft w:val="0"/>
                      <w:marRight w:val="0"/>
                      <w:marTop w:val="0"/>
                      <w:marBottom w:val="0"/>
                      <w:divBdr>
                        <w:top w:val="none" w:sz="0" w:space="0" w:color="auto"/>
                        <w:left w:val="none" w:sz="0" w:space="0" w:color="auto"/>
                        <w:bottom w:val="none" w:sz="0" w:space="0" w:color="auto"/>
                        <w:right w:val="none" w:sz="0" w:space="0" w:color="auto"/>
                      </w:divBdr>
                      <w:divsChild>
                        <w:div w:id="103426619">
                          <w:marLeft w:val="0"/>
                          <w:marRight w:val="0"/>
                          <w:marTop w:val="45"/>
                          <w:marBottom w:val="0"/>
                          <w:divBdr>
                            <w:top w:val="none" w:sz="0" w:space="0" w:color="auto"/>
                            <w:left w:val="none" w:sz="0" w:space="0" w:color="auto"/>
                            <w:bottom w:val="none" w:sz="0" w:space="0" w:color="auto"/>
                            <w:right w:val="none" w:sz="0" w:space="0" w:color="auto"/>
                          </w:divBdr>
                          <w:divsChild>
                            <w:div w:id="332493875">
                              <w:marLeft w:val="0"/>
                              <w:marRight w:val="0"/>
                              <w:marTop w:val="0"/>
                              <w:marBottom w:val="0"/>
                              <w:divBdr>
                                <w:top w:val="none" w:sz="0" w:space="0" w:color="auto"/>
                                <w:left w:val="none" w:sz="0" w:space="0" w:color="auto"/>
                                <w:bottom w:val="none" w:sz="0" w:space="0" w:color="auto"/>
                                <w:right w:val="none" w:sz="0" w:space="0" w:color="auto"/>
                              </w:divBdr>
                              <w:divsChild>
                                <w:div w:id="554584780">
                                  <w:marLeft w:val="2070"/>
                                  <w:marRight w:val="3810"/>
                                  <w:marTop w:val="0"/>
                                  <w:marBottom w:val="0"/>
                                  <w:divBdr>
                                    <w:top w:val="none" w:sz="0" w:space="0" w:color="auto"/>
                                    <w:left w:val="none" w:sz="0" w:space="0" w:color="auto"/>
                                    <w:bottom w:val="none" w:sz="0" w:space="0" w:color="auto"/>
                                    <w:right w:val="none" w:sz="0" w:space="0" w:color="auto"/>
                                  </w:divBdr>
                                  <w:divsChild>
                                    <w:div w:id="368998726">
                                      <w:marLeft w:val="0"/>
                                      <w:marRight w:val="0"/>
                                      <w:marTop w:val="0"/>
                                      <w:marBottom w:val="0"/>
                                      <w:divBdr>
                                        <w:top w:val="none" w:sz="0" w:space="0" w:color="auto"/>
                                        <w:left w:val="none" w:sz="0" w:space="0" w:color="auto"/>
                                        <w:bottom w:val="none" w:sz="0" w:space="0" w:color="auto"/>
                                        <w:right w:val="none" w:sz="0" w:space="0" w:color="auto"/>
                                      </w:divBdr>
                                      <w:divsChild>
                                        <w:div w:id="602538512">
                                          <w:marLeft w:val="0"/>
                                          <w:marRight w:val="0"/>
                                          <w:marTop w:val="0"/>
                                          <w:marBottom w:val="0"/>
                                          <w:divBdr>
                                            <w:top w:val="none" w:sz="0" w:space="0" w:color="auto"/>
                                            <w:left w:val="none" w:sz="0" w:space="0" w:color="auto"/>
                                            <w:bottom w:val="none" w:sz="0" w:space="0" w:color="auto"/>
                                            <w:right w:val="none" w:sz="0" w:space="0" w:color="auto"/>
                                          </w:divBdr>
                                          <w:divsChild>
                                            <w:div w:id="789126651">
                                              <w:marLeft w:val="0"/>
                                              <w:marRight w:val="0"/>
                                              <w:marTop w:val="0"/>
                                              <w:marBottom w:val="0"/>
                                              <w:divBdr>
                                                <w:top w:val="none" w:sz="0" w:space="0" w:color="auto"/>
                                                <w:left w:val="none" w:sz="0" w:space="0" w:color="auto"/>
                                                <w:bottom w:val="none" w:sz="0" w:space="0" w:color="auto"/>
                                                <w:right w:val="none" w:sz="0" w:space="0" w:color="auto"/>
                                              </w:divBdr>
                                              <w:divsChild>
                                                <w:div w:id="114057898">
                                                  <w:marLeft w:val="0"/>
                                                  <w:marRight w:val="0"/>
                                                  <w:marTop w:val="0"/>
                                                  <w:marBottom w:val="0"/>
                                                  <w:divBdr>
                                                    <w:top w:val="none" w:sz="0" w:space="0" w:color="auto"/>
                                                    <w:left w:val="none" w:sz="0" w:space="0" w:color="auto"/>
                                                    <w:bottom w:val="none" w:sz="0" w:space="0" w:color="auto"/>
                                                    <w:right w:val="none" w:sz="0" w:space="0" w:color="auto"/>
                                                  </w:divBdr>
                                                  <w:divsChild>
                                                    <w:div w:id="1757165652">
                                                      <w:marLeft w:val="0"/>
                                                      <w:marRight w:val="0"/>
                                                      <w:marTop w:val="0"/>
                                                      <w:marBottom w:val="0"/>
                                                      <w:divBdr>
                                                        <w:top w:val="none" w:sz="0" w:space="0" w:color="auto"/>
                                                        <w:left w:val="none" w:sz="0" w:space="0" w:color="auto"/>
                                                        <w:bottom w:val="none" w:sz="0" w:space="0" w:color="auto"/>
                                                        <w:right w:val="none" w:sz="0" w:space="0" w:color="auto"/>
                                                      </w:divBdr>
                                                      <w:divsChild>
                                                        <w:div w:id="1982805842">
                                                          <w:marLeft w:val="0"/>
                                                          <w:marRight w:val="0"/>
                                                          <w:marTop w:val="0"/>
                                                          <w:marBottom w:val="345"/>
                                                          <w:divBdr>
                                                            <w:top w:val="none" w:sz="0" w:space="0" w:color="auto"/>
                                                            <w:left w:val="none" w:sz="0" w:space="0" w:color="auto"/>
                                                            <w:bottom w:val="none" w:sz="0" w:space="0" w:color="auto"/>
                                                            <w:right w:val="none" w:sz="0" w:space="0" w:color="auto"/>
                                                          </w:divBdr>
                                                          <w:divsChild>
                                                            <w:div w:id="970864193">
                                                              <w:marLeft w:val="0"/>
                                                              <w:marRight w:val="0"/>
                                                              <w:marTop w:val="0"/>
                                                              <w:marBottom w:val="0"/>
                                                              <w:divBdr>
                                                                <w:top w:val="none" w:sz="0" w:space="0" w:color="auto"/>
                                                                <w:left w:val="none" w:sz="0" w:space="0" w:color="auto"/>
                                                                <w:bottom w:val="none" w:sz="0" w:space="0" w:color="auto"/>
                                                                <w:right w:val="none" w:sz="0" w:space="0" w:color="auto"/>
                                                              </w:divBdr>
                                                              <w:divsChild>
                                                                <w:div w:id="1417559953">
                                                                  <w:marLeft w:val="0"/>
                                                                  <w:marRight w:val="0"/>
                                                                  <w:marTop w:val="0"/>
                                                                  <w:marBottom w:val="0"/>
                                                                  <w:divBdr>
                                                                    <w:top w:val="none" w:sz="0" w:space="0" w:color="auto"/>
                                                                    <w:left w:val="none" w:sz="0" w:space="0" w:color="auto"/>
                                                                    <w:bottom w:val="none" w:sz="0" w:space="0" w:color="auto"/>
                                                                    <w:right w:val="none" w:sz="0" w:space="0" w:color="auto"/>
                                                                  </w:divBdr>
                                                                  <w:divsChild>
                                                                    <w:div w:id="1398746184">
                                                                      <w:marLeft w:val="0"/>
                                                                      <w:marRight w:val="0"/>
                                                                      <w:marTop w:val="0"/>
                                                                      <w:marBottom w:val="0"/>
                                                                      <w:divBdr>
                                                                        <w:top w:val="none" w:sz="0" w:space="0" w:color="auto"/>
                                                                        <w:left w:val="none" w:sz="0" w:space="0" w:color="auto"/>
                                                                        <w:bottom w:val="none" w:sz="0" w:space="0" w:color="auto"/>
                                                                        <w:right w:val="none" w:sz="0" w:space="0" w:color="auto"/>
                                                                      </w:divBdr>
                                                                      <w:divsChild>
                                                                        <w:div w:id="1375500932">
                                                                          <w:marLeft w:val="0"/>
                                                                          <w:marRight w:val="0"/>
                                                                          <w:marTop w:val="0"/>
                                                                          <w:marBottom w:val="0"/>
                                                                          <w:divBdr>
                                                                            <w:top w:val="none" w:sz="0" w:space="0" w:color="auto"/>
                                                                            <w:left w:val="none" w:sz="0" w:space="0" w:color="auto"/>
                                                                            <w:bottom w:val="none" w:sz="0" w:space="0" w:color="auto"/>
                                                                            <w:right w:val="none" w:sz="0" w:space="0" w:color="auto"/>
                                                                          </w:divBdr>
                                                                          <w:divsChild>
                                                                            <w:div w:id="1585996268">
                                                                              <w:marLeft w:val="0"/>
                                                                              <w:marRight w:val="0"/>
                                                                              <w:marTop w:val="0"/>
                                                                              <w:marBottom w:val="0"/>
                                                                              <w:divBdr>
                                                                                <w:top w:val="none" w:sz="0" w:space="0" w:color="auto"/>
                                                                                <w:left w:val="none" w:sz="0" w:space="0" w:color="auto"/>
                                                                                <w:bottom w:val="none" w:sz="0" w:space="0" w:color="auto"/>
                                                                                <w:right w:val="none" w:sz="0" w:space="0" w:color="auto"/>
                                                                              </w:divBdr>
                                                                              <w:divsChild>
                                                                                <w:div w:id="827943302">
                                                                                  <w:marLeft w:val="0"/>
                                                                                  <w:marRight w:val="0"/>
                                                                                  <w:marTop w:val="0"/>
                                                                                  <w:marBottom w:val="0"/>
                                                                                  <w:divBdr>
                                                                                    <w:top w:val="none" w:sz="0" w:space="0" w:color="auto"/>
                                                                                    <w:left w:val="none" w:sz="0" w:space="0" w:color="auto"/>
                                                                                    <w:bottom w:val="none" w:sz="0" w:space="0" w:color="auto"/>
                                                                                    <w:right w:val="none" w:sz="0" w:space="0" w:color="auto"/>
                                                                                  </w:divBdr>
                                                                                  <w:divsChild>
                                                                                    <w:div w:id="1276209180">
                                                                                      <w:marLeft w:val="0"/>
                                                                                      <w:marRight w:val="0"/>
                                                                                      <w:marTop w:val="0"/>
                                                                                      <w:marBottom w:val="0"/>
                                                                                      <w:divBdr>
                                                                                        <w:top w:val="none" w:sz="0" w:space="0" w:color="auto"/>
                                                                                        <w:left w:val="none" w:sz="0" w:space="0" w:color="auto"/>
                                                                                        <w:bottom w:val="none" w:sz="0" w:space="0" w:color="auto"/>
                                                                                        <w:right w:val="none" w:sz="0" w:space="0" w:color="auto"/>
                                                                                      </w:divBdr>
                                                                                      <w:divsChild>
                                                                                        <w:div w:id="2031294257">
                                                                                          <w:marLeft w:val="0"/>
                                                                                          <w:marRight w:val="0"/>
                                                                                          <w:marTop w:val="0"/>
                                                                                          <w:marBottom w:val="0"/>
                                                                                          <w:divBdr>
                                                                                            <w:top w:val="none" w:sz="0" w:space="0" w:color="auto"/>
                                                                                            <w:left w:val="none" w:sz="0" w:space="0" w:color="auto"/>
                                                                                            <w:bottom w:val="none" w:sz="0" w:space="0" w:color="auto"/>
                                                                                            <w:right w:val="none" w:sz="0" w:space="0" w:color="auto"/>
                                                                                          </w:divBdr>
                                                                                          <w:divsChild>
                                                                                            <w:div w:id="1673995316">
                                                                                              <w:marLeft w:val="0"/>
                                                                                              <w:marRight w:val="0"/>
                                                                                              <w:marTop w:val="0"/>
                                                                                              <w:marBottom w:val="0"/>
                                                                                              <w:divBdr>
                                                                                                <w:top w:val="none" w:sz="0" w:space="0" w:color="auto"/>
                                                                                                <w:left w:val="none" w:sz="0" w:space="0" w:color="auto"/>
                                                                                                <w:bottom w:val="none" w:sz="0" w:space="0" w:color="auto"/>
                                                                                                <w:right w:val="none" w:sz="0" w:space="0" w:color="auto"/>
                                                                                              </w:divBdr>
                                                                                              <w:divsChild>
                                                                                                <w:div w:id="379717765">
                                                                                                  <w:marLeft w:val="0"/>
                                                                                                  <w:marRight w:val="0"/>
                                                                                                  <w:marTop w:val="0"/>
                                                                                                  <w:marBottom w:val="0"/>
                                                                                                  <w:divBdr>
                                                                                                    <w:top w:val="none" w:sz="0" w:space="0" w:color="auto"/>
                                                                                                    <w:left w:val="none" w:sz="0" w:space="0" w:color="auto"/>
                                                                                                    <w:bottom w:val="none" w:sz="0" w:space="0" w:color="auto"/>
                                                                                                    <w:right w:val="none" w:sz="0" w:space="0" w:color="auto"/>
                                                                                                  </w:divBdr>
                                                                                                  <w:divsChild>
                                                                                                    <w:div w:id="1764033240">
                                                                                                      <w:marLeft w:val="300"/>
                                                                                                      <w:marRight w:val="0"/>
                                                                                                      <w:marTop w:val="0"/>
                                                                                                      <w:marBottom w:val="0"/>
                                                                                                      <w:divBdr>
                                                                                                        <w:top w:val="none" w:sz="0" w:space="0" w:color="auto"/>
                                                                                                        <w:left w:val="none" w:sz="0" w:space="0" w:color="auto"/>
                                                                                                        <w:bottom w:val="none" w:sz="0" w:space="0" w:color="auto"/>
                                                                                                        <w:right w:val="none" w:sz="0" w:space="0" w:color="auto"/>
                                                                                                      </w:divBdr>
                                                                                                      <w:divsChild>
                                                                                                        <w:div w:id="1388869373">
                                                                                                          <w:marLeft w:val="0"/>
                                                                                                          <w:marRight w:val="0"/>
                                                                                                          <w:marTop w:val="0"/>
                                                                                                          <w:marBottom w:val="0"/>
                                                                                                          <w:divBdr>
                                                                                                            <w:top w:val="none" w:sz="0" w:space="0" w:color="auto"/>
                                                                                                            <w:left w:val="none" w:sz="0" w:space="0" w:color="auto"/>
                                                                                                            <w:bottom w:val="none" w:sz="0" w:space="0" w:color="auto"/>
                                                                                                            <w:right w:val="none" w:sz="0" w:space="0" w:color="auto"/>
                                                                                                          </w:divBdr>
                                                                                                          <w:divsChild>
                                                                                                            <w:div w:id="110808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809981">
      <w:bodyDiv w:val="1"/>
      <w:marLeft w:val="0"/>
      <w:marRight w:val="0"/>
      <w:marTop w:val="0"/>
      <w:marBottom w:val="0"/>
      <w:divBdr>
        <w:top w:val="none" w:sz="0" w:space="0" w:color="auto"/>
        <w:left w:val="none" w:sz="0" w:space="0" w:color="auto"/>
        <w:bottom w:val="none" w:sz="0" w:space="0" w:color="auto"/>
        <w:right w:val="none" w:sz="0" w:space="0" w:color="auto"/>
      </w:divBdr>
      <w:divsChild>
        <w:div w:id="1426196280">
          <w:marLeft w:val="0"/>
          <w:marRight w:val="0"/>
          <w:marTop w:val="0"/>
          <w:marBottom w:val="0"/>
          <w:divBdr>
            <w:top w:val="none" w:sz="0" w:space="0" w:color="auto"/>
            <w:left w:val="none" w:sz="0" w:space="0" w:color="auto"/>
            <w:bottom w:val="none" w:sz="0" w:space="0" w:color="auto"/>
            <w:right w:val="none" w:sz="0" w:space="0" w:color="auto"/>
          </w:divBdr>
          <w:divsChild>
            <w:div w:id="1279945100">
              <w:marLeft w:val="0"/>
              <w:marRight w:val="0"/>
              <w:marTop w:val="0"/>
              <w:marBottom w:val="0"/>
              <w:divBdr>
                <w:top w:val="none" w:sz="0" w:space="0" w:color="auto"/>
                <w:left w:val="none" w:sz="0" w:space="0" w:color="auto"/>
                <w:bottom w:val="none" w:sz="0" w:space="0" w:color="auto"/>
                <w:right w:val="none" w:sz="0" w:space="0" w:color="auto"/>
              </w:divBdr>
              <w:divsChild>
                <w:div w:id="1195388463">
                  <w:marLeft w:val="0"/>
                  <w:marRight w:val="0"/>
                  <w:marTop w:val="0"/>
                  <w:marBottom w:val="0"/>
                  <w:divBdr>
                    <w:top w:val="none" w:sz="0" w:space="0" w:color="auto"/>
                    <w:left w:val="none" w:sz="0" w:space="0" w:color="auto"/>
                    <w:bottom w:val="none" w:sz="0" w:space="0" w:color="auto"/>
                    <w:right w:val="none" w:sz="0" w:space="0" w:color="auto"/>
                  </w:divBdr>
                  <w:divsChild>
                    <w:div w:id="16934217">
                      <w:marLeft w:val="0"/>
                      <w:marRight w:val="0"/>
                      <w:marTop w:val="0"/>
                      <w:marBottom w:val="0"/>
                      <w:divBdr>
                        <w:top w:val="none" w:sz="0" w:space="0" w:color="auto"/>
                        <w:left w:val="none" w:sz="0" w:space="0" w:color="auto"/>
                        <w:bottom w:val="none" w:sz="0" w:space="0" w:color="auto"/>
                        <w:right w:val="none" w:sz="0" w:space="0" w:color="auto"/>
                      </w:divBdr>
                      <w:divsChild>
                        <w:div w:id="1408504246">
                          <w:marLeft w:val="0"/>
                          <w:marRight w:val="0"/>
                          <w:marTop w:val="0"/>
                          <w:marBottom w:val="0"/>
                          <w:divBdr>
                            <w:top w:val="none" w:sz="0" w:space="0" w:color="auto"/>
                            <w:left w:val="none" w:sz="0" w:space="0" w:color="auto"/>
                            <w:bottom w:val="none" w:sz="0" w:space="0" w:color="auto"/>
                            <w:right w:val="none" w:sz="0" w:space="0" w:color="auto"/>
                          </w:divBdr>
                          <w:divsChild>
                            <w:div w:id="2044288726">
                              <w:marLeft w:val="15"/>
                              <w:marRight w:val="195"/>
                              <w:marTop w:val="0"/>
                              <w:marBottom w:val="0"/>
                              <w:divBdr>
                                <w:top w:val="none" w:sz="0" w:space="0" w:color="auto"/>
                                <w:left w:val="none" w:sz="0" w:space="0" w:color="auto"/>
                                <w:bottom w:val="none" w:sz="0" w:space="0" w:color="auto"/>
                                <w:right w:val="none" w:sz="0" w:space="0" w:color="auto"/>
                              </w:divBdr>
                              <w:divsChild>
                                <w:div w:id="1610700472">
                                  <w:marLeft w:val="0"/>
                                  <w:marRight w:val="0"/>
                                  <w:marTop w:val="0"/>
                                  <w:marBottom w:val="0"/>
                                  <w:divBdr>
                                    <w:top w:val="none" w:sz="0" w:space="0" w:color="auto"/>
                                    <w:left w:val="none" w:sz="0" w:space="0" w:color="auto"/>
                                    <w:bottom w:val="none" w:sz="0" w:space="0" w:color="auto"/>
                                    <w:right w:val="none" w:sz="0" w:space="0" w:color="auto"/>
                                  </w:divBdr>
                                  <w:divsChild>
                                    <w:div w:id="1176116832">
                                      <w:marLeft w:val="0"/>
                                      <w:marRight w:val="0"/>
                                      <w:marTop w:val="0"/>
                                      <w:marBottom w:val="0"/>
                                      <w:divBdr>
                                        <w:top w:val="none" w:sz="0" w:space="0" w:color="auto"/>
                                        <w:left w:val="none" w:sz="0" w:space="0" w:color="auto"/>
                                        <w:bottom w:val="none" w:sz="0" w:space="0" w:color="auto"/>
                                        <w:right w:val="none" w:sz="0" w:space="0" w:color="auto"/>
                                      </w:divBdr>
                                      <w:divsChild>
                                        <w:div w:id="305740025">
                                          <w:marLeft w:val="0"/>
                                          <w:marRight w:val="0"/>
                                          <w:marTop w:val="0"/>
                                          <w:marBottom w:val="0"/>
                                          <w:divBdr>
                                            <w:top w:val="none" w:sz="0" w:space="0" w:color="auto"/>
                                            <w:left w:val="none" w:sz="0" w:space="0" w:color="auto"/>
                                            <w:bottom w:val="none" w:sz="0" w:space="0" w:color="auto"/>
                                            <w:right w:val="none" w:sz="0" w:space="0" w:color="auto"/>
                                          </w:divBdr>
                                          <w:divsChild>
                                            <w:div w:id="1155798004">
                                              <w:marLeft w:val="0"/>
                                              <w:marRight w:val="0"/>
                                              <w:marTop w:val="0"/>
                                              <w:marBottom w:val="0"/>
                                              <w:divBdr>
                                                <w:top w:val="none" w:sz="0" w:space="0" w:color="auto"/>
                                                <w:left w:val="none" w:sz="0" w:space="0" w:color="auto"/>
                                                <w:bottom w:val="none" w:sz="0" w:space="0" w:color="auto"/>
                                                <w:right w:val="none" w:sz="0" w:space="0" w:color="auto"/>
                                              </w:divBdr>
                                              <w:divsChild>
                                                <w:div w:id="2113427751">
                                                  <w:marLeft w:val="0"/>
                                                  <w:marRight w:val="0"/>
                                                  <w:marTop w:val="0"/>
                                                  <w:marBottom w:val="0"/>
                                                  <w:divBdr>
                                                    <w:top w:val="none" w:sz="0" w:space="0" w:color="auto"/>
                                                    <w:left w:val="none" w:sz="0" w:space="0" w:color="auto"/>
                                                    <w:bottom w:val="none" w:sz="0" w:space="0" w:color="auto"/>
                                                    <w:right w:val="none" w:sz="0" w:space="0" w:color="auto"/>
                                                  </w:divBdr>
                                                  <w:divsChild>
                                                    <w:div w:id="1253123621">
                                                      <w:marLeft w:val="0"/>
                                                      <w:marRight w:val="0"/>
                                                      <w:marTop w:val="0"/>
                                                      <w:marBottom w:val="0"/>
                                                      <w:divBdr>
                                                        <w:top w:val="none" w:sz="0" w:space="0" w:color="auto"/>
                                                        <w:left w:val="none" w:sz="0" w:space="0" w:color="auto"/>
                                                        <w:bottom w:val="none" w:sz="0" w:space="0" w:color="auto"/>
                                                        <w:right w:val="none" w:sz="0" w:space="0" w:color="auto"/>
                                                      </w:divBdr>
                                                      <w:divsChild>
                                                        <w:div w:id="392124848">
                                                          <w:marLeft w:val="0"/>
                                                          <w:marRight w:val="0"/>
                                                          <w:marTop w:val="0"/>
                                                          <w:marBottom w:val="0"/>
                                                          <w:divBdr>
                                                            <w:top w:val="none" w:sz="0" w:space="0" w:color="auto"/>
                                                            <w:left w:val="none" w:sz="0" w:space="0" w:color="auto"/>
                                                            <w:bottom w:val="none" w:sz="0" w:space="0" w:color="auto"/>
                                                            <w:right w:val="none" w:sz="0" w:space="0" w:color="auto"/>
                                                          </w:divBdr>
                                                          <w:divsChild>
                                                            <w:div w:id="40178863">
                                                              <w:marLeft w:val="0"/>
                                                              <w:marRight w:val="0"/>
                                                              <w:marTop w:val="0"/>
                                                              <w:marBottom w:val="0"/>
                                                              <w:divBdr>
                                                                <w:top w:val="none" w:sz="0" w:space="0" w:color="auto"/>
                                                                <w:left w:val="none" w:sz="0" w:space="0" w:color="auto"/>
                                                                <w:bottom w:val="none" w:sz="0" w:space="0" w:color="auto"/>
                                                                <w:right w:val="none" w:sz="0" w:space="0" w:color="auto"/>
                                                              </w:divBdr>
                                                              <w:divsChild>
                                                                <w:div w:id="1672222998">
                                                                  <w:marLeft w:val="0"/>
                                                                  <w:marRight w:val="0"/>
                                                                  <w:marTop w:val="0"/>
                                                                  <w:marBottom w:val="0"/>
                                                                  <w:divBdr>
                                                                    <w:top w:val="none" w:sz="0" w:space="0" w:color="auto"/>
                                                                    <w:left w:val="none" w:sz="0" w:space="0" w:color="auto"/>
                                                                    <w:bottom w:val="none" w:sz="0" w:space="0" w:color="auto"/>
                                                                    <w:right w:val="none" w:sz="0" w:space="0" w:color="auto"/>
                                                                  </w:divBdr>
                                                                  <w:divsChild>
                                                                    <w:div w:id="1679195090">
                                                                      <w:marLeft w:val="405"/>
                                                                      <w:marRight w:val="0"/>
                                                                      <w:marTop w:val="0"/>
                                                                      <w:marBottom w:val="0"/>
                                                                      <w:divBdr>
                                                                        <w:top w:val="none" w:sz="0" w:space="0" w:color="auto"/>
                                                                        <w:left w:val="none" w:sz="0" w:space="0" w:color="auto"/>
                                                                        <w:bottom w:val="none" w:sz="0" w:space="0" w:color="auto"/>
                                                                        <w:right w:val="none" w:sz="0" w:space="0" w:color="auto"/>
                                                                      </w:divBdr>
                                                                      <w:divsChild>
                                                                        <w:div w:id="163668101">
                                                                          <w:marLeft w:val="0"/>
                                                                          <w:marRight w:val="0"/>
                                                                          <w:marTop w:val="0"/>
                                                                          <w:marBottom w:val="0"/>
                                                                          <w:divBdr>
                                                                            <w:top w:val="none" w:sz="0" w:space="0" w:color="auto"/>
                                                                            <w:left w:val="none" w:sz="0" w:space="0" w:color="auto"/>
                                                                            <w:bottom w:val="none" w:sz="0" w:space="0" w:color="auto"/>
                                                                            <w:right w:val="none" w:sz="0" w:space="0" w:color="auto"/>
                                                                          </w:divBdr>
                                                                          <w:divsChild>
                                                                            <w:div w:id="118651242">
                                                                              <w:marLeft w:val="0"/>
                                                                              <w:marRight w:val="0"/>
                                                                              <w:marTop w:val="0"/>
                                                                              <w:marBottom w:val="0"/>
                                                                              <w:divBdr>
                                                                                <w:top w:val="none" w:sz="0" w:space="0" w:color="auto"/>
                                                                                <w:left w:val="none" w:sz="0" w:space="0" w:color="auto"/>
                                                                                <w:bottom w:val="none" w:sz="0" w:space="0" w:color="auto"/>
                                                                                <w:right w:val="none" w:sz="0" w:space="0" w:color="auto"/>
                                                                              </w:divBdr>
                                                                              <w:divsChild>
                                                                                <w:div w:id="1318193763">
                                                                                  <w:marLeft w:val="0"/>
                                                                                  <w:marRight w:val="0"/>
                                                                                  <w:marTop w:val="0"/>
                                                                                  <w:marBottom w:val="0"/>
                                                                                  <w:divBdr>
                                                                                    <w:top w:val="none" w:sz="0" w:space="0" w:color="auto"/>
                                                                                    <w:left w:val="none" w:sz="0" w:space="0" w:color="auto"/>
                                                                                    <w:bottom w:val="none" w:sz="0" w:space="0" w:color="auto"/>
                                                                                    <w:right w:val="none" w:sz="0" w:space="0" w:color="auto"/>
                                                                                  </w:divBdr>
                                                                                  <w:divsChild>
                                                                                    <w:div w:id="16280075">
                                                                                      <w:marLeft w:val="0"/>
                                                                                      <w:marRight w:val="0"/>
                                                                                      <w:marTop w:val="0"/>
                                                                                      <w:marBottom w:val="0"/>
                                                                                      <w:divBdr>
                                                                                        <w:top w:val="none" w:sz="0" w:space="0" w:color="auto"/>
                                                                                        <w:left w:val="none" w:sz="0" w:space="0" w:color="auto"/>
                                                                                        <w:bottom w:val="none" w:sz="0" w:space="0" w:color="auto"/>
                                                                                        <w:right w:val="none" w:sz="0" w:space="0" w:color="auto"/>
                                                                                      </w:divBdr>
                                                                                      <w:divsChild>
                                                                                        <w:div w:id="1857766415">
                                                                                          <w:marLeft w:val="0"/>
                                                                                          <w:marRight w:val="0"/>
                                                                                          <w:marTop w:val="0"/>
                                                                                          <w:marBottom w:val="0"/>
                                                                                          <w:divBdr>
                                                                                            <w:top w:val="none" w:sz="0" w:space="0" w:color="auto"/>
                                                                                            <w:left w:val="none" w:sz="0" w:space="0" w:color="auto"/>
                                                                                            <w:bottom w:val="none" w:sz="0" w:space="0" w:color="auto"/>
                                                                                            <w:right w:val="none" w:sz="0" w:space="0" w:color="auto"/>
                                                                                          </w:divBdr>
                                                                                          <w:divsChild>
                                                                                            <w:div w:id="577205149">
                                                                                              <w:marLeft w:val="0"/>
                                                                                              <w:marRight w:val="0"/>
                                                                                              <w:marTop w:val="0"/>
                                                                                              <w:marBottom w:val="0"/>
                                                                                              <w:divBdr>
                                                                                                <w:top w:val="none" w:sz="0" w:space="0" w:color="auto"/>
                                                                                                <w:left w:val="none" w:sz="0" w:space="0" w:color="auto"/>
                                                                                                <w:bottom w:val="none" w:sz="0" w:space="0" w:color="auto"/>
                                                                                                <w:right w:val="none" w:sz="0" w:space="0" w:color="auto"/>
                                                                                              </w:divBdr>
                                                                                              <w:divsChild>
                                                                                                <w:div w:id="221136074">
                                                                                                  <w:marLeft w:val="0"/>
                                                                                                  <w:marRight w:val="0"/>
                                                                                                  <w:marTop w:val="15"/>
                                                                                                  <w:marBottom w:val="0"/>
                                                                                                  <w:divBdr>
                                                                                                    <w:top w:val="none" w:sz="0" w:space="0" w:color="auto"/>
                                                                                                    <w:left w:val="none" w:sz="0" w:space="0" w:color="auto"/>
                                                                                                    <w:bottom w:val="single" w:sz="6" w:space="15" w:color="auto"/>
                                                                                                    <w:right w:val="none" w:sz="0" w:space="0" w:color="auto"/>
                                                                                                  </w:divBdr>
                                                                                                  <w:divsChild>
                                                                                                    <w:div w:id="202719931">
                                                                                                      <w:marLeft w:val="0"/>
                                                                                                      <w:marRight w:val="0"/>
                                                                                                      <w:marTop w:val="180"/>
                                                                                                      <w:marBottom w:val="0"/>
                                                                                                      <w:divBdr>
                                                                                                        <w:top w:val="none" w:sz="0" w:space="0" w:color="auto"/>
                                                                                                        <w:left w:val="none" w:sz="0" w:space="0" w:color="auto"/>
                                                                                                        <w:bottom w:val="none" w:sz="0" w:space="0" w:color="auto"/>
                                                                                                        <w:right w:val="none" w:sz="0" w:space="0" w:color="auto"/>
                                                                                                      </w:divBdr>
                                                                                                      <w:divsChild>
                                                                                                        <w:div w:id="93093784">
                                                                                                          <w:marLeft w:val="0"/>
                                                                                                          <w:marRight w:val="0"/>
                                                                                                          <w:marTop w:val="0"/>
                                                                                                          <w:marBottom w:val="0"/>
                                                                                                          <w:divBdr>
                                                                                                            <w:top w:val="none" w:sz="0" w:space="0" w:color="auto"/>
                                                                                                            <w:left w:val="none" w:sz="0" w:space="0" w:color="auto"/>
                                                                                                            <w:bottom w:val="none" w:sz="0" w:space="0" w:color="auto"/>
                                                                                                            <w:right w:val="none" w:sz="0" w:space="0" w:color="auto"/>
                                                                                                          </w:divBdr>
                                                                                                          <w:divsChild>
                                                                                                            <w:div w:id="1421876743">
                                                                                                              <w:marLeft w:val="0"/>
                                                                                                              <w:marRight w:val="0"/>
                                                                                                              <w:marTop w:val="0"/>
                                                                                                              <w:marBottom w:val="0"/>
                                                                                                              <w:divBdr>
                                                                                                                <w:top w:val="none" w:sz="0" w:space="0" w:color="auto"/>
                                                                                                                <w:left w:val="none" w:sz="0" w:space="0" w:color="auto"/>
                                                                                                                <w:bottom w:val="none" w:sz="0" w:space="0" w:color="auto"/>
                                                                                                                <w:right w:val="none" w:sz="0" w:space="0" w:color="auto"/>
                                                                                                              </w:divBdr>
                                                                                                              <w:divsChild>
                                                                                                                <w:div w:id="2125952631">
                                                                                                                  <w:marLeft w:val="0"/>
                                                                                                                  <w:marRight w:val="0"/>
                                                                                                                  <w:marTop w:val="30"/>
                                                                                                                  <w:marBottom w:val="0"/>
                                                                                                                  <w:divBdr>
                                                                                                                    <w:top w:val="none" w:sz="0" w:space="0" w:color="auto"/>
                                                                                                                    <w:left w:val="none" w:sz="0" w:space="0" w:color="auto"/>
                                                                                                                    <w:bottom w:val="none" w:sz="0" w:space="0" w:color="auto"/>
                                                                                                                    <w:right w:val="none" w:sz="0" w:space="0" w:color="auto"/>
                                                                                                                  </w:divBdr>
                                                                                                                  <w:divsChild>
                                                                                                                    <w:div w:id="1500735845">
                                                                                                                      <w:marLeft w:val="0"/>
                                                                                                                      <w:marRight w:val="0"/>
                                                                                                                      <w:marTop w:val="0"/>
                                                                                                                      <w:marBottom w:val="0"/>
                                                                                                                      <w:divBdr>
                                                                                                                        <w:top w:val="none" w:sz="0" w:space="0" w:color="auto"/>
                                                                                                                        <w:left w:val="none" w:sz="0" w:space="0" w:color="auto"/>
                                                                                                                        <w:bottom w:val="none" w:sz="0" w:space="0" w:color="auto"/>
                                                                                                                        <w:right w:val="none" w:sz="0" w:space="0" w:color="auto"/>
                                                                                                                      </w:divBdr>
                                                                                                                      <w:divsChild>
                                                                                                                        <w:div w:id="1348168026">
                                                                                                                          <w:marLeft w:val="0"/>
                                                                                                                          <w:marRight w:val="0"/>
                                                                                                                          <w:marTop w:val="0"/>
                                                                                                                          <w:marBottom w:val="0"/>
                                                                                                                          <w:divBdr>
                                                                                                                            <w:top w:val="none" w:sz="0" w:space="0" w:color="auto"/>
                                                                                                                            <w:left w:val="none" w:sz="0" w:space="0" w:color="auto"/>
                                                                                                                            <w:bottom w:val="none" w:sz="0" w:space="0" w:color="auto"/>
                                                                                                                            <w:right w:val="none" w:sz="0" w:space="0" w:color="auto"/>
                                                                                                                          </w:divBdr>
                                                                                                                          <w:divsChild>
                                                                                                                            <w:div w:id="1424106027">
                                                                                                                              <w:marLeft w:val="0"/>
                                                                                                                              <w:marRight w:val="0"/>
                                                                                                                              <w:marTop w:val="0"/>
                                                                                                                              <w:marBottom w:val="0"/>
                                                                                                                              <w:divBdr>
                                                                                                                                <w:top w:val="none" w:sz="0" w:space="0" w:color="auto"/>
                                                                                                                                <w:left w:val="none" w:sz="0" w:space="0" w:color="auto"/>
                                                                                                                                <w:bottom w:val="none" w:sz="0" w:space="0" w:color="auto"/>
                                                                                                                                <w:right w:val="none" w:sz="0" w:space="0" w:color="auto"/>
                                                                                                                              </w:divBdr>
                                                                                                                              <w:divsChild>
                                                                                                                                <w:div w:id="436874885">
                                                                                                                                  <w:marLeft w:val="0"/>
                                                                                                                                  <w:marRight w:val="0"/>
                                                                                                                                  <w:marTop w:val="280"/>
                                                                                                                                  <w:marBottom w:val="280"/>
                                                                                                                                  <w:divBdr>
                                                                                                                                    <w:top w:val="none" w:sz="0" w:space="0" w:color="auto"/>
                                                                                                                                    <w:left w:val="none" w:sz="0" w:space="0" w:color="auto"/>
                                                                                                                                    <w:bottom w:val="none" w:sz="0" w:space="0" w:color="auto"/>
                                                                                                                                    <w:right w:val="none" w:sz="0" w:space="0" w:color="auto"/>
                                                                                                                                  </w:divBdr>
                                                                                                                                </w:div>
                                                                                                                                <w:div w:id="816188196">
                                                                                                                                  <w:marLeft w:val="540"/>
                                                                                                                                  <w:marRight w:val="594"/>
                                                                                                                                  <w:marTop w:val="280"/>
                                                                                                                                  <w:marBottom w:val="0"/>
                                                                                                                                  <w:divBdr>
                                                                                                                                    <w:top w:val="none" w:sz="0" w:space="0" w:color="auto"/>
                                                                                                                                    <w:left w:val="none" w:sz="0" w:space="0" w:color="auto"/>
                                                                                                                                    <w:bottom w:val="none" w:sz="0" w:space="0" w:color="auto"/>
                                                                                                                                    <w:right w:val="none" w:sz="0" w:space="0" w:color="auto"/>
                                                                                                                                  </w:divBdr>
                                                                                                                                </w:div>
                                                                                                                                <w:div w:id="2122021290">
                                                                                                                                  <w:marLeft w:val="540"/>
                                                                                                                                  <w:marRight w:val="594"/>
                                                                                                                                  <w:marTop w:val="280"/>
                                                                                                                                  <w:marBottom w:val="0"/>
                                                                                                                                  <w:divBdr>
                                                                                                                                    <w:top w:val="none" w:sz="0" w:space="0" w:color="auto"/>
                                                                                                                                    <w:left w:val="none" w:sz="0" w:space="0" w:color="auto"/>
                                                                                                                                    <w:bottom w:val="none" w:sz="0" w:space="0" w:color="auto"/>
                                                                                                                                    <w:right w:val="none" w:sz="0" w:space="0" w:color="auto"/>
                                                                                                                                  </w:divBdr>
                                                                                                                                </w:div>
                                                                                                                                <w:div w:id="320012505">
                                                                                                                                  <w:marLeft w:val="540"/>
                                                                                                                                  <w:marRight w:val="0"/>
                                                                                                                                  <w:marTop w:val="280"/>
                                                                                                                                  <w:marBottom w:val="280"/>
                                                                                                                                  <w:divBdr>
                                                                                                                                    <w:top w:val="none" w:sz="0" w:space="0" w:color="auto"/>
                                                                                                                                    <w:left w:val="none" w:sz="0" w:space="0" w:color="auto"/>
                                                                                                                                    <w:bottom w:val="none" w:sz="0" w:space="0" w:color="auto"/>
                                                                                                                                    <w:right w:val="none" w:sz="0" w:space="0" w:color="auto"/>
                                                                                                                                  </w:divBdr>
                                                                                                                                </w:div>
                                                                                                                                <w:div w:id="114912977">
                                                                                                                                  <w:marLeft w:val="820"/>
                                                                                                                                  <w:marRight w:val="594"/>
                                                                                                                                  <w:marTop w:val="280"/>
                                                                                                                                  <w:marBottom w:val="0"/>
                                                                                                                                  <w:divBdr>
                                                                                                                                    <w:top w:val="none" w:sz="0" w:space="0" w:color="auto"/>
                                                                                                                                    <w:left w:val="none" w:sz="0" w:space="0" w:color="auto"/>
                                                                                                                                    <w:bottom w:val="none" w:sz="0" w:space="0" w:color="auto"/>
                                                                                                                                    <w:right w:val="none" w:sz="0" w:space="0" w:color="auto"/>
                                                                                                                                  </w:divBdr>
                                                                                                                                </w:div>
                                                                                                                                <w:div w:id="2085296662">
                                                                                                                                  <w:marLeft w:val="0"/>
                                                                                                                                  <w:marRight w:val="0"/>
                                                                                                                                  <w:marTop w:val="0"/>
                                                                                                                                  <w:marBottom w:val="0"/>
                                                                                                                                  <w:divBdr>
                                                                                                                                    <w:top w:val="none" w:sz="0" w:space="0" w:color="auto"/>
                                                                                                                                    <w:left w:val="none" w:sz="0" w:space="0" w:color="auto"/>
                                                                                                                                    <w:bottom w:val="none" w:sz="0" w:space="0" w:color="auto"/>
                                                                                                                                    <w:right w:val="none" w:sz="0" w:space="0" w:color="auto"/>
                                                                                                                                  </w:divBdr>
                                                                                                                                </w:div>
                                                                                                                                <w:div w:id="1303925674">
                                                                                                                                  <w:marLeft w:val="0"/>
                                                                                                                                  <w:marRight w:val="0"/>
                                                                                                                                  <w:marTop w:val="280"/>
                                                                                                                                  <w:marBottom w:val="280"/>
                                                                                                                                  <w:divBdr>
                                                                                                                                    <w:top w:val="none" w:sz="0" w:space="0" w:color="auto"/>
                                                                                                                                    <w:left w:val="none" w:sz="0" w:space="0" w:color="auto"/>
                                                                                                                                    <w:bottom w:val="none" w:sz="0" w:space="0" w:color="auto"/>
                                                                                                                                    <w:right w:val="none" w:sz="0" w:space="0" w:color="auto"/>
                                                                                                                                  </w:divBdr>
                                                                                                                                </w:div>
                                                                                                                                <w:div w:id="848368570">
                                                                                                                                  <w:marLeft w:val="540"/>
                                                                                                                                  <w:marRight w:val="307"/>
                                                                                                                                  <w:marTop w:val="2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946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89845-3D3E-46AC-BB87-218FEFFE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Guidelines for New Program Approval</vt:lpstr>
    </vt:vector>
  </TitlesOfParts>
  <Company>Microsoft</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New Program Approval</dc:title>
  <dc:creator>Jpearman</dc:creator>
  <cp:lastModifiedBy>Trena Houp</cp:lastModifiedBy>
  <cp:revision>10</cp:revision>
  <cp:lastPrinted>2018-03-30T14:15:00Z</cp:lastPrinted>
  <dcterms:created xsi:type="dcterms:W3CDTF">2018-05-21T18:35:00Z</dcterms:created>
  <dcterms:modified xsi:type="dcterms:W3CDTF">2018-05-21T18:46:00Z</dcterms:modified>
</cp:coreProperties>
</file>