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BD7C" w14:textId="77777777" w:rsidR="00235C41" w:rsidRPr="00021CB8" w:rsidRDefault="78BE4803" w:rsidP="7C419FE4">
      <w:pPr>
        <w:pStyle w:val="Heading1"/>
        <w:spacing w:before="0" w:after="0"/>
        <w:jc w:val="center"/>
        <w:rPr>
          <w:rFonts w:eastAsia="Tahoma" w:cs="Tahoma"/>
          <w:sz w:val="22"/>
          <w:szCs w:val="22"/>
        </w:rPr>
      </w:pPr>
      <w:r w:rsidRPr="7C419FE4">
        <w:rPr>
          <w:rFonts w:eastAsia="Tahoma" w:cs="Tahoma"/>
          <w:sz w:val="22"/>
          <w:szCs w:val="22"/>
        </w:rPr>
        <w:t xml:space="preserve">Karen E. </w:t>
      </w:r>
      <w:r w:rsidR="0A0B633E" w:rsidRPr="7C419FE4">
        <w:rPr>
          <w:rFonts w:eastAsia="Tahoma" w:cs="Tahoma"/>
          <w:sz w:val="22"/>
          <w:szCs w:val="22"/>
        </w:rPr>
        <w:t>Edwards</w:t>
      </w:r>
    </w:p>
    <w:p w14:paraId="07D8AFA1" w14:textId="77777777" w:rsidR="00504AA9" w:rsidRPr="00021CB8" w:rsidRDefault="2C8607DE" w:rsidP="7C419FE4">
      <w:pPr>
        <w:pStyle w:val="Heading1"/>
        <w:spacing w:before="0" w:after="0"/>
        <w:jc w:val="center"/>
        <w:rPr>
          <w:rFonts w:eastAsia="Tahoma" w:cs="Tahoma"/>
          <w:sz w:val="22"/>
          <w:szCs w:val="22"/>
        </w:rPr>
      </w:pPr>
      <w:r w:rsidRPr="7C419FE4">
        <w:rPr>
          <w:rFonts w:eastAsia="Tahoma" w:cs="Tahoma"/>
          <w:sz w:val="22"/>
          <w:szCs w:val="22"/>
        </w:rPr>
        <w:t xml:space="preserve">Curriculum </w:t>
      </w:r>
      <w:r w:rsidR="5E288A2C" w:rsidRPr="7C419FE4">
        <w:rPr>
          <w:rFonts w:eastAsia="Tahoma" w:cs="Tahoma"/>
          <w:sz w:val="22"/>
          <w:szCs w:val="22"/>
        </w:rPr>
        <w:t>Vitae</w:t>
      </w:r>
    </w:p>
    <w:p w14:paraId="672A6659" w14:textId="77777777" w:rsidR="00595510" w:rsidRPr="00021CB8" w:rsidRDefault="00595510" w:rsidP="417726F9">
      <w:pPr>
        <w:autoSpaceDE w:val="0"/>
        <w:autoSpaceDN w:val="0"/>
        <w:adjustRightInd w:val="0"/>
        <w:rPr>
          <w:rFonts w:ascii="Tahoma" w:eastAsia="Tahoma" w:hAnsi="Tahoma" w:cs="Tahoma"/>
          <w:color w:val="000000"/>
          <w:sz w:val="22"/>
          <w:szCs w:val="22"/>
        </w:rPr>
      </w:pPr>
    </w:p>
    <w:p w14:paraId="28595CA6" w14:textId="6A25E915" w:rsidR="00595510" w:rsidRPr="00021CB8" w:rsidRDefault="33130791" w:rsidP="417726F9">
      <w:pPr>
        <w:autoSpaceDE w:val="0"/>
        <w:autoSpaceDN w:val="0"/>
        <w:adjustRightInd w:val="0"/>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University of South </w:t>
      </w:r>
      <w:r w:rsidR="53484B3A" w:rsidRPr="7C419FE4">
        <w:rPr>
          <w:rFonts w:ascii="Tahoma" w:eastAsia="Tahoma" w:hAnsi="Tahoma" w:cs="Tahoma"/>
          <w:color w:val="000000" w:themeColor="text1"/>
          <w:sz w:val="22"/>
          <w:szCs w:val="22"/>
        </w:rPr>
        <w:t xml:space="preserve">Carolina </w:t>
      </w:r>
      <w:r>
        <w:tab/>
      </w:r>
      <w:r w:rsidR="53484B3A" w:rsidRPr="7C419FE4">
        <w:rPr>
          <w:rFonts w:ascii="Tahoma" w:eastAsia="Tahoma" w:hAnsi="Tahoma" w:cs="Tahoma"/>
          <w:color w:val="000000" w:themeColor="text1"/>
          <w:sz w:val="22"/>
          <w:szCs w:val="22"/>
        </w:rPr>
        <w:t xml:space="preserve">           </w:t>
      </w:r>
      <w:r w:rsidRPr="7C419FE4">
        <w:rPr>
          <w:rFonts w:ascii="Tahoma" w:eastAsia="Tahoma" w:hAnsi="Tahoma" w:cs="Tahoma"/>
          <w:color w:val="000000" w:themeColor="text1"/>
          <w:sz w:val="22"/>
          <w:szCs w:val="22"/>
        </w:rPr>
        <w:t xml:space="preserve">     </w:t>
      </w:r>
      <w:r>
        <w:tab/>
      </w:r>
      <w:r>
        <w:tab/>
      </w:r>
      <w:r>
        <w:tab/>
      </w:r>
      <w:r>
        <w:tab/>
      </w:r>
      <w:r w:rsidRPr="7C419FE4">
        <w:rPr>
          <w:rFonts w:ascii="Tahoma" w:eastAsia="Tahoma" w:hAnsi="Tahoma" w:cs="Tahoma"/>
          <w:color w:val="000000" w:themeColor="text1"/>
          <w:sz w:val="22"/>
          <w:szCs w:val="22"/>
        </w:rPr>
        <w:t xml:space="preserve">    Office (803) 777-5216</w:t>
      </w:r>
    </w:p>
    <w:p w14:paraId="42AE7220" w14:textId="2B3EBA3C" w:rsidR="00595510" w:rsidRPr="00021CB8" w:rsidRDefault="33130791" w:rsidP="417726F9">
      <w:pPr>
        <w:autoSpaceDE w:val="0"/>
        <w:autoSpaceDN w:val="0"/>
        <w:adjustRightInd w:val="0"/>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College of Hospitality, Retail, and Sport Management                        </w:t>
      </w:r>
      <w:hyperlink r:id="rId8">
        <w:r w:rsidR="009D1FBC" w:rsidRPr="7C419FE4">
          <w:rPr>
            <w:rStyle w:val="Hyperlink"/>
            <w:rFonts w:ascii="Tahoma" w:eastAsia="Tahoma" w:hAnsi="Tahoma" w:cs="Tahoma"/>
            <w:sz w:val="22"/>
            <w:szCs w:val="22"/>
          </w:rPr>
          <w:t>kedwards@HRSM.sc.edu</w:t>
        </w:r>
      </w:hyperlink>
    </w:p>
    <w:p w14:paraId="34205462" w14:textId="1DA8A363" w:rsidR="00595510" w:rsidRPr="00021CB8" w:rsidRDefault="181D4E1A" w:rsidP="417726F9">
      <w:pPr>
        <w:autoSpaceDE w:val="0"/>
        <w:autoSpaceDN w:val="0"/>
        <w:adjustRightInd w:val="0"/>
        <w:rPr>
          <w:rFonts w:ascii="Tahoma" w:eastAsia="Tahoma" w:hAnsi="Tahoma" w:cs="Tahoma"/>
          <w:color w:val="000000"/>
          <w:sz w:val="22"/>
          <w:szCs w:val="22"/>
        </w:rPr>
      </w:pPr>
      <w:r w:rsidRPr="7C419FE4">
        <w:rPr>
          <w:rFonts w:ascii="Tahoma" w:eastAsia="Tahoma" w:hAnsi="Tahoma" w:cs="Tahoma"/>
          <w:color w:val="000000" w:themeColor="text1"/>
          <w:sz w:val="22"/>
          <w:szCs w:val="22"/>
        </w:rPr>
        <w:t>Close-Hipp</w:t>
      </w:r>
      <w:r w:rsidR="33130791" w:rsidRPr="7C419FE4">
        <w:rPr>
          <w:rFonts w:ascii="Tahoma" w:eastAsia="Tahoma" w:hAnsi="Tahoma" w:cs="Tahoma"/>
          <w:color w:val="000000" w:themeColor="text1"/>
          <w:sz w:val="22"/>
          <w:szCs w:val="22"/>
        </w:rPr>
        <w:t xml:space="preserve"> Room </w:t>
      </w:r>
      <w:r w:rsidR="0955B759" w:rsidRPr="7C419FE4">
        <w:rPr>
          <w:rFonts w:ascii="Tahoma" w:eastAsia="Tahoma" w:hAnsi="Tahoma" w:cs="Tahoma"/>
          <w:color w:val="000000" w:themeColor="text1"/>
          <w:sz w:val="22"/>
          <w:szCs w:val="22"/>
        </w:rPr>
        <w:t>8</w:t>
      </w:r>
      <w:r w:rsidRPr="7C419FE4">
        <w:rPr>
          <w:rFonts w:ascii="Tahoma" w:eastAsia="Tahoma" w:hAnsi="Tahoma" w:cs="Tahoma"/>
          <w:color w:val="000000" w:themeColor="text1"/>
          <w:sz w:val="22"/>
          <w:szCs w:val="22"/>
        </w:rPr>
        <w:t>19</w:t>
      </w:r>
      <w:r w:rsidR="33130791" w:rsidRPr="7C419FE4">
        <w:rPr>
          <w:rFonts w:ascii="Tahoma" w:eastAsia="Tahoma" w:hAnsi="Tahoma" w:cs="Tahoma"/>
          <w:color w:val="000000" w:themeColor="text1"/>
          <w:sz w:val="22"/>
          <w:szCs w:val="22"/>
        </w:rPr>
        <w:t xml:space="preserve">                                                                  </w:t>
      </w:r>
      <w:r w:rsidR="131E54C0" w:rsidRPr="7C419FE4">
        <w:rPr>
          <w:rFonts w:ascii="Tahoma" w:eastAsia="Tahoma" w:hAnsi="Tahoma" w:cs="Tahoma"/>
          <w:color w:val="000000" w:themeColor="text1"/>
          <w:sz w:val="22"/>
          <w:szCs w:val="22"/>
        </w:rPr>
        <w:t xml:space="preserve">  </w:t>
      </w:r>
      <w:r w:rsidR="33130791" w:rsidRPr="7C419FE4">
        <w:rPr>
          <w:rFonts w:ascii="Tahoma" w:eastAsia="Tahoma" w:hAnsi="Tahoma" w:cs="Tahoma"/>
          <w:color w:val="000000" w:themeColor="text1"/>
          <w:sz w:val="22"/>
          <w:szCs w:val="22"/>
        </w:rPr>
        <w:t>Fax (803) 777-4357</w:t>
      </w:r>
    </w:p>
    <w:p w14:paraId="69C3004F" w14:textId="5F2BB800" w:rsidR="00595510" w:rsidRPr="00021CB8" w:rsidRDefault="33130791" w:rsidP="417726F9">
      <w:pPr>
        <w:autoSpaceDE w:val="0"/>
        <w:autoSpaceDN w:val="0"/>
        <w:adjustRightInd w:val="0"/>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Columbia, South Carolina 29208                                                     </w:t>
      </w:r>
    </w:p>
    <w:p w14:paraId="0A37501D" w14:textId="77777777" w:rsidR="00595510" w:rsidRPr="00021CB8" w:rsidRDefault="00595510" w:rsidP="417726F9">
      <w:pPr>
        <w:autoSpaceDE w:val="0"/>
        <w:autoSpaceDN w:val="0"/>
        <w:adjustRightInd w:val="0"/>
        <w:rPr>
          <w:rFonts w:ascii="Tahoma" w:eastAsia="Tahoma" w:hAnsi="Tahoma" w:cs="Tahoma"/>
          <w:color w:val="000000"/>
          <w:sz w:val="22"/>
          <w:szCs w:val="22"/>
        </w:rPr>
      </w:pPr>
    </w:p>
    <w:p w14:paraId="04FFA16B" w14:textId="77777777" w:rsidR="00CD4AD1" w:rsidRPr="00021CB8" w:rsidRDefault="3BC46411" w:rsidP="7C419FE4">
      <w:pPr>
        <w:pStyle w:val="Heading1"/>
        <w:spacing w:before="0" w:after="120"/>
        <w:rPr>
          <w:rFonts w:eastAsia="Tahoma" w:cs="Tahoma"/>
          <w:sz w:val="22"/>
          <w:szCs w:val="22"/>
        </w:rPr>
      </w:pPr>
      <w:r w:rsidRPr="7C419FE4">
        <w:rPr>
          <w:rFonts w:eastAsia="Tahoma" w:cs="Tahoma"/>
          <w:sz w:val="22"/>
          <w:szCs w:val="22"/>
        </w:rPr>
        <w:t>Academic Appointments</w:t>
      </w:r>
      <w:r w:rsidR="735D895C" w:rsidRPr="7C419FE4">
        <w:rPr>
          <w:rFonts w:eastAsia="Tahoma" w:cs="Tahoma"/>
          <w:sz w:val="22"/>
          <w:szCs w:val="22"/>
        </w:rPr>
        <w:t xml:space="preserve"> </w:t>
      </w:r>
      <w:r>
        <w:tab/>
      </w:r>
      <w:r>
        <w:tab/>
      </w:r>
      <w:r>
        <w:tab/>
      </w:r>
      <w:r>
        <w:tab/>
      </w:r>
      <w:r>
        <w:tab/>
      </w:r>
      <w:r>
        <w:tab/>
      </w:r>
      <w:r>
        <w:tab/>
      </w:r>
      <w:r>
        <w:tab/>
      </w:r>
    </w:p>
    <w:p w14:paraId="03F5D5C8" w14:textId="34EE2837" w:rsidR="00CD4AD1" w:rsidRPr="00021CB8" w:rsidRDefault="3BC46411" w:rsidP="417726F9">
      <w:pPr>
        <w:autoSpaceDE w:val="0"/>
        <w:autoSpaceDN w:val="0"/>
        <w:adjustRightInd w:val="0"/>
        <w:rPr>
          <w:rFonts w:ascii="Tahoma" w:eastAsia="Tahoma" w:hAnsi="Tahoma" w:cs="Tahoma"/>
          <w:b/>
          <w:bCs/>
          <w:sz w:val="22"/>
          <w:szCs w:val="22"/>
        </w:rPr>
      </w:pPr>
      <w:r w:rsidRPr="7C419FE4">
        <w:rPr>
          <w:rStyle w:val="SubtitleChar"/>
          <w:rFonts w:ascii="Tahoma" w:eastAsia="Tahoma" w:hAnsi="Tahoma" w:cs="Tahoma"/>
          <w:sz w:val="22"/>
          <w:szCs w:val="22"/>
        </w:rPr>
        <w:t>University of South Carolina</w:t>
      </w:r>
      <w:r>
        <w:tab/>
      </w:r>
      <w:r>
        <w:tab/>
      </w:r>
      <w:r>
        <w:tab/>
      </w:r>
      <w:r>
        <w:tab/>
      </w:r>
      <w:r>
        <w:tab/>
      </w:r>
      <w:r w:rsidR="33130791" w:rsidRPr="7C419FE4">
        <w:rPr>
          <w:rFonts w:ascii="Tahoma" w:eastAsia="Tahoma" w:hAnsi="Tahoma" w:cs="Tahoma"/>
          <w:b/>
          <w:bCs/>
          <w:sz w:val="22"/>
          <w:szCs w:val="22"/>
        </w:rPr>
        <w:t xml:space="preserve">               </w:t>
      </w:r>
      <w:r w:rsidRPr="7C419FE4">
        <w:rPr>
          <w:rFonts w:ascii="Tahoma" w:eastAsia="Tahoma" w:hAnsi="Tahoma" w:cs="Tahoma"/>
          <w:sz w:val="22"/>
          <w:szCs w:val="22"/>
        </w:rPr>
        <w:t>August 2006 - present</w:t>
      </w:r>
    </w:p>
    <w:p w14:paraId="7A7C517C" w14:textId="77777777" w:rsidR="00CD4AD1" w:rsidRPr="00021CB8" w:rsidRDefault="3BC46411" w:rsidP="417726F9">
      <w:pPr>
        <w:autoSpaceDE w:val="0"/>
        <w:autoSpaceDN w:val="0"/>
        <w:adjustRightInd w:val="0"/>
        <w:spacing w:after="120"/>
        <w:rPr>
          <w:rFonts w:ascii="Tahoma" w:eastAsia="Tahoma" w:hAnsi="Tahoma" w:cs="Tahoma"/>
          <w:sz w:val="22"/>
          <w:szCs w:val="22"/>
        </w:rPr>
      </w:pPr>
      <w:r w:rsidRPr="7C419FE4">
        <w:rPr>
          <w:rFonts w:ascii="Tahoma" w:eastAsia="Tahoma" w:hAnsi="Tahoma" w:cs="Tahoma"/>
          <w:sz w:val="22"/>
          <w:szCs w:val="22"/>
        </w:rPr>
        <w:t>Columbia, South Carolina 29208</w:t>
      </w:r>
      <w:r w:rsidR="33130791" w:rsidRPr="7C419FE4">
        <w:rPr>
          <w:rFonts w:ascii="Tahoma" w:eastAsia="Tahoma" w:hAnsi="Tahoma" w:cs="Tahoma"/>
          <w:sz w:val="22"/>
          <w:szCs w:val="22"/>
        </w:rPr>
        <w:t xml:space="preserve">  </w:t>
      </w:r>
    </w:p>
    <w:p w14:paraId="452B491F" w14:textId="138A5D2D" w:rsidR="7AD495D0" w:rsidRDefault="17E6B5FB" w:rsidP="417726F9">
      <w:pPr>
        <w:tabs>
          <w:tab w:val="left" w:pos="1052"/>
        </w:tabs>
        <w:jc w:val="both"/>
        <w:rPr>
          <w:rFonts w:ascii="Tahoma" w:eastAsia="Tahoma" w:hAnsi="Tahoma" w:cs="Tahoma"/>
          <w:sz w:val="22"/>
          <w:szCs w:val="22"/>
        </w:rPr>
      </w:pPr>
      <w:r w:rsidRPr="7C419FE4">
        <w:rPr>
          <w:rFonts w:ascii="Tahoma" w:eastAsia="Tahoma" w:hAnsi="Tahoma" w:cs="Tahoma"/>
          <w:i/>
          <w:iCs/>
          <w:sz w:val="22"/>
          <w:szCs w:val="22"/>
        </w:rPr>
        <w:t>Associate Dean of Academic Programs and Student Affairs</w:t>
      </w:r>
      <w:r w:rsidRPr="7C419FE4">
        <w:rPr>
          <w:rFonts w:ascii="Tahoma" w:eastAsia="Tahoma" w:hAnsi="Tahoma" w:cs="Tahoma"/>
          <w:sz w:val="22"/>
          <w:szCs w:val="22"/>
        </w:rPr>
        <w:t xml:space="preserve"> (</w:t>
      </w:r>
      <w:r w:rsidRPr="7C419FE4">
        <w:rPr>
          <w:rFonts w:ascii="Tahoma" w:eastAsia="Tahoma" w:hAnsi="Tahoma" w:cs="Tahoma"/>
          <w:i/>
          <w:iCs/>
          <w:sz w:val="22"/>
          <w:szCs w:val="22"/>
        </w:rPr>
        <w:t>July 2024 – present</w:t>
      </w:r>
      <w:r w:rsidRPr="7C419FE4">
        <w:rPr>
          <w:rFonts w:ascii="Tahoma" w:eastAsia="Tahoma" w:hAnsi="Tahoma" w:cs="Tahoma"/>
          <w:sz w:val="22"/>
          <w:szCs w:val="22"/>
        </w:rPr>
        <w:t>)</w:t>
      </w:r>
    </w:p>
    <w:p w14:paraId="6DF79240" w14:textId="49FA565D" w:rsidR="62B710DD" w:rsidRDefault="1E48AF07" w:rsidP="417726F9">
      <w:pPr>
        <w:tabs>
          <w:tab w:val="left" w:pos="1052"/>
        </w:tabs>
        <w:jc w:val="both"/>
        <w:rPr>
          <w:rFonts w:ascii="Tahoma" w:eastAsia="Tahoma" w:hAnsi="Tahoma" w:cs="Tahoma"/>
          <w:sz w:val="22"/>
          <w:szCs w:val="22"/>
        </w:rPr>
      </w:pPr>
      <w:r w:rsidRPr="7C419FE4">
        <w:rPr>
          <w:rFonts w:ascii="Tahoma" w:eastAsia="Tahoma" w:hAnsi="Tahoma" w:cs="Tahoma"/>
          <w:i/>
          <w:iCs/>
          <w:sz w:val="22"/>
          <w:szCs w:val="22"/>
        </w:rPr>
        <w:t xml:space="preserve">Interim Associate Dean for Academic Programs </w:t>
      </w:r>
      <w:r w:rsidRPr="7C419FE4">
        <w:rPr>
          <w:rFonts w:ascii="Tahoma" w:eastAsia="Tahoma" w:hAnsi="Tahoma" w:cs="Tahoma"/>
          <w:sz w:val="22"/>
          <w:szCs w:val="22"/>
        </w:rPr>
        <w:t>(</w:t>
      </w:r>
      <w:r w:rsidRPr="7C419FE4">
        <w:rPr>
          <w:rFonts w:ascii="Tahoma" w:eastAsia="Tahoma" w:hAnsi="Tahoma" w:cs="Tahoma"/>
          <w:i/>
          <w:iCs/>
          <w:sz w:val="22"/>
          <w:szCs w:val="22"/>
        </w:rPr>
        <w:t xml:space="preserve">July 2021 – </w:t>
      </w:r>
      <w:r w:rsidR="4A2DC9D6" w:rsidRPr="7C419FE4">
        <w:rPr>
          <w:rFonts w:ascii="Tahoma" w:eastAsia="Tahoma" w:hAnsi="Tahoma" w:cs="Tahoma"/>
          <w:i/>
          <w:iCs/>
          <w:sz w:val="22"/>
          <w:szCs w:val="22"/>
        </w:rPr>
        <w:t>June 2024</w:t>
      </w:r>
      <w:r w:rsidRPr="7C419FE4">
        <w:rPr>
          <w:rFonts w:ascii="Tahoma" w:eastAsia="Tahoma" w:hAnsi="Tahoma" w:cs="Tahoma"/>
          <w:sz w:val="22"/>
          <w:szCs w:val="22"/>
        </w:rPr>
        <w:t>)</w:t>
      </w:r>
    </w:p>
    <w:p w14:paraId="0DA91B53" w14:textId="5C7A3C4D" w:rsidR="62B710DD" w:rsidRDefault="1E48AF07" w:rsidP="7C419FE4">
      <w:pPr>
        <w:tabs>
          <w:tab w:val="left" w:pos="1052"/>
        </w:tabs>
        <w:jc w:val="both"/>
        <w:rPr>
          <w:rFonts w:ascii="Tahoma" w:eastAsia="Tahoma" w:hAnsi="Tahoma" w:cs="Tahoma"/>
          <w:i/>
          <w:iCs/>
          <w:sz w:val="22"/>
          <w:szCs w:val="22"/>
        </w:rPr>
      </w:pPr>
      <w:r w:rsidRPr="7C419FE4">
        <w:rPr>
          <w:rFonts w:ascii="Tahoma" w:eastAsia="Tahoma" w:hAnsi="Tahoma" w:cs="Tahoma"/>
          <w:i/>
          <w:iCs/>
          <w:sz w:val="22"/>
          <w:szCs w:val="22"/>
        </w:rPr>
        <w:t>College of Hospitality, Retail, and Sport Management (HRSM)</w:t>
      </w:r>
    </w:p>
    <w:p w14:paraId="30AC4BCE" w14:textId="75D772AD" w:rsidR="0C68EC13" w:rsidRDefault="71B46D12" w:rsidP="417726F9">
      <w:pPr>
        <w:tabs>
          <w:tab w:val="left" w:pos="1052"/>
        </w:tabs>
        <w:spacing w:after="120"/>
        <w:ind w:left="720"/>
        <w:jc w:val="both"/>
        <w:rPr>
          <w:rFonts w:ascii="Tahoma" w:eastAsia="Tahoma" w:hAnsi="Tahoma" w:cs="Tahoma"/>
          <w:sz w:val="22"/>
          <w:szCs w:val="22"/>
        </w:rPr>
      </w:pPr>
      <w:r w:rsidRPr="7C419FE4">
        <w:rPr>
          <w:rFonts w:ascii="Tahoma" w:eastAsia="Tahoma" w:hAnsi="Tahoma" w:cs="Tahoma"/>
          <w:sz w:val="22"/>
          <w:szCs w:val="22"/>
        </w:rPr>
        <w:t xml:space="preserve">Overseeing all academic programs and curriculum in the college, including development and modification of academic programming, and representing the college’s academic program needs and goals across the university and with the Commission on Higher Education (CHE) and the Southern Association of Colleges and Schools Commission on Colleges (SACSCOC).  Also supervising the college’s Office of Student Services, the Enrollment Management/Professional Development team, the BAIS in Services Marketing program, college-wide online learning, domestic (and previously international) study away programs, and the faculty of the HRSM 301 Marnie Pearce Professional Development seminar. Responsible for student academic integrity, program assessments and accreditations, course evaluations, student organizations, student mentorship, and petitions and appeals. Assisting the Dean, as needed, with development and hiring of new faculty/staff and campus engagement.  </w:t>
      </w:r>
      <w:r w:rsidR="40872994" w:rsidRPr="7C419FE4">
        <w:rPr>
          <w:rFonts w:ascii="Tahoma" w:eastAsia="Tahoma" w:hAnsi="Tahoma" w:cs="Tahoma"/>
          <w:sz w:val="22"/>
          <w:szCs w:val="22"/>
        </w:rPr>
        <w:t xml:space="preserve"> </w:t>
      </w:r>
    </w:p>
    <w:p w14:paraId="26F34FBE" w14:textId="77777777" w:rsidR="00CD4AD1" w:rsidRPr="00021CB8" w:rsidRDefault="3BC46411" w:rsidP="417726F9">
      <w:pPr>
        <w:tabs>
          <w:tab w:val="left" w:pos="1052"/>
        </w:tabs>
        <w:autoSpaceDE w:val="0"/>
        <w:autoSpaceDN w:val="0"/>
        <w:adjustRightInd w:val="0"/>
        <w:jc w:val="both"/>
        <w:rPr>
          <w:rFonts w:ascii="Tahoma" w:eastAsia="Tahoma" w:hAnsi="Tahoma" w:cs="Tahoma"/>
          <w:sz w:val="22"/>
          <w:szCs w:val="22"/>
        </w:rPr>
      </w:pPr>
      <w:r w:rsidRPr="7C419FE4">
        <w:rPr>
          <w:rFonts w:ascii="Tahoma" w:eastAsia="Tahoma" w:hAnsi="Tahoma" w:cs="Tahoma"/>
          <w:i/>
          <w:iCs/>
          <w:sz w:val="22"/>
          <w:szCs w:val="22"/>
        </w:rPr>
        <w:t xml:space="preserve">Senior Instructor </w:t>
      </w:r>
      <w:r w:rsidRPr="7C419FE4">
        <w:rPr>
          <w:rFonts w:ascii="Tahoma" w:eastAsia="Tahoma" w:hAnsi="Tahoma" w:cs="Tahoma"/>
          <w:sz w:val="22"/>
          <w:szCs w:val="22"/>
        </w:rPr>
        <w:t>(</w:t>
      </w:r>
      <w:r w:rsidRPr="7C419FE4">
        <w:rPr>
          <w:rFonts w:ascii="Tahoma" w:eastAsia="Tahoma" w:hAnsi="Tahoma" w:cs="Tahoma"/>
          <w:i/>
          <w:iCs/>
          <w:sz w:val="22"/>
          <w:szCs w:val="22"/>
        </w:rPr>
        <w:t>August 2006 – present</w:t>
      </w:r>
      <w:r w:rsidRPr="7C419FE4">
        <w:rPr>
          <w:rFonts w:ascii="Tahoma" w:eastAsia="Tahoma" w:hAnsi="Tahoma" w:cs="Tahoma"/>
          <w:sz w:val="22"/>
          <w:szCs w:val="22"/>
        </w:rPr>
        <w:t>)</w:t>
      </w:r>
    </w:p>
    <w:p w14:paraId="10B8E9AE" w14:textId="77777777" w:rsidR="00CD4AD1" w:rsidRPr="00021CB8" w:rsidRDefault="3BC46411" w:rsidP="7C419FE4">
      <w:pPr>
        <w:tabs>
          <w:tab w:val="left" w:pos="1052"/>
        </w:tabs>
        <w:autoSpaceDE w:val="0"/>
        <w:autoSpaceDN w:val="0"/>
        <w:adjustRightInd w:val="0"/>
        <w:jc w:val="both"/>
        <w:rPr>
          <w:rFonts w:ascii="Tahoma" w:eastAsia="Tahoma" w:hAnsi="Tahoma" w:cs="Tahoma"/>
          <w:i/>
          <w:iCs/>
          <w:sz w:val="22"/>
          <w:szCs w:val="22"/>
        </w:rPr>
      </w:pPr>
      <w:r w:rsidRPr="7C419FE4">
        <w:rPr>
          <w:rFonts w:ascii="Tahoma" w:eastAsia="Tahoma" w:hAnsi="Tahoma" w:cs="Tahoma"/>
          <w:i/>
          <w:iCs/>
          <w:sz w:val="22"/>
          <w:szCs w:val="22"/>
        </w:rPr>
        <w:t>Department of Retailing/College of HRSM</w:t>
      </w:r>
    </w:p>
    <w:p w14:paraId="24CDF022" w14:textId="77777777" w:rsidR="00CD4AD1" w:rsidRPr="00021CB8" w:rsidRDefault="02084AC0" w:rsidP="417726F9">
      <w:pPr>
        <w:tabs>
          <w:tab w:val="left" w:pos="1052"/>
        </w:tabs>
        <w:autoSpaceDE w:val="0"/>
        <w:autoSpaceDN w:val="0"/>
        <w:adjustRightInd w:val="0"/>
        <w:spacing w:after="120"/>
        <w:ind w:left="720"/>
        <w:jc w:val="both"/>
        <w:rPr>
          <w:rFonts w:ascii="Tahoma" w:eastAsia="Tahoma" w:hAnsi="Tahoma" w:cs="Tahoma"/>
          <w:sz w:val="22"/>
          <w:szCs w:val="22"/>
        </w:rPr>
      </w:pPr>
      <w:r w:rsidRPr="7C419FE4">
        <w:rPr>
          <w:rFonts w:ascii="Tahoma" w:eastAsia="Tahoma" w:hAnsi="Tahoma" w:cs="Tahoma"/>
          <w:sz w:val="22"/>
          <w:szCs w:val="22"/>
        </w:rPr>
        <w:t>Develop</w:t>
      </w:r>
      <w:r w:rsidR="586E6C0B" w:rsidRPr="7C419FE4">
        <w:rPr>
          <w:rFonts w:ascii="Tahoma" w:eastAsia="Tahoma" w:hAnsi="Tahoma" w:cs="Tahoma"/>
          <w:sz w:val="22"/>
          <w:szCs w:val="22"/>
        </w:rPr>
        <w:t xml:space="preserve">ing </w:t>
      </w:r>
      <w:r w:rsidRPr="7C419FE4">
        <w:rPr>
          <w:rFonts w:ascii="Tahoma" w:eastAsia="Tahoma" w:hAnsi="Tahoma" w:cs="Tahoma"/>
          <w:sz w:val="22"/>
          <w:szCs w:val="22"/>
        </w:rPr>
        <w:t>and i</w:t>
      </w:r>
      <w:r w:rsidR="3BC46411" w:rsidRPr="7C419FE4">
        <w:rPr>
          <w:rFonts w:ascii="Tahoma" w:eastAsia="Tahoma" w:hAnsi="Tahoma" w:cs="Tahoma"/>
          <w:sz w:val="22"/>
          <w:szCs w:val="22"/>
        </w:rPr>
        <w:t>nstruct</w:t>
      </w:r>
      <w:r w:rsidR="586E6C0B" w:rsidRPr="7C419FE4">
        <w:rPr>
          <w:rFonts w:ascii="Tahoma" w:eastAsia="Tahoma" w:hAnsi="Tahoma" w:cs="Tahoma"/>
          <w:sz w:val="22"/>
          <w:szCs w:val="22"/>
        </w:rPr>
        <w:t>ing</w:t>
      </w:r>
      <w:r w:rsidR="3BC46411" w:rsidRPr="7C419FE4">
        <w:rPr>
          <w:rFonts w:ascii="Tahoma" w:eastAsia="Tahoma" w:hAnsi="Tahoma" w:cs="Tahoma"/>
          <w:sz w:val="22"/>
          <w:szCs w:val="22"/>
        </w:rPr>
        <w:t xml:space="preserve"> undergraduate and master’s-level retail </w:t>
      </w:r>
      <w:r w:rsidR="040FBED8" w:rsidRPr="7C419FE4">
        <w:rPr>
          <w:rFonts w:ascii="Tahoma" w:eastAsia="Tahoma" w:hAnsi="Tahoma" w:cs="Tahoma"/>
          <w:sz w:val="22"/>
          <w:szCs w:val="22"/>
        </w:rPr>
        <w:t xml:space="preserve">marketing </w:t>
      </w:r>
      <w:r w:rsidR="3BC46411" w:rsidRPr="7C419FE4">
        <w:rPr>
          <w:rFonts w:ascii="Tahoma" w:eastAsia="Tahoma" w:hAnsi="Tahoma" w:cs="Tahoma"/>
          <w:sz w:val="22"/>
          <w:szCs w:val="22"/>
        </w:rPr>
        <w:t xml:space="preserve">and </w:t>
      </w:r>
      <w:r w:rsidR="040FBED8" w:rsidRPr="7C419FE4">
        <w:rPr>
          <w:rFonts w:ascii="Tahoma" w:eastAsia="Tahoma" w:hAnsi="Tahoma" w:cs="Tahoma"/>
          <w:sz w:val="22"/>
          <w:szCs w:val="22"/>
        </w:rPr>
        <w:t>business-</w:t>
      </w:r>
      <w:r w:rsidR="3BC46411" w:rsidRPr="7C419FE4">
        <w:rPr>
          <w:rFonts w:ascii="Tahoma" w:eastAsia="Tahoma" w:hAnsi="Tahoma" w:cs="Tahoma"/>
          <w:sz w:val="22"/>
          <w:szCs w:val="22"/>
        </w:rPr>
        <w:t xml:space="preserve">law related </w:t>
      </w:r>
      <w:r w:rsidR="131E54C0" w:rsidRPr="7C419FE4">
        <w:rPr>
          <w:rFonts w:ascii="Tahoma" w:eastAsia="Tahoma" w:hAnsi="Tahoma" w:cs="Tahoma"/>
          <w:sz w:val="22"/>
          <w:szCs w:val="22"/>
        </w:rPr>
        <w:t xml:space="preserve">courses via </w:t>
      </w:r>
      <w:r w:rsidR="3BC46411" w:rsidRPr="7C419FE4">
        <w:rPr>
          <w:rFonts w:ascii="Tahoma" w:eastAsia="Tahoma" w:hAnsi="Tahoma" w:cs="Tahoma"/>
          <w:sz w:val="22"/>
          <w:szCs w:val="22"/>
        </w:rPr>
        <w:t xml:space="preserve">face-to-face, online, </w:t>
      </w:r>
      <w:r w:rsidR="131E54C0" w:rsidRPr="7C419FE4">
        <w:rPr>
          <w:rFonts w:ascii="Tahoma" w:eastAsia="Tahoma" w:hAnsi="Tahoma" w:cs="Tahoma"/>
          <w:sz w:val="22"/>
          <w:szCs w:val="22"/>
        </w:rPr>
        <w:t xml:space="preserve">blended and </w:t>
      </w:r>
      <w:r w:rsidR="3BC46411" w:rsidRPr="7C419FE4">
        <w:rPr>
          <w:rFonts w:ascii="Tahoma" w:eastAsia="Tahoma" w:hAnsi="Tahoma" w:cs="Tahoma"/>
          <w:sz w:val="22"/>
          <w:szCs w:val="22"/>
        </w:rPr>
        <w:t>study abroad</w:t>
      </w:r>
      <w:r w:rsidR="131E54C0" w:rsidRPr="7C419FE4">
        <w:rPr>
          <w:rFonts w:ascii="Tahoma" w:eastAsia="Tahoma" w:hAnsi="Tahoma" w:cs="Tahoma"/>
          <w:sz w:val="22"/>
          <w:szCs w:val="22"/>
        </w:rPr>
        <w:t xml:space="preserve"> modalities</w:t>
      </w:r>
      <w:r w:rsidR="15419B90" w:rsidRPr="7C419FE4">
        <w:rPr>
          <w:rFonts w:ascii="Tahoma" w:eastAsia="Tahoma" w:hAnsi="Tahoma" w:cs="Tahoma"/>
          <w:sz w:val="22"/>
          <w:szCs w:val="22"/>
        </w:rPr>
        <w:t>.</w:t>
      </w:r>
      <w:r w:rsidR="3BC46411" w:rsidRPr="7C419FE4">
        <w:rPr>
          <w:rFonts w:ascii="Tahoma" w:eastAsia="Tahoma" w:hAnsi="Tahoma" w:cs="Tahoma"/>
          <w:sz w:val="22"/>
          <w:szCs w:val="22"/>
        </w:rPr>
        <w:t xml:space="preserve"> </w:t>
      </w:r>
      <w:r w:rsidR="131E54C0" w:rsidRPr="7C419FE4">
        <w:rPr>
          <w:rFonts w:ascii="Tahoma" w:eastAsia="Tahoma" w:hAnsi="Tahoma" w:cs="Tahoma"/>
          <w:sz w:val="22"/>
          <w:szCs w:val="22"/>
        </w:rPr>
        <w:t>Serv</w:t>
      </w:r>
      <w:r w:rsidR="586E6C0B" w:rsidRPr="7C419FE4">
        <w:rPr>
          <w:rFonts w:ascii="Tahoma" w:eastAsia="Tahoma" w:hAnsi="Tahoma" w:cs="Tahoma"/>
          <w:sz w:val="22"/>
          <w:szCs w:val="22"/>
        </w:rPr>
        <w:t>ing</w:t>
      </w:r>
      <w:r w:rsidR="131E54C0" w:rsidRPr="7C419FE4">
        <w:rPr>
          <w:rFonts w:ascii="Tahoma" w:eastAsia="Tahoma" w:hAnsi="Tahoma" w:cs="Tahoma"/>
          <w:sz w:val="22"/>
          <w:szCs w:val="22"/>
        </w:rPr>
        <w:t xml:space="preserve"> on departmental assessment and program development teams</w:t>
      </w:r>
      <w:r w:rsidR="15419B90" w:rsidRPr="7C419FE4">
        <w:rPr>
          <w:rFonts w:ascii="Tahoma" w:eastAsia="Tahoma" w:hAnsi="Tahoma" w:cs="Tahoma"/>
          <w:sz w:val="22"/>
          <w:szCs w:val="22"/>
        </w:rPr>
        <w:t>.</w:t>
      </w:r>
      <w:r w:rsidR="131E54C0" w:rsidRPr="7C419FE4">
        <w:rPr>
          <w:rFonts w:ascii="Tahoma" w:eastAsia="Tahoma" w:hAnsi="Tahoma" w:cs="Tahoma"/>
          <w:sz w:val="22"/>
          <w:szCs w:val="22"/>
        </w:rPr>
        <w:t xml:space="preserve"> S</w:t>
      </w:r>
      <w:r w:rsidR="3BC46411" w:rsidRPr="7C419FE4">
        <w:rPr>
          <w:rFonts w:ascii="Tahoma" w:eastAsia="Tahoma" w:hAnsi="Tahoma" w:cs="Tahoma"/>
          <w:sz w:val="22"/>
          <w:szCs w:val="22"/>
        </w:rPr>
        <w:t>upervis</w:t>
      </w:r>
      <w:r w:rsidR="586E6C0B" w:rsidRPr="7C419FE4">
        <w:rPr>
          <w:rFonts w:ascii="Tahoma" w:eastAsia="Tahoma" w:hAnsi="Tahoma" w:cs="Tahoma"/>
          <w:sz w:val="22"/>
          <w:szCs w:val="22"/>
        </w:rPr>
        <w:t xml:space="preserve">ing </w:t>
      </w:r>
      <w:r w:rsidR="3BC46411" w:rsidRPr="7C419FE4">
        <w:rPr>
          <w:rFonts w:ascii="Tahoma" w:eastAsia="Tahoma" w:hAnsi="Tahoma" w:cs="Tahoma"/>
          <w:sz w:val="22"/>
          <w:szCs w:val="22"/>
        </w:rPr>
        <w:t xml:space="preserve">students in </w:t>
      </w:r>
      <w:r w:rsidR="181D4E1A" w:rsidRPr="7C419FE4">
        <w:rPr>
          <w:rFonts w:ascii="Tahoma" w:eastAsia="Tahoma" w:hAnsi="Tahoma" w:cs="Tahoma"/>
          <w:sz w:val="22"/>
          <w:szCs w:val="22"/>
        </w:rPr>
        <w:t xml:space="preserve">research projects, </w:t>
      </w:r>
      <w:r w:rsidR="3BC46411" w:rsidRPr="7C419FE4">
        <w:rPr>
          <w:rFonts w:ascii="Tahoma" w:eastAsia="Tahoma" w:hAnsi="Tahoma" w:cs="Tahoma"/>
          <w:sz w:val="22"/>
          <w:szCs w:val="22"/>
        </w:rPr>
        <w:t xml:space="preserve">graduate </w:t>
      </w:r>
      <w:r w:rsidR="7E1970CC" w:rsidRPr="7C419FE4">
        <w:rPr>
          <w:rFonts w:ascii="Tahoma" w:eastAsia="Tahoma" w:hAnsi="Tahoma" w:cs="Tahoma"/>
          <w:sz w:val="22"/>
          <w:szCs w:val="22"/>
        </w:rPr>
        <w:t>assistantships,</w:t>
      </w:r>
      <w:r w:rsidR="3BC46411" w:rsidRPr="7C419FE4">
        <w:rPr>
          <w:rFonts w:ascii="Tahoma" w:eastAsia="Tahoma" w:hAnsi="Tahoma" w:cs="Tahoma"/>
          <w:sz w:val="22"/>
          <w:szCs w:val="22"/>
        </w:rPr>
        <w:t xml:space="preserve"> and independent study courses</w:t>
      </w:r>
      <w:r w:rsidR="15419B90" w:rsidRPr="7C419FE4">
        <w:rPr>
          <w:rFonts w:ascii="Tahoma" w:eastAsia="Tahoma" w:hAnsi="Tahoma" w:cs="Tahoma"/>
          <w:sz w:val="22"/>
          <w:szCs w:val="22"/>
        </w:rPr>
        <w:t>.</w:t>
      </w:r>
      <w:r w:rsidR="3BC46411" w:rsidRPr="7C419FE4">
        <w:rPr>
          <w:rFonts w:ascii="Tahoma" w:eastAsia="Tahoma" w:hAnsi="Tahoma" w:cs="Tahoma"/>
          <w:sz w:val="22"/>
          <w:szCs w:val="22"/>
        </w:rPr>
        <w:t xml:space="preserve"> </w:t>
      </w:r>
      <w:r w:rsidR="131E54C0" w:rsidRPr="7C419FE4">
        <w:rPr>
          <w:rFonts w:ascii="Tahoma" w:eastAsia="Tahoma" w:hAnsi="Tahoma" w:cs="Tahoma"/>
          <w:sz w:val="22"/>
          <w:szCs w:val="22"/>
        </w:rPr>
        <w:t>S</w:t>
      </w:r>
      <w:r w:rsidR="3BC46411" w:rsidRPr="7C419FE4">
        <w:rPr>
          <w:rFonts w:ascii="Tahoma" w:eastAsia="Tahoma" w:hAnsi="Tahoma" w:cs="Tahoma"/>
          <w:sz w:val="22"/>
          <w:szCs w:val="22"/>
        </w:rPr>
        <w:t>erv</w:t>
      </w:r>
      <w:r w:rsidR="586E6C0B" w:rsidRPr="7C419FE4">
        <w:rPr>
          <w:rFonts w:ascii="Tahoma" w:eastAsia="Tahoma" w:hAnsi="Tahoma" w:cs="Tahoma"/>
          <w:sz w:val="22"/>
          <w:szCs w:val="22"/>
        </w:rPr>
        <w:t>ing</w:t>
      </w:r>
      <w:r w:rsidR="3BC46411" w:rsidRPr="7C419FE4">
        <w:rPr>
          <w:rFonts w:ascii="Tahoma" w:eastAsia="Tahoma" w:hAnsi="Tahoma" w:cs="Tahoma"/>
          <w:sz w:val="22"/>
          <w:szCs w:val="22"/>
        </w:rPr>
        <w:t xml:space="preserve"> on </w:t>
      </w:r>
      <w:r w:rsidR="32E2D18D" w:rsidRPr="7C419FE4">
        <w:rPr>
          <w:rFonts w:ascii="Tahoma" w:eastAsia="Tahoma" w:hAnsi="Tahoma" w:cs="Tahoma"/>
          <w:sz w:val="22"/>
          <w:szCs w:val="22"/>
        </w:rPr>
        <w:t xml:space="preserve">university, college, and department </w:t>
      </w:r>
      <w:r w:rsidR="3BC46411" w:rsidRPr="7C419FE4">
        <w:rPr>
          <w:rFonts w:ascii="Tahoma" w:eastAsia="Tahoma" w:hAnsi="Tahoma" w:cs="Tahoma"/>
          <w:sz w:val="22"/>
          <w:szCs w:val="22"/>
        </w:rPr>
        <w:t>committees</w:t>
      </w:r>
      <w:r w:rsidR="15419B90" w:rsidRPr="7C419FE4">
        <w:rPr>
          <w:rFonts w:ascii="Tahoma" w:eastAsia="Tahoma" w:hAnsi="Tahoma" w:cs="Tahoma"/>
          <w:sz w:val="22"/>
          <w:szCs w:val="22"/>
        </w:rPr>
        <w:t>.</w:t>
      </w:r>
      <w:r w:rsidR="3BC46411" w:rsidRPr="7C419FE4">
        <w:rPr>
          <w:rFonts w:ascii="Tahoma" w:eastAsia="Tahoma" w:hAnsi="Tahoma" w:cs="Tahoma"/>
          <w:sz w:val="22"/>
          <w:szCs w:val="22"/>
        </w:rPr>
        <w:t xml:space="preserve"> </w:t>
      </w:r>
      <w:r w:rsidR="131E54C0" w:rsidRPr="7C419FE4">
        <w:rPr>
          <w:rFonts w:ascii="Tahoma" w:eastAsia="Tahoma" w:hAnsi="Tahoma" w:cs="Tahoma"/>
          <w:sz w:val="22"/>
          <w:szCs w:val="22"/>
        </w:rPr>
        <w:t>M</w:t>
      </w:r>
      <w:r w:rsidR="181D4E1A" w:rsidRPr="7C419FE4">
        <w:rPr>
          <w:rFonts w:ascii="Tahoma" w:eastAsia="Tahoma" w:hAnsi="Tahoma" w:cs="Tahoma"/>
          <w:sz w:val="22"/>
          <w:szCs w:val="22"/>
        </w:rPr>
        <w:t>entor</w:t>
      </w:r>
      <w:r w:rsidR="586E6C0B" w:rsidRPr="7C419FE4">
        <w:rPr>
          <w:rFonts w:ascii="Tahoma" w:eastAsia="Tahoma" w:hAnsi="Tahoma" w:cs="Tahoma"/>
          <w:sz w:val="22"/>
          <w:szCs w:val="22"/>
        </w:rPr>
        <w:t>ing</w:t>
      </w:r>
      <w:r w:rsidR="181D4E1A" w:rsidRPr="7C419FE4">
        <w:rPr>
          <w:rFonts w:ascii="Tahoma" w:eastAsia="Tahoma" w:hAnsi="Tahoma" w:cs="Tahoma"/>
          <w:sz w:val="22"/>
          <w:szCs w:val="22"/>
        </w:rPr>
        <w:t xml:space="preserve"> </w:t>
      </w:r>
      <w:r w:rsidR="131E54C0" w:rsidRPr="7C419FE4">
        <w:rPr>
          <w:rFonts w:ascii="Tahoma" w:eastAsia="Tahoma" w:hAnsi="Tahoma" w:cs="Tahoma"/>
          <w:sz w:val="22"/>
          <w:szCs w:val="22"/>
        </w:rPr>
        <w:t>new and junior</w:t>
      </w:r>
      <w:r w:rsidR="181D4E1A" w:rsidRPr="7C419FE4">
        <w:rPr>
          <w:rFonts w:ascii="Tahoma" w:eastAsia="Tahoma" w:hAnsi="Tahoma" w:cs="Tahoma"/>
          <w:sz w:val="22"/>
          <w:szCs w:val="22"/>
        </w:rPr>
        <w:t xml:space="preserve"> </w:t>
      </w:r>
      <w:r w:rsidR="15419B90" w:rsidRPr="7C419FE4">
        <w:rPr>
          <w:rFonts w:ascii="Tahoma" w:eastAsia="Tahoma" w:hAnsi="Tahoma" w:cs="Tahoma"/>
          <w:sz w:val="22"/>
          <w:szCs w:val="22"/>
        </w:rPr>
        <w:t>faculty</w:t>
      </w:r>
      <w:r w:rsidR="181D4E1A" w:rsidRPr="7C419FE4">
        <w:rPr>
          <w:rFonts w:ascii="Tahoma" w:eastAsia="Tahoma" w:hAnsi="Tahoma" w:cs="Tahoma"/>
          <w:sz w:val="22"/>
          <w:szCs w:val="22"/>
        </w:rPr>
        <w:t xml:space="preserve"> </w:t>
      </w:r>
      <w:r w:rsidR="3BC46411" w:rsidRPr="7C419FE4">
        <w:rPr>
          <w:rFonts w:ascii="Tahoma" w:eastAsia="Tahoma" w:hAnsi="Tahoma" w:cs="Tahoma"/>
          <w:sz w:val="22"/>
          <w:szCs w:val="22"/>
        </w:rPr>
        <w:t xml:space="preserve">and </w:t>
      </w:r>
      <w:r w:rsidR="15419B90" w:rsidRPr="7C419FE4">
        <w:rPr>
          <w:rFonts w:ascii="Tahoma" w:eastAsia="Tahoma" w:hAnsi="Tahoma" w:cs="Tahoma"/>
          <w:sz w:val="22"/>
          <w:szCs w:val="22"/>
        </w:rPr>
        <w:t>d</w:t>
      </w:r>
      <w:r w:rsidR="131E54C0" w:rsidRPr="7C419FE4">
        <w:rPr>
          <w:rFonts w:ascii="Tahoma" w:eastAsia="Tahoma" w:hAnsi="Tahoma" w:cs="Tahoma"/>
          <w:sz w:val="22"/>
          <w:szCs w:val="22"/>
        </w:rPr>
        <w:t>evelop</w:t>
      </w:r>
      <w:r w:rsidR="586E6C0B" w:rsidRPr="7C419FE4">
        <w:rPr>
          <w:rFonts w:ascii="Tahoma" w:eastAsia="Tahoma" w:hAnsi="Tahoma" w:cs="Tahoma"/>
          <w:sz w:val="22"/>
          <w:szCs w:val="22"/>
        </w:rPr>
        <w:t>ing</w:t>
      </w:r>
      <w:r w:rsidR="131E54C0" w:rsidRPr="7C419FE4">
        <w:rPr>
          <w:rFonts w:ascii="Tahoma" w:eastAsia="Tahoma" w:hAnsi="Tahoma" w:cs="Tahoma"/>
          <w:sz w:val="22"/>
          <w:szCs w:val="22"/>
        </w:rPr>
        <w:t xml:space="preserve"> and facilitat</w:t>
      </w:r>
      <w:r w:rsidR="586E6C0B" w:rsidRPr="7C419FE4">
        <w:rPr>
          <w:rFonts w:ascii="Tahoma" w:eastAsia="Tahoma" w:hAnsi="Tahoma" w:cs="Tahoma"/>
          <w:sz w:val="22"/>
          <w:szCs w:val="22"/>
        </w:rPr>
        <w:t>ing</w:t>
      </w:r>
      <w:r w:rsidR="131E54C0" w:rsidRPr="7C419FE4">
        <w:rPr>
          <w:rFonts w:ascii="Tahoma" w:eastAsia="Tahoma" w:hAnsi="Tahoma" w:cs="Tahoma"/>
          <w:sz w:val="22"/>
          <w:szCs w:val="22"/>
        </w:rPr>
        <w:t xml:space="preserve"> professional development </w:t>
      </w:r>
      <w:r w:rsidR="3BC46411" w:rsidRPr="7C419FE4">
        <w:rPr>
          <w:rFonts w:ascii="Tahoma" w:eastAsia="Tahoma" w:hAnsi="Tahoma" w:cs="Tahoma"/>
          <w:sz w:val="22"/>
          <w:szCs w:val="22"/>
        </w:rPr>
        <w:t>workshops for faculty</w:t>
      </w:r>
      <w:r w:rsidR="586E6C0B" w:rsidRPr="7C419FE4">
        <w:rPr>
          <w:rFonts w:ascii="Tahoma" w:eastAsia="Tahoma" w:hAnsi="Tahoma" w:cs="Tahoma"/>
          <w:sz w:val="22"/>
          <w:szCs w:val="22"/>
        </w:rPr>
        <w:t xml:space="preserve"> across </w:t>
      </w:r>
      <w:r w:rsidR="2DD8D89A" w:rsidRPr="7C419FE4">
        <w:rPr>
          <w:rFonts w:ascii="Tahoma" w:eastAsia="Tahoma" w:hAnsi="Tahoma" w:cs="Tahoma"/>
          <w:sz w:val="22"/>
          <w:szCs w:val="22"/>
        </w:rPr>
        <w:t>campus</w:t>
      </w:r>
      <w:r w:rsidR="3BC46411" w:rsidRPr="7C419FE4">
        <w:rPr>
          <w:rFonts w:ascii="Tahoma" w:eastAsia="Tahoma" w:hAnsi="Tahoma" w:cs="Tahoma"/>
          <w:sz w:val="22"/>
          <w:szCs w:val="22"/>
        </w:rPr>
        <w:t xml:space="preserve">.  </w:t>
      </w:r>
    </w:p>
    <w:p w14:paraId="18215A28" w14:textId="4E9713B0" w:rsidR="008C60E4" w:rsidRPr="00021CB8" w:rsidRDefault="1226EEA2" w:rsidP="417726F9">
      <w:pPr>
        <w:autoSpaceDE w:val="0"/>
        <w:autoSpaceDN w:val="0"/>
        <w:adjustRightInd w:val="0"/>
        <w:jc w:val="both"/>
        <w:rPr>
          <w:rFonts w:ascii="Tahoma" w:eastAsia="Tahoma" w:hAnsi="Tahoma" w:cs="Tahoma"/>
          <w:color w:val="000000"/>
          <w:sz w:val="22"/>
          <w:szCs w:val="22"/>
          <w:shd w:val="clear" w:color="auto" w:fill="FFFFFF"/>
        </w:rPr>
      </w:pPr>
      <w:r w:rsidRPr="7C419FE4">
        <w:rPr>
          <w:rFonts w:ascii="Tahoma" w:eastAsia="Tahoma" w:hAnsi="Tahoma" w:cs="Tahoma"/>
          <w:i/>
          <w:iCs/>
          <w:color w:val="000000"/>
          <w:sz w:val="22"/>
          <w:szCs w:val="22"/>
          <w:shd w:val="clear" w:color="auto" w:fill="FFFFFF"/>
        </w:rPr>
        <w:t xml:space="preserve">Faculty Mentor for Individualized Faculty Coaching </w:t>
      </w:r>
      <w:r w:rsidRPr="417726F9">
        <w:rPr>
          <w:rFonts w:ascii="Tahoma" w:eastAsia="Tahoma" w:hAnsi="Tahoma" w:cs="Tahoma"/>
          <w:color w:val="000000"/>
          <w:sz w:val="22"/>
          <w:szCs w:val="22"/>
          <w:shd w:val="clear" w:color="auto" w:fill="FFFFFF"/>
        </w:rPr>
        <w:t>(</w:t>
      </w:r>
      <w:r w:rsidRPr="7C419FE4">
        <w:rPr>
          <w:rFonts w:ascii="Tahoma" w:eastAsia="Tahoma" w:hAnsi="Tahoma" w:cs="Tahoma"/>
          <w:i/>
          <w:iCs/>
          <w:color w:val="000000"/>
          <w:sz w:val="22"/>
          <w:szCs w:val="22"/>
          <w:shd w:val="clear" w:color="auto" w:fill="FFFFFF"/>
        </w:rPr>
        <w:t xml:space="preserve">January 2019 – </w:t>
      </w:r>
      <w:r w:rsidR="07130C12" w:rsidRPr="7C419FE4">
        <w:rPr>
          <w:rFonts w:ascii="Tahoma" w:eastAsia="Tahoma" w:hAnsi="Tahoma" w:cs="Tahoma"/>
          <w:i/>
          <w:iCs/>
          <w:color w:val="000000"/>
          <w:sz w:val="22"/>
          <w:szCs w:val="22"/>
          <w:shd w:val="clear" w:color="auto" w:fill="FFFFFF"/>
        </w:rPr>
        <w:t>May 2024</w:t>
      </w:r>
      <w:r w:rsidRPr="417726F9">
        <w:rPr>
          <w:rFonts w:ascii="Tahoma" w:eastAsia="Tahoma" w:hAnsi="Tahoma" w:cs="Tahoma"/>
          <w:color w:val="000000"/>
          <w:sz w:val="22"/>
          <w:szCs w:val="22"/>
          <w:shd w:val="clear" w:color="auto" w:fill="FFFFFF"/>
        </w:rPr>
        <w:t>)</w:t>
      </w:r>
    </w:p>
    <w:p w14:paraId="5B5509A1" w14:textId="77777777" w:rsidR="008C60E4" w:rsidRPr="00021CB8" w:rsidRDefault="1226EEA2" w:rsidP="7C419FE4">
      <w:pPr>
        <w:autoSpaceDE w:val="0"/>
        <w:autoSpaceDN w:val="0"/>
        <w:adjustRightInd w:val="0"/>
        <w:jc w:val="both"/>
        <w:rPr>
          <w:rFonts w:ascii="Tahoma" w:eastAsia="Tahoma" w:hAnsi="Tahoma" w:cs="Tahoma"/>
          <w:i/>
          <w:iCs/>
          <w:color w:val="000000"/>
          <w:sz w:val="22"/>
          <w:szCs w:val="22"/>
          <w:shd w:val="clear" w:color="auto" w:fill="FFFFFF"/>
        </w:rPr>
      </w:pPr>
      <w:r w:rsidRPr="7C419FE4">
        <w:rPr>
          <w:rFonts w:ascii="Tahoma" w:eastAsia="Tahoma" w:hAnsi="Tahoma" w:cs="Tahoma"/>
          <w:i/>
          <w:iCs/>
          <w:color w:val="000000"/>
          <w:sz w:val="22"/>
          <w:szCs w:val="22"/>
          <w:shd w:val="clear" w:color="auto" w:fill="FFFFFF"/>
        </w:rPr>
        <w:t>Center for Teaching Excellence</w:t>
      </w:r>
      <w:r w:rsidR="60BF3A44" w:rsidRPr="7C419FE4">
        <w:rPr>
          <w:rFonts w:ascii="Tahoma" w:eastAsia="Tahoma" w:hAnsi="Tahoma" w:cs="Tahoma"/>
          <w:i/>
          <w:iCs/>
          <w:color w:val="000000"/>
          <w:sz w:val="22"/>
          <w:szCs w:val="22"/>
          <w:shd w:val="clear" w:color="auto" w:fill="FFFFFF"/>
        </w:rPr>
        <w:t xml:space="preserve"> </w:t>
      </w:r>
      <w:r w:rsidR="147906BB" w:rsidRPr="7C419FE4">
        <w:rPr>
          <w:rFonts w:ascii="Tahoma" w:eastAsia="Tahoma" w:hAnsi="Tahoma" w:cs="Tahoma"/>
          <w:i/>
          <w:iCs/>
          <w:color w:val="000000"/>
          <w:sz w:val="22"/>
          <w:szCs w:val="22"/>
          <w:shd w:val="clear" w:color="auto" w:fill="FFFFFF"/>
        </w:rPr>
        <w:t xml:space="preserve"> </w:t>
      </w:r>
      <w:r w:rsidRPr="7C419FE4">
        <w:rPr>
          <w:rFonts w:ascii="Tahoma" w:eastAsia="Tahoma" w:hAnsi="Tahoma" w:cs="Tahoma"/>
          <w:i/>
          <w:iCs/>
          <w:color w:val="000000"/>
          <w:sz w:val="22"/>
          <w:szCs w:val="22"/>
          <w:shd w:val="clear" w:color="auto" w:fill="FFFFFF"/>
        </w:rPr>
        <w:t xml:space="preserve"> </w:t>
      </w:r>
    </w:p>
    <w:p w14:paraId="0B18CEB8" w14:textId="34678691" w:rsidR="008C60E4" w:rsidRPr="00021CB8" w:rsidRDefault="2E9713E9" w:rsidP="417726F9">
      <w:pPr>
        <w:autoSpaceDE w:val="0"/>
        <w:autoSpaceDN w:val="0"/>
        <w:adjustRightInd w:val="0"/>
        <w:spacing w:after="120"/>
        <w:ind w:left="720"/>
        <w:jc w:val="both"/>
        <w:rPr>
          <w:rFonts w:ascii="Tahoma" w:eastAsia="Tahoma" w:hAnsi="Tahoma" w:cs="Tahoma"/>
          <w:sz w:val="22"/>
          <w:szCs w:val="22"/>
        </w:rPr>
      </w:pPr>
      <w:r w:rsidRPr="417726F9">
        <w:rPr>
          <w:rFonts w:ascii="Tahoma" w:eastAsia="Tahoma" w:hAnsi="Tahoma" w:cs="Tahoma"/>
          <w:color w:val="000000"/>
          <w:sz w:val="22"/>
          <w:szCs w:val="22"/>
          <w:shd w:val="clear" w:color="auto" w:fill="FFFFFF"/>
        </w:rPr>
        <w:t>Serv</w:t>
      </w:r>
      <w:r w:rsidR="742C54CF" w:rsidRPr="417726F9">
        <w:rPr>
          <w:rFonts w:ascii="Tahoma" w:eastAsia="Tahoma" w:hAnsi="Tahoma" w:cs="Tahoma"/>
          <w:color w:val="000000"/>
          <w:sz w:val="22"/>
          <w:szCs w:val="22"/>
          <w:shd w:val="clear" w:color="auto" w:fill="FFFFFF"/>
        </w:rPr>
        <w:t>ed</w:t>
      </w:r>
      <w:r w:rsidRPr="417726F9">
        <w:rPr>
          <w:rFonts w:ascii="Tahoma" w:eastAsia="Tahoma" w:hAnsi="Tahoma" w:cs="Tahoma"/>
          <w:color w:val="000000"/>
          <w:sz w:val="22"/>
          <w:szCs w:val="22"/>
          <w:shd w:val="clear" w:color="auto" w:fill="FFFFFF"/>
        </w:rPr>
        <w:t xml:space="preserve"> as </w:t>
      </w:r>
      <w:r w:rsidR="33885BF1" w:rsidRPr="417726F9">
        <w:rPr>
          <w:rFonts w:ascii="Tahoma" w:eastAsia="Tahoma" w:hAnsi="Tahoma" w:cs="Tahoma"/>
          <w:color w:val="000000"/>
          <w:sz w:val="22"/>
          <w:szCs w:val="22"/>
          <w:shd w:val="clear" w:color="auto" w:fill="FFFFFF"/>
        </w:rPr>
        <w:t xml:space="preserve">inaugural </w:t>
      </w:r>
      <w:r w:rsidRPr="417726F9">
        <w:rPr>
          <w:rFonts w:ascii="Tahoma" w:eastAsia="Tahoma" w:hAnsi="Tahoma" w:cs="Tahoma"/>
          <w:color w:val="000000"/>
          <w:sz w:val="22"/>
          <w:szCs w:val="22"/>
          <w:shd w:val="clear" w:color="auto" w:fill="FFFFFF"/>
        </w:rPr>
        <w:t>University-wide mentor</w:t>
      </w:r>
      <w:r w:rsidR="1709A9A3" w:rsidRPr="417726F9">
        <w:rPr>
          <w:rFonts w:ascii="Tahoma" w:eastAsia="Tahoma" w:hAnsi="Tahoma" w:cs="Tahoma"/>
          <w:color w:val="000000"/>
          <w:sz w:val="22"/>
          <w:szCs w:val="22"/>
          <w:shd w:val="clear" w:color="auto" w:fill="FFFFFF"/>
        </w:rPr>
        <w:t>, providing</w:t>
      </w:r>
      <w:r w:rsidR="1226EEA2" w:rsidRPr="417726F9">
        <w:rPr>
          <w:rFonts w:ascii="Tahoma" w:eastAsia="Tahoma" w:hAnsi="Tahoma" w:cs="Tahoma"/>
          <w:color w:val="000000"/>
          <w:sz w:val="22"/>
          <w:szCs w:val="22"/>
          <w:shd w:val="clear" w:color="auto" w:fill="FFFFFF"/>
        </w:rPr>
        <w:t xml:space="preserve"> professional coaching to faculty</w:t>
      </w:r>
      <w:r w:rsidR="131E54C0" w:rsidRPr="417726F9">
        <w:rPr>
          <w:rFonts w:ascii="Tahoma" w:eastAsia="Tahoma" w:hAnsi="Tahoma" w:cs="Tahoma"/>
          <w:color w:val="000000"/>
          <w:sz w:val="22"/>
          <w:szCs w:val="22"/>
          <w:shd w:val="clear" w:color="auto" w:fill="FFFFFF"/>
        </w:rPr>
        <w:t xml:space="preserve"> </w:t>
      </w:r>
      <w:r w:rsidR="1709A9A3" w:rsidRPr="417726F9">
        <w:rPr>
          <w:rFonts w:ascii="Tahoma" w:eastAsia="Tahoma" w:hAnsi="Tahoma" w:cs="Tahoma"/>
          <w:color w:val="000000"/>
          <w:sz w:val="22"/>
          <w:szCs w:val="22"/>
          <w:shd w:val="clear" w:color="auto" w:fill="FFFFFF"/>
        </w:rPr>
        <w:t>regarding</w:t>
      </w:r>
      <w:r w:rsidR="131E54C0" w:rsidRPr="417726F9">
        <w:rPr>
          <w:rFonts w:ascii="Tahoma" w:eastAsia="Tahoma" w:hAnsi="Tahoma" w:cs="Tahoma"/>
          <w:color w:val="000000"/>
          <w:sz w:val="22"/>
          <w:szCs w:val="22"/>
          <w:shd w:val="clear" w:color="auto" w:fill="FFFFFF"/>
        </w:rPr>
        <w:t xml:space="preserve"> best practices in teaching online</w:t>
      </w:r>
      <w:r w:rsidR="1709A9A3" w:rsidRPr="417726F9">
        <w:rPr>
          <w:rFonts w:ascii="Tahoma" w:eastAsia="Tahoma" w:hAnsi="Tahoma" w:cs="Tahoma"/>
          <w:color w:val="000000"/>
          <w:sz w:val="22"/>
          <w:szCs w:val="22"/>
          <w:shd w:val="clear" w:color="auto" w:fill="FFFFFF"/>
        </w:rPr>
        <w:t xml:space="preserve">, blended, </w:t>
      </w:r>
      <w:r w:rsidR="131E54C0" w:rsidRPr="417726F9">
        <w:rPr>
          <w:rFonts w:ascii="Tahoma" w:eastAsia="Tahoma" w:hAnsi="Tahoma" w:cs="Tahoma"/>
          <w:color w:val="000000"/>
          <w:sz w:val="22"/>
          <w:szCs w:val="22"/>
          <w:shd w:val="clear" w:color="auto" w:fill="FFFFFF"/>
        </w:rPr>
        <w:t>and face-to-face</w:t>
      </w:r>
      <w:r w:rsidR="1709A9A3" w:rsidRPr="417726F9">
        <w:rPr>
          <w:rFonts w:ascii="Tahoma" w:eastAsia="Tahoma" w:hAnsi="Tahoma" w:cs="Tahoma"/>
          <w:color w:val="000000"/>
          <w:sz w:val="22"/>
          <w:szCs w:val="22"/>
          <w:shd w:val="clear" w:color="auto" w:fill="FFFFFF"/>
        </w:rPr>
        <w:t xml:space="preserve"> courses</w:t>
      </w:r>
      <w:r w:rsidR="1226EEA2" w:rsidRPr="417726F9">
        <w:rPr>
          <w:rFonts w:ascii="Tahoma" w:eastAsia="Tahoma" w:hAnsi="Tahoma" w:cs="Tahoma"/>
          <w:color w:val="000000"/>
          <w:sz w:val="22"/>
          <w:szCs w:val="22"/>
          <w:shd w:val="clear" w:color="auto" w:fill="FFFFFF"/>
        </w:rPr>
        <w:t>.  Deliver</w:t>
      </w:r>
      <w:r w:rsidR="2EBE7830" w:rsidRPr="417726F9">
        <w:rPr>
          <w:rFonts w:ascii="Tahoma" w:eastAsia="Tahoma" w:hAnsi="Tahoma" w:cs="Tahoma"/>
          <w:color w:val="000000"/>
          <w:sz w:val="22"/>
          <w:szCs w:val="22"/>
          <w:shd w:val="clear" w:color="auto" w:fill="FFFFFF"/>
        </w:rPr>
        <w:t>ed</w:t>
      </w:r>
      <w:r w:rsidR="1226EEA2" w:rsidRPr="417726F9">
        <w:rPr>
          <w:rFonts w:ascii="Tahoma" w:eastAsia="Tahoma" w:hAnsi="Tahoma" w:cs="Tahoma"/>
          <w:color w:val="000000"/>
          <w:sz w:val="22"/>
          <w:szCs w:val="22"/>
          <w:shd w:val="clear" w:color="auto" w:fill="FFFFFF"/>
        </w:rPr>
        <w:t xml:space="preserve"> confidential one-on-one coaching related to teaching, course preparation, grading and student motivation based on research and best practices in the field.  Develop</w:t>
      </w:r>
      <w:r w:rsidR="3830E7A0" w:rsidRPr="417726F9">
        <w:rPr>
          <w:rFonts w:ascii="Tahoma" w:eastAsia="Tahoma" w:hAnsi="Tahoma" w:cs="Tahoma"/>
          <w:color w:val="000000"/>
          <w:sz w:val="22"/>
          <w:szCs w:val="22"/>
          <w:shd w:val="clear" w:color="auto" w:fill="FFFFFF"/>
        </w:rPr>
        <w:t>ed</w:t>
      </w:r>
      <w:r w:rsidR="1226EEA2" w:rsidRPr="417726F9">
        <w:rPr>
          <w:rFonts w:ascii="Tahoma" w:eastAsia="Tahoma" w:hAnsi="Tahoma" w:cs="Tahoma"/>
          <w:color w:val="000000"/>
          <w:sz w:val="22"/>
          <w:szCs w:val="22"/>
          <w:shd w:val="clear" w:color="auto" w:fill="FFFFFF"/>
        </w:rPr>
        <w:t xml:space="preserve"> and facilitat</w:t>
      </w:r>
      <w:r w:rsidR="441AE0AA" w:rsidRPr="417726F9">
        <w:rPr>
          <w:rFonts w:ascii="Tahoma" w:eastAsia="Tahoma" w:hAnsi="Tahoma" w:cs="Tahoma"/>
          <w:color w:val="000000"/>
          <w:sz w:val="22"/>
          <w:szCs w:val="22"/>
          <w:shd w:val="clear" w:color="auto" w:fill="FFFFFF"/>
        </w:rPr>
        <w:t>ed</w:t>
      </w:r>
      <w:r w:rsidR="1226EEA2" w:rsidRPr="417726F9">
        <w:rPr>
          <w:rFonts w:ascii="Tahoma" w:eastAsia="Tahoma" w:hAnsi="Tahoma" w:cs="Tahoma"/>
          <w:color w:val="000000"/>
          <w:sz w:val="22"/>
          <w:szCs w:val="22"/>
          <w:shd w:val="clear" w:color="auto" w:fill="FFFFFF"/>
        </w:rPr>
        <w:t xml:space="preserve"> faculty workshops</w:t>
      </w:r>
      <w:r w:rsidRPr="417726F9">
        <w:rPr>
          <w:rFonts w:ascii="Tahoma" w:eastAsia="Tahoma" w:hAnsi="Tahoma" w:cs="Tahoma"/>
          <w:color w:val="000000"/>
          <w:sz w:val="22"/>
          <w:szCs w:val="22"/>
          <w:shd w:val="clear" w:color="auto" w:fill="FFFFFF"/>
        </w:rPr>
        <w:t>,</w:t>
      </w:r>
      <w:r w:rsidR="32E2D18D" w:rsidRPr="417726F9">
        <w:rPr>
          <w:rFonts w:ascii="Tahoma" w:eastAsia="Tahoma" w:hAnsi="Tahoma" w:cs="Tahoma"/>
          <w:color w:val="000000"/>
          <w:sz w:val="22"/>
          <w:szCs w:val="22"/>
          <w:shd w:val="clear" w:color="auto" w:fill="FFFFFF"/>
        </w:rPr>
        <w:t xml:space="preserve"> webinars</w:t>
      </w:r>
      <w:r w:rsidRPr="417726F9">
        <w:rPr>
          <w:rFonts w:ascii="Tahoma" w:eastAsia="Tahoma" w:hAnsi="Tahoma" w:cs="Tahoma"/>
          <w:color w:val="000000"/>
          <w:sz w:val="22"/>
          <w:szCs w:val="22"/>
          <w:shd w:val="clear" w:color="auto" w:fill="FFFFFF"/>
        </w:rPr>
        <w:t xml:space="preserve">, and special projects </w:t>
      </w:r>
      <w:r w:rsidR="586E6C0B" w:rsidRPr="417726F9">
        <w:rPr>
          <w:rFonts w:ascii="Tahoma" w:eastAsia="Tahoma" w:hAnsi="Tahoma" w:cs="Tahoma"/>
          <w:color w:val="000000"/>
          <w:sz w:val="22"/>
          <w:szCs w:val="22"/>
          <w:shd w:val="clear" w:color="auto" w:fill="FFFFFF"/>
        </w:rPr>
        <w:t>through</w:t>
      </w:r>
      <w:r w:rsidR="6F3CF16B" w:rsidRPr="417726F9">
        <w:rPr>
          <w:rFonts w:ascii="Tahoma" w:eastAsia="Tahoma" w:hAnsi="Tahoma" w:cs="Tahoma"/>
          <w:color w:val="000000"/>
          <w:sz w:val="22"/>
          <w:szCs w:val="22"/>
          <w:shd w:val="clear" w:color="auto" w:fill="FFFFFF"/>
        </w:rPr>
        <w:t xml:space="preserve"> CTE</w:t>
      </w:r>
      <w:r w:rsidR="1226EEA2" w:rsidRPr="417726F9">
        <w:rPr>
          <w:rFonts w:ascii="Tahoma" w:eastAsia="Tahoma" w:hAnsi="Tahoma" w:cs="Tahoma"/>
          <w:color w:val="000000"/>
          <w:sz w:val="22"/>
          <w:szCs w:val="22"/>
          <w:shd w:val="clear" w:color="auto" w:fill="FFFFFF"/>
        </w:rPr>
        <w:t>. Report</w:t>
      </w:r>
      <w:r w:rsidR="4D7462EA" w:rsidRPr="417726F9">
        <w:rPr>
          <w:rFonts w:ascii="Tahoma" w:eastAsia="Tahoma" w:hAnsi="Tahoma" w:cs="Tahoma"/>
          <w:color w:val="000000"/>
          <w:sz w:val="22"/>
          <w:szCs w:val="22"/>
          <w:shd w:val="clear" w:color="auto" w:fill="FFFFFF"/>
        </w:rPr>
        <w:t>ed</w:t>
      </w:r>
      <w:r w:rsidR="1226EEA2" w:rsidRPr="417726F9">
        <w:rPr>
          <w:rFonts w:ascii="Tahoma" w:eastAsia="Tahoma" w:hAnsi="Tahoma" w:cs="Tahoma"/>
          <w:color w:val="000000"/>
          <w:sz w:val="22"/>
          <w:szCs w:val="22"/>
          <w:shd w:val="clear" w:color="auto" w:fill="FFFFFF"/>
        </w:rPr>
        <w:t xml:space="preserve"> to the Director of</w:t>
      </w:r>
      <w:r w:rsidR="60BF3A44" w:rsidRPr="417726F9">
        <w:rPr>
          <w:rFonts w:ascii="Tahoma" w:eastAsia="Tahoma" w:hAnsi="Tahoma" w:cs="Tahoma"/>
          <w:color w:val="000000"/>
          <w:sz w:val="22"/>
          <w:szCs w:val="22"/>
          <w:shd w:val="clear" w:color="auto" w:fill="FFFFFF"/>
        </w:rPr>
        <w:t xml:space="preserve"> CTE</w:t>
      </w:r>
      <w:r w:rsidR="1226EEA2" w:rsidRPr="417726F9">
        <w:rPr>
          <w:rFonts w:ascii="Tahoma" w:eastAsia="Tahoma" w:hAnsi="Tahoma" w:cs="Tahoma"/>
          <w:color w:val="000000"/>
          <w:sz w:val="22"/>
          <w:szCs w:val="22"/>
          <w:shd w:val="clear" w:color="auto" w:fill="FFFFFF"/>
        </w:rPr>
        <w:t>.  </w:t>
      </w:r>
    </w:p>
    <w:p w14:paraId="2D1599DB" w14:textId="77777777" w:rsidR="00CD4AD1" w:rsidRPr="00021CB8" w:rsidRDefault="3BC46411" w:rsidP="417726F9">
      <w:pPr>
        <w:autoSpaceDE w:val="0"/>
        <w:autoSpaceDN w:val="0"/>
        <w:adjustRightInd w:val="0"/>
        <w:jc w:val="both"/>
        <w:rPr>
          <w:rFonts w:ascii="Tahoma" w:eastAsia="Tahoma" w:hAnsi="Tahoma" w:cs="Tahoma"/>
          <w:color w:val="000000"/>
          <w:sz w:val="22"/>
          <w:szCs w:val="22"/>
          <w:shd w:val="clear" w:color="auto" w:fill="FFFFFF"/>
        </w:rPr>
      </w:pPr>
      <w:r w:rsidRPr="7C419FE4">
        <w:rPr>
          <w:rFonts w:ascii="Tahoma" w:eastAsia="Tahoma" w:hAnsi="Tahoma" w:cs="Tahoma"/>
          <w:i/>
          <w:iCs/>
          <w:color w:val="000000"/>
          <w:sz w:val="22"/>
          <w:szCs w:val="22"/>
          <w:shd w:val="clear" w:color="auto" w:fill="FFFFFF"/>
        </w:rPr>
        <w:t xml:space="preserve">Faculty Associate Director for Distributed Learning (DL) Pedagogy </w:t>
      </w:r>
      <w:r w:rsidRPr="417726F9">
        <w:rPr>
          <w:rFonts w:ascii="Tahoma" w:eastAsia="Tahoma" w:hAnsi="Tahoma" w:cs="Tahoma"/>
          <w:color w:val="000000"/>
          <w:sz w:val="22"/>
          <w:szCs w:val="22"/>
          <w:shd w:val="clear" w:color="auto" w:fill="FFFFFF"/>
        </w:rPr>
        <w:t>(</w:t>
      </w:r>
      <w:r w:rsidRPr="7C419FE4">
        <w:rPr>
          <w:rFonts w:ascii="Tahoma" w:eastAsia="Tahoma" w:hAnsi="Tahoma" w:cs="Tahoma"/>
          <w:i/>
          <w:iCs/>
          <w:color w:val="000000"/>
          <w:sz w:val="22"/>
          <w:szCs w:val="22"/>
          <w:shd w:val="clear" w:color="auto" w:fill="FFFFFF"/>
        </w:rPr>
        <w:t>January 2015 – May 2017</w:t>
      </w:r>
      <w:r w:rsidRPr="417726F9">
        <w:rPr>
          <w:rFonts w:ascii="Tahoma" w:eastAsia="Tahoma" w:hAnsi="Tahoma" w:cs="Tahoma"/>
          <w:color w:val="000000"/>
          <w:sz w:val="22"/>
          <w:szCs w:val="22"/>
          <w:shd w:val="clear" w:color="auto" w:fill="FFFFFF"/>
        </w:rPr>
        <w:t>)</w:t>
      </w:r>
    </w:p>
    <w:p w14:paraId="14C47178" w14:textId="77777777" w:rsidR="00CD4AD1" w:rsidRPr="00021CB8" w:rsidRDefault="3BC46411" w:rsidP="7C419FE4">
      <w:pPr>
        <w:autoSpaceDE w:val="0"/>
        <w:autoSpaceDN w:val="0"/>
        <w:adjustRightInd w:val="0"/>
        <w:jc w:val="both"/>
        <w:rPr>
          <w:rFonts w:ascii="Tahoma" w:eastAsia="Tahoma" w:hAnsi="Tahoma" w:cs="Tahoma"/>
          <w:i/>
          <w:iCs/>
          <w:color w:val="000000"/>
          <w:sz w:val="22"/>
          <w:szCs w:val="22"/>
          <w:shd w:val="clear" w:color="auto" w:fill="FFFFFF"/>
        </w:rPr>
      </w:pPr>
      <w:r w:rsidRPr="7C419FE4">
        <w:rPr>
          <w:rFonts w:ascii="Tahoma" w:eastAsia="Tahoma" w:hAnsi="Tahoma" w:cs="Tahoma"/>
          <w:i/>
          <w:iCs/>
          <w:color w:val="000000"/>
          <w:sz w:val="22"/>
          <w:szCs w:val="22"/>
          <w:shd w:val="clear" w:color="auto" w:fill="FFFFFF"/>
        </w:rPr>
        <w:t xml:space="preserve">Center for Teaching Excellence </w:t>
      </w:r>
    </w:p>
    <w:p w14:paraId="0DB10DF4" w14:textId="77777777" w:rsidR="002D5F0B" w:rsidRPr="00021CB8" w:rsidRDefault="735D895C" w:rsidP="417726F9">
      <w:pPr>
        <w:autoSpaceDE w:val="0"/>
        <w:autoSpaceDN w:val="0"/>
        <w:adjustRightInd w:val="0"/>
        <w:spacing w:after="120"/>
        <w:ind w:left="720"/>
        <w:jc w:val="both"/>
        <w:rPr>
          <w:rFonts w:ascii="Tahoma" w:eastAsia="Tahoma" w:hAnsi="Tahoma" w:cs="Tahoma"/>
          <w:sz w:val="22"/>
          <w:szCs w:val="22"/>
        </w:rPr>
      </w:pPr>
      <w:r w:rsidRPr="417726F9">
        <w:rPr>
          <w:rFonts w:ascii="Tahoma" w:eastAsia="Tahoma" w:hAnsi="Tahoma" w:cs="Tahoma"/>
          <w:color w:val="000000"/>
          <w:sz w:val="22"/>
          <w:szCs w:val="22"/>
          <w:shd w:val="clear" w:color="auto" w:fill="FFFFFF"/>
        </w:rPr>
        <w:t xml:space="preserve">Appointed to new position for two terms.  </w:t>
      </w:r>
      <w:r w:rsidR="3BC46411" w:rsidRPr="417726F9">
        <w:rPr>
          <w:rFonts w:ascii="Tahoma" w:eastAsia="Tahoma" w:hAnsi="Tahoma" w:cs="Tahoma"/>
          <w:color w:val="000000"/>
          <w:sz w:val="22"/>
          <w:szCs w:val="22"/>
          <w:shd w:val="clear" w:color="auto" w:fill="FFFFFF"/>
        </w:rPr>
        <w:t xml:space="preserve">Developed and facilitated faculty </w:t>
      </w:r>
      <w:r w:rsidR="586E6C0B" w:rsidRPr="417726F9">
        <w:rPr>
          <w:rFonts w:ascii="Tahoma" w:eastAsia="Tahoma" w:hAnsi="Tahoma" w:cs="Tahoma"/>
          <w:color w:val="000000"/>
          <w:sz w:val="22"/>
          <w:szCs w:val="22"/>
          <w:shd w:val="clear" w:color="auto" w:fill="FFFFFF"/>
        </w:rPr>
        <w:t>training</w:t>
      </w:r>
      <w:r w:rsidR="181D4E1A" w:rsidRPr="417726F9">
        <w:rPr>
          <w:rFonts w:ascii="Tahoma" w:eastAsia="Tahoma" w:hAnsi="Tahoma" w:cs="Tahoma"/>
          <w:color w:val="000000"/>
          <w:sz w:val="22"/>
          <w:szCs w:val="22"/>
          <w:shd w:val="clear" w:color="auto" w:fill="FFFFFF"/>
        </w:rPr>
        <w:t xml:space="preserve"> </w:t>
      </w:r>
      <w:r w:rsidR="3BC46411" w:rsidRPr="417726F9">
        <w:rPr>
          <w:rFonts w:ascii="Tahoma" w:eastAsia="Tahoma" w:hAnsi="Tahoma" w:cs="Tahoma"/>
          <w:color w:val="000000"/>
          <w:sz w:val="22"/>
          <w:szCs w:val="22"/>
          <w:shd w:val="clear" w:color="auto" w:fill="FFFFFF"/>
        </w:rPr>
        <w:t xml:space="preserve">workshops, </w:t>
      </w:r>
      <w:r w:rsidR="181D4E1A" w:rsidRPr="417726F9">
        <w:rPr>
          <w:rFonts w:ascii="Tahoma" w:eastAsia="Tahoma" w:hAnsi="Tahoma" w:cs="Tahoma"/>
          <w:color w:val="000000"/>
          <w:sz w:val="22"/>
          <w:szCs w:val="22"/>
          <w:shd w:val="clear" w:color="auto" w:fill="FFFFFF"/>
        </w:rPr>
        <w:t xml:space="preserve">consulted with unit heads on distributed learning plans, </w:t>
      </w:r>
      <w:r w:rsidR="3BC46411" w:rsidRPr="417726F9">
        <w:rPr>
          <w:rFonts w:ascii="Tahoma" w:eastAsia="Tahoma" w:hAnsi="Tahoma" w:cs="Tahoma"/>
          <w:color w:val="000000"/>
          <w:sz w:val="22"/>
          <w:szCs w:val="22"/>
          <w:shd w:val="clear" w:color="auto" w:fill="FFFFFF"/>
        </w:rPr>
        <w:t>provided individualized faculty coaching, served</w:t>
      </w:r>
      <w:r w:rsidR="3BC46411" w:rsidRPr="417726F9">
        <w:rPr>
          <w:rFonts w:ascii="Tahoma" w:eastAsia="Tahoma" w:hAnsi="Tahoma" w:cs="Tahoma"/>
          <w:sz w:val="22"/>
          <w:szCs w:val="22"/>
        </w:rPr>
        <w:t xml:space="preserve"> as point person for the Provost’s DL course development grant cohorts, created and maintained repository of resources on distributed learning pedagogies, researched and presented on distributed learning related issues, served as New Faculty </w:t>
      </w:r>
      <w:r w:rsidR="3BC46411" w:rsidRPr="417726F9">
        <w:rPr>
          <w:rFonts w:ascii="Tahoma" w:eastAsia="Tahoma" w:hAnsi="Tahoma" w:cs="Tahoma"/>
          <w:sz w:val="22"/>
          <w:szCs w:val="22"/>
        </w:rPr>
        <w:lastRenderedPageBreak/>
        <w:t xml:space="preserve">Academy mentor, organized and facilitated community of practice for DL faculty, served as </w:t>
      </w:r>
      <w:r w:rsidR="27630DDD" w:rsidRPr="417726F9">
        <w:rPr>
          <w:rFonts w:ascii="Tahoma" w:eastAsia="Tahoma" w:hAnsi="Tahoma" w:cs="Tahoma"/>
          <w:sz w:val="22"/>
          <w:szCs w:val="22"/>
        </w:rPr>
        <w:t>USC</w:t>
      </w:r>
      <w:r w:rsidR="3BC46411" w:rsidRPr="417726F9">
        <w:rPr>
          <w:rFonts w:ascii="Tahoma" w:eastAsia="Tahoma" w:hAnsi="Tahoma" w:cs="Tahoma"/>
          <w:sz w:val="22"/>
          <w:szCs w:val="22"/>
        </w:rPr>
        <w:t>’s QM® coordinator, r</w:t>
      </w:r>
      <w:r w:rsidR="3BC46411" w:rsidRPr="417726F9">
        <w:rPr>
          <w:rFonts w:ascii="Tahoma" w:eastAsia="Tahoma" w:hAnsi="Tahoma" w:cs="Tahoma"/>
          <w:color w:val="000000"/>
          <w:sz w:val="22"/>
          <w:szCs w:val="22"/>
          <w:shd w:val="clear" w:color="auto" w:fill="FFFFFF"/>
        </w:rPr>
        <w:t>eviewed and assessed the quality of online courses internally and for partner institutions. </w:t>
      </w:r>
      <w:r w:rsidR="60BF3A44" w:rsidRPr="417726F9">
        <w:rPr>
          <w:rFonts w:ascii="Tahoma" w:eastAsia="Tahoma" w:hAnsi="Tahoma" w:cs="Tahoma"/>
          <w:color w:val="000000"/>
          <w:sz w:val="22"/>
          <w:szCs w:val="22"/>
          <w:shd w:val="clear" w:color="auto" w:fill="FFFFFF"/>
        </w:rPr>
        <w:t>Reported to the Director of CTE.  </w:t>
      </w:r>
    </w:p>
    <w:p w14:paraId="69D0C959" w14:textId="77777777" w:rsidR="008D016D" w:rsidRPr="00021CB8" w:rsidRDefault="735D895C" w:rsidP="7C419FE4">
      <w:pPr>
        <w:pStyle w:val="Heading1"/>
        <w:spacing w:before="0" w:after="120"/>
        <w:rPr>
          <w:rFonts w:eastAsia="Tahoma" w:cs="Tahoma"/>
          <w:sz w:val="22"/>
          <w:szCs w:val="22"/>
        </w:rPr>
      </w:pPr>
      <w:r w:rsidRPr="7C419FE4">
        <w:rPr>
          <w:rFonts w:eastAsia="Tahoma" w:cs="Tahoma"/>
          <w:sz w:val="22"/>
          <w:szCs w:val="22"/>
        </w:rPr>
        <w:t>Education</w:t>
      </w:r>
    </w:p>
    <w:p w14:paraId="375787B5" w14:textId="77777777" w:rsidR="008D016D" w:rsidRPr="00021CB8" w:rsidRDefault="735D895C" w:rsidP="417726F9">
      <w:pPr>
        <w:numPr>
          <w:ilvl w:val="0"/>
          <w:numId w:val="2"/>
        </w:numPr>
        <w:autoSpaceDE w:val="0"/>
        <w:autoSpaceDN w:val="0"/>
        <w:adjustRightInd w:val="0"/>
        <w:spacing w:after="60"/>
        <w:jc w:val="both"/>
        <w:rPr>
          <w:rFonts w:ascii="Tahoma" w:eastAsia="Tahoma" w:hAnsi="Tahoma" w:cs="Tahoma"/>
          <w:sz w:val="22"/>
          <w:szCs w:val="22"/>
        </w:rPr>
      </w:pPr>
      <w:r w:rsidRPr="7C419FE4">
        <w:rPr>
          <w:rFonts w:ascii="Tahoma" w:eastAsia="Tahoma" w:hAnsi="Tahoma" w:cs="Tahoma"/>
          <w:sz w:val="22"/>
          <w:szCs w:val="22"/>
        </w:rPr>
        <w:t>J.D.</w:t>
      </w:r>
      <w:r>
        <w:tab/>
      </w:r>
      <w:r>
        <w:tab/>
      </w:r>
      <w:r>
        <w:tab/>
      </w:r>
      <w:r w:rsidRPr="7C419FE4">
        <w:rPr>
          <w:rFonts w:ascii="Tahoma" w:eastAsia="Tahoma" w:hAnsi="Tahoma" w:cs="Tahoma"/>
          <w:sz w:val="22"/>
          <w:szCs w:val="22"/>
        </w:rPr>
        <w:t xml:space="preserve">USC </w:t>
      </w:r>
      <w:r w:rsidR="03067439" w:rsidRPr="7C419FE4">
        <w:rPr>
          <w:rFonts w:ascii="Tahoma" w:eastAsia="Tahoma" w:hAnsi="Tahoma" w:cs="Tahoma"/>
          <w:sz w:val="22"/>
          <w:szCs w:val="22"/>
        </w:rPr>
        <w:t xml:space="preserve">Rice </w:t>
      </w:r>
      <w:r w:rsidRPr="7C419FE4">
        <w:rPr>
          <w:rFonts w:ascii="Tahoma" w:eastAsia="Tahoma" w:hAnsi="Tahoma" w:cs="Tahoma"/>
          <w:sz w:val="22"/>
          <w:szCs w:val="22"/>
        </w:rPr>
        <w:t>School of Law, Columbia, S.C.</w:t>
      </w:r>
      <w:r>
        <w:tab/>
      </w:r>
      <w:r>
        <w:tab/>
      </w:r>
      <w:r>
        <w:tab/>
      </w:r>
      <w:r w:rsidRPr="7C419FE4">
        <w:rPr>
          <w:rFonts w:ascii="Tahoma" w:eastAsia="Tahoma" w:hAnsi="Tahoma" w:cs="Tahoma"/>
          <w:sz w:val="22"/>
          <w:szCs w:val="22"/>
        </w:rPr>
        <w:t>2000</w:t>
      </w:r>
    </w:p>
    <w:p w14:paraId="2446A0BC" w14:textId="77777777" w:rsidR="008D016D" w:rsidRPr="00021CB8" w:rsidRDefault="735D895C" w:rsidP="417726F9">
      <w:pPr>
        <w:numPr>
          <w:ilvl w:val="0"/>
          <w:numId w:val="2"/>
        </w:numPr>
        <w:autoSpaceDE w:val="0"/>
        <w:autoSpaceDN w:val="0"/>
        <w:adjustRightInd w:val="0"/>
        <w:spacing w:after="60"/>
        <w:jc w:val="both"/>
        <w:rPr>
          <w:rFonts w:ascii="Tahoma" w:eastAsia="Tahoma" w:hAnsi="Tahoma" w:cs="Tahoma"/>
          <w:sz w:val="22"/>
          <w:szCs w:val="22"/>
        </w:rPr>
      </w:pPr>
      <w:r w:rsidRPr="7C419FE4">
        <w:rPr>
          <w:rFonts w:ascii="Tahoma" w:eastAsia="Tahoma" w:hAnsi="Tahoma" w:cs="Tahoma"/>
          <w:sz w:val="22"/>
          <w:szCs w:val="22"/>
        </w:rPr>
        <w:t>B.A.</w:t>
      </w:r>
      <w:r>
        <w:tab/>
      </w:r>
      <w:r>
        <w:tab/>
      </w:r>
      <w:r>
        <w:tab/>
      </w:r>
      <w:r w:rsidRPr="7C419FE4">
        <w:rPr>
          <w:rFonts w:ascii="Tahoma" w:eastAsia="Tahoma" w:hAnsi="Tahoma" w:cs="Tahoma"/>
          <w:sz w:val="22"/>
          <w:szCs w:val="22"/>
        </w:rPr>
        <w:t>History, Coker College, Hartsville, S.C.</w:t>
      </w:r>
      <w:r>
        <w:tab/>
      </w:r>
      <w:r>
        <w:tab/>
      </w:r>
      <w:r>
        <w:tab/>
      </w:r>
      <w:r w:rsidRPr="7C419FE4">
        <w:rPr>
          <w:rFonts w:ascii="Tahoma" w:eastAsia="Tahoma" w:hAnsi="Tahoma" w:cs="Tahoma"/>
          <w:sz w:val="22"/>
          <w:szCs w:val="22"/>
        </w:rPr>
        <w:t>1998</w:t>
      </w:r>
    </w:p>
    <w:p w14:paraId="20C46294" w14:textId="77777777" w:rsidR="008D016D" w:rsidRPr="00021CB8" w:rsidRDefault="735D895C" w:rsidP="417726F9">
      <w:pPr>
        <w:numPr>
          <w:ilvl w:val="0"/>
          <w:numId w:val="2"/>
        </w:numPr>
        <w:autoSpaceDE w:val="0"/>
        <w:autoSpaceDN w:val="0"/>
        <w:adjustRightInd w:val="0"/>
        <w:spacing w:after="60"/>
        <w:jc w:val="both"/>
        <w:rPr>
          <w:rFonts w:ascii="Tahoma" w:eastAsia="Tahoma" w:hAnsi="Tahoma" w:cs="Tahoma"/>
          <w:sz w:val="22"/>
          <w:szCs w:val="22"/>
        </w:rPr>
      </w:pPr>
      <w:r w:rsidRPr="7C419FE4">
        <w:rPr>
          <w:rFonts w:ascii="Tahoma" w:eastAsia="Tahoma" w:hAnsi="Tahoma" w:cs="Tahoma"/>
          <w:sz w:val="22"/>
          <w:szCs w:val="22"/>
        </w:rPr>
        <w:t>C.H.E.</w:t>
      </w:r>
      <w:r>
        <w:tab/>
      </w:r>
      <w:r>
        <w:tab/>
      </w:r>
      <w:r>
        <w:tab/>
      </w:r>
      <w:r w:rsidRPr="7C419FE4">
        <w:rPr>
          <w:rFonts w:ascii="Tahoma" w:eastAsia="Tahoma" w:hAnsi="Tahoma" w:cs="Tahoma"/>
          <w:sz w:val="22"/>
          <w:szCs w:val="22"/>
        </w:rPr>
        <w:t>American Hotel &amp; Lodging Association, Orlando, FL</w:t>
      </w:r>
      <w:r>
        <w:tab/>
      </w:r>
      <w:r>
        <w:tab/>
      </w:r>
      <w:r w:rsidRPr="7C419FE4">
        <w:rPr>
          <w:rFonts w:ascii="Tahoma" w:eastAsia="Tahoma" w:hAnsi="Tahoma" w:cs="Tahoma"/>
          <w:sz w:val="22"/>
          <w:szCs w:val="22"/>
        </w:rPr>
        <w:t>2009</w:t>
      </w:r>
    </w:p>
    <w:p w14:paraId="3D8DC30B" w14:textId="77777777" w:rsidR="008D016D" w:rsidRPr="00021CB8" w:rsidRDefault="735D895C" w:rsidP="417726F9">
      <w:pPr>
        <w:numPr>
          <w:ilvl w:val="0"/>
          <w:numId w:val="2"/>
        </w:numPr>
        <w:autoSpaceDE w:val="0"/>
        <w:autoSpaceDN w:val="0"/>
        <w:adjustRightInd w:val="0"/>
        <w:spacing w:after="60"/>
        <w:jc w:val="both"/>
        <w:rPr>
          <w:rFonts w:ascii="Tahoma" w:eastAsia="Tahoma" w:hAnsi="Tahoma" w:cs="Tahoma"/>
          <w:sz w:val="22"/>
          <w:szCs w:val="22"/>
        </w:rPr>
      </w:pPr>
      <w:r w:rsidRPr="7C419FE4">
        <w:rPr>
          <w:rFonts w:ascii="Tahoma" w:eastAsia="Tahoma" w:hAnsi="Tahoma" w:cs="Tahoma"/>
          <w:sz w:val="22"/>
          <w:szCs w:val="22"/>
        </w:rPr>
        <w:t xml:space="preserve">QM </w:t>
      </w:r>
      <w:r w:rsidR="099B2F76" w:rsidRPr="7C419FE4">
        <w:rPr>
          <w:rFonts w:ascii="Tahoma" w:eastAsia="Tahoma" w:hAnsi="Tahoma" w:cs="Tahoma"/>
          <w:sz w:val="22"/>
          <w:szCs w:val="22"/>
        </w:rPr>
        <w:t>Reviewer</w:t>
      </w:r>
      <w:r>
        <w:tab/>
      </w:r>
      <w:r>
        <w:tab/>
      </w:r>
      <w:r w:rsidRPr="7C419FE4">
        <w:rPr>
          <w:rFonts w:ascii="Tahoma" w:eastAsia="Tahoma" w:hAnsi="Tahoma" w:cs="Tahoma"/>
          <w:sz w:val="22"/>
          <w:szCs w:val="22"/>
        </w:rPr>
        <w:t>Quality Matters®, Annapolis, MD</w:t>
      </w:r>
      <w:r>
        <w:tab/>
      </w:r>
      <w:r>
        <w:tab/>
      </w:r>
      <w:r>
        <w:tab/>
      </w:r>
      <w:r>
        <w:tab/>
      </w:r>
      <w:r w:rsidRPr="7C419FE4">
        <w:rPr>
          <w:rFonts w:ascii="Tahoma" w:eastAsia="Tahoma" w:hAnsi="Tahoma" w:cs="Tahoma"/>
          <w:sz w:val="22"/>
          <w:szCs w:val="22"/>
        </w:rPr>
        <w:t>2015</w:t>
      </w:r>
    </w:p>
    <w:p w14:paraId="5DAB6C7B" w14:textId="77777777" w:rsidR="00021CB8" w:rsidRDefault="00021CB8" w:rsidP="7C419FE4">
      <w:pPr>
        <w:pStyle w:val="Heading1"/>
        <w:spacing w:before="0" w:after="120"/>
        <w:rPr>
          <w:rFonts w:eastAsia="Tahoma" w:cs="Tahoma"/>
          <w:sz w:val="22"/>
          <w:szCs w:val="22"/>
        </w:rPr>
      </w:pPr>
    </w:p>
    <w:p w14:paraId="42EC1C47" w14:textId="77777777" w:rsidR="0014551D" w:rsidRPr="00021CB8" w:rsidRDefault="389D4B43" w:rsidP="7C419FE4">
      <w:pPr>
        <w:pStyle w:val="Heading1"/>
        <w:spacing w:before="0" w:after="120"/>
        <w:rPr>
          <w:rFonts w:eastAsia="Tahoma" w:cs="Tahoma"/>
          <w:sz w:val="22"/>
          <w:szCs w:val="22"/>
        </w:rPr>
      </w:pPr>
      <w:r w:rsidRPr="7C419FE4">
        <w:rPr>
          <w:rFonts w:eastAsia="Tahoma" w:cs="Tahoma"/>
          <w:sz w:val="22"/>
          <w:szCs w:val="22"/>
        </w:rPr>
        <w:t>Industry Experience</w:t>
      </w:r>
    </w:p>
    <w:p w14:paraId="7C4C217C" w14:textId="77777777" w:rsidR="0014551D" w:rsidRPr="00021CB8" w:rsidRDefault="389D4B43" w:rsidP="417726F9">
      <w:pPr>
        <w:autoSpaceDE w:val="0"/>
        <w:autoSpaceDN w:val="0"/>
        <w:adjustRightInd w:val="0"/>
        <w:rPr>
          <w:rFonts w:ascii="Tahoma" w:eastAsia="Tahoma" w:hAnsi="Tahoma" w:cs="Tahoma"/>
          <w:sz w:val="22"/>
          <w:szCs w:val="22"/>
        </w:rPr>
      </w:pPr>
      <w:r w:rsidRPr="417726F9">
        <w:rPr>
          <w:rFonts w:ascii="Tahoma" w:eastAsia="Tahoma" w:hAnsi="Tahoma" w:cs="Tahoma"/>
          <w:color w:val="000000"/>
          <w:sz w:val="22"/>
          <w:szCs w:val="22"/>
        </w:rPr>
        <w:t>Duff and White, LLC, Columbia, SC</w:t>
      </w:r>
      <w:r w:rsidR="0014551D" w:rsidRPr="00021CB8">
        <w:rPr>
          <w:rFonts w:ascii="Tahoma" w:hAnsi="Tahoma" w:cs="Tahoma"/>
          <w:color w:val="000000"/>
          <w:sz w:val="22"/>
          <w:szCs w:val="22"/>
        </w:rPr>
        <w:tab/>
      </w:r>
      <w:r w:rsidR="0014551D" w:rsidRPr="00021CB8">
        <w:rPr>
          <w:rFonts w:ascii="Tahoma" w:hAnsi="Tahoma" w:cs="Tahoma"/>
          <w:color w:val="000000"/>
          <w:sz w:val="22"/>
          <w:szCs w:val="22"/>
        </w:rPr>
        <w:tab/>
      </w:r>
      <w:r w:rsidR="0014551D" w:rsidRPr="00021CB8">
        <w:rPr>
          <w:rFonts w:ascii="Tahoma" w:hAnsi="Tahoma" w:cs="Tahoma"/>
          <w:color w:val="000000"/>
          <w:sz w:val="22"/>
          <w:szCs w:val="22"/>
        </w:rPr>
        <w:tab/>
      </w:r>
      <w:r w:rsidR="1CCB8110" w:rsidRPr="417726F9">
        <w:rPr>
          <w:rFonts w:ascii="Tahoma" w:eastAsia="Tahoma" w:hAnsi="Tahoma" w:cs="Tahoma"/>
          <w:color w:val="000000"/>
          <w:sz w:val="22"/>
          <w:szCs w:val="22"/>
        </w:rPr>
        <w:t xml:space="preserve">    </w:t>
      </w:r>
      <w:r w:rsidR="0014551D" w:rsidRPr="00021CB8">
        <w:rPr>
          <w:rFonts w:ascii="Tahoma" w:hAnsi="Tahoma" w:cs="Tahoma"/>
          <w:color w:val="000000"/>
          <w:sz w:val="22"/>
          <w:szCs w:val="22"/>
          <w:shd w:val="clear" w:color="auto" w:fill="FFFFFF"/>
        </w:rPr>
        <w:tab/>
      </w:r>
      <w:r w:rsidR="008D016D" w:rsidRPr="00021CB8">
        <w:rPr>
          <w:rFonts w:ascii="Tahoma" w:hAnsi="Tahoma" w:cs="Tahoma"/>
          <w:color w:val="000000"/>
          <w:sz w:val="22"/>
          <w:szCs w:val="22"/>
          <w:shd w:val="clear" w:color="auto" w:fill="FFFFFF"/>
        </w:rPr>
        <w:tab/>
      </w:r>
      <w:r w:rsidR="009C5FE9" w:rsidRPr="00021CB8">
        <w:rPr>
          <w:rFonts w:ascii="Tahoma" w:hAnsi="Tahoma" w:cs="Tahoma"/>
          <w:color w:val="000000"/>
          <w:sz w:val="22"/>
          <w:szCs w:val="22"/>
          <w:shd w:val="clear" w:color="auto" w:fill="FFFFFF"/>
        </w:rPr>
        <w:tab/>
      </w:r>
      <w:r w:rsidR="0612FEFD" w:rsidRPr="417726F9">
        <w:rPr>
          <w:rFonts w:ascii="Tahoma" w:eastAsia="Tahoma" w:hAnsi="Tahoma" w:cs="Tahoma"/>
          <w:color w:val="000000"/>
          <w:sz w:val="22"/>
          <w:szCs w:val="22"/>
          <w:shd w:val="clear" w:color="auto" w:fill="FFFFFF"/>
        </w:rPr>
        <w:t xml:space="preserve">        </w:t>
      </w:r>
      <w:r w:rsidR="1CCB8110" w:rsidRPr="417726F9">
        <w:rPr>
          <w:rFonts w:ascii="Tahoma" w:eastAsia="Tahoma" w:hAnsi="Tahoma" w:cs="Tahoma"/>
          <w:color w:val="000000"/>
          <w:sz w:val="22"/>
          <w:szCs w:val="22"/>
          <w:shd w:val="clear" w:color="auto" w:fill="FFFFFF"/>
        </w:rPr>
        <w:t xml:space="preserve">       </w:t>
      </w:r>
      <w:r w:rsidR="0612FEFD" w:rsidRPr="417726F9">
        <w:rPr>
          <w:rFonts w:ascii="Tahoma" w:eastAsia="Tahoma" w:hAnsi="Tahoma" w:cs="Tahoma"/>
          <w:color w:val="000000"/>
          <w:sz w:val="22"/>
          <w:szCs w:val="22"/>
          <w:shd w:val="clear" w:color="auto" w:fill="FFFFFF"/>
        </w:rPr>
        <w:t xml:space="preserve"> </w:t>
      </w:r>
      <w:r w:rsidRPr="417726F9">
        <w:rPr>
          <w:rFonts w:ascii="Tahoma" w:eastAsia="Tahoma" w:hAnsi="Tahoma" w:cs="Tahoma"/>
          <w:color w:val="000000"/>
          <w:sz w:val="22"/>
          <w:szCs w:val="22"/>
          <w:shd w:val="clear" w:color="auto" w:fill="FFFFFF"/>
        </w:rPr>
        <w:t>2001 –</w:t>
      </w:r>
      <w:r w:rsidR="2B368129" w:rsidRPr="417726F9">
        <w:rPr>
          <w:rFonts w:ascii="Tahoma" w:eastAsia="Tahoma" w:hAnsi="Tahoma" w:cs="Tahoma"/>
          <w:color w:val="000000"/>
          <w:sz w:val="22"/>
          <w:szCs w:val="22"/>
          <w:shd w:val="clear" w:color="auto" w:fill="FFFFFF"/>
        </w:rPr>
        <w:t xml:space="preserve"> </w:t>
      </w:r>
      <w:r w:rsidRPr="417726F9">
        <w:rPr>
          <w:rFonts w:ascii="Tahoma" w:eastAsia="Tahoma" w:hAnsi="Tahoma" w:cs="Tahoma"/>
          <w:color w:val="000000"/>
          <w:sz w:val="22"/>
          <w:szCs w:val="22"/>
          <w:shd w:val="clear" w:color="auto" w:fill="FFFFFF"/>
        </w:rPr>
        <w:t>2006</w:t>
      </w:r>
    </w:p>
    <w:p w14:paraId="19249566" w14:textId="77777777" w:rsidR="0014551D" w:rsidRPr="00021CB8" w:rsidRDefault="389D4B43" w:rsidP="417726F9">
      <w:pPr>
        <w:autoSpaceDE w:val="0"/>
        <w:autoSpaceDN w:val="0"/>
        <w:adjustRightInd w:val="0"/>
        <w:rPr>
          <w:rFonts w:ascii="Tahoma" w:eastAsia="Tahoma" w:hAnsi="Tahoma" w:cs="Tahoma"/>
          <w:sz w:val="22"/>
          <w:szCs w:val="22"/>
        </w:rPr>
      </w:pPr>
      <w:r w:rsidRPr="7C419FE4">
        <w:rPr>
          <w:rFonts w:ascii="Tahoma" w:eastAsia="Tahoma" w:hAnsi="Tahoma" w:cs="Tahoma"/>
          <w:i/>
          <w:iCs/>
          <w:color w:val="000000"/>
          <w:sz w:val="22"/>
          <w:szCs w:val="22"/>
          <w:shd w:val="clear" w:color="auto" w:fill="FFFFFF"/>
        </w:rPr>
        <w:t>Senior Associate Attorney</w:t>
      </w:r>
    </w:p>
    <w:p w14:paraId="4E12EA9C" w14:textId="77777777" w:rsidR="0014551D" w:rsidRPr="00021CB8" w:rsidRDefault="389D4B43" w:rsidP="417726F9">
      <w:pPr>
        <w:numPr>
          <w:ilvl w:val="0"/>
          <w:numId w:val="23"/>
        </w:numPr>
        <w:autoSpaceDE w:val="0"/>
        <w:autoSpaceDN w:val="0"/>
        <w:adjustRightInd w:val="0"/>
        <w:jc w:val="both"/>
        <w:rPr>
          <w:rFonts w:ascii="Tahoma" w:eastAsia="Tahoma" w:hAnsi="Tahoma" w:cs="Tahoma"/>
          <w:sz w:val="22"/>
          <w:szCs w:val="22"/>
        </w:rPr>
      </w:pPr>
      <w:r w:rsidRPr="417726F9">
        <w:rPr>
          <w:rFonts w:ascii="Tahoma" w:eastAsia="Tahoma" w:hAnsi="Tahoma" w:cs="Tahoma"/>
          <w:color w:val="000000"/>
          <w:sz w:val="22"/>
          <w:szCs w:val="22"/>
          <w:shd w:val="clear" w:color="auto" w:fill="FFFFFF"/>
        </w:rPr>
        <w:t>Represent</w:t>
      </w:r>
      <w:r w:rsidR="6EC18577" w:rsidRPr="417726F9">
        <w:rPr>
          <w:rFonts w:ascii="Tahoma" w:eastAsia="Tahoma" w:hAnsi="Tahoma" w:cs="Tahoma"/>
          <w:color w:val="000000"/>
          <w:sz w:val="22"/>
          <w:szCs w:val="22"/>
          <w:shd w:val="clear" w:color="auto" w:fill="FFFFFF"/>
        </w:rPr>
        <w:t>ed</w:t>
      </w:r>
      <w:r w:rsidRPr="417726F9">
        <w:rPr>
          <w:rFonts w:ascii="Tahoma" w:eastAsia="Tahoma" w:hAnsi="Tahoma" w:cs="Tahoma"/>
          <w:color w:val="000000"/>
          <w:sz w:val="22"/>
          <w:szCs w:val="22"/>
          <w:shd w:val="clear" w:color="auto" w:fill="FFFFFF"/>
        </w:rPr>
        <w:t xml:space="preserve"> and advise</w:t>
      </w:r>
      <w:r w:rsidR="6EC18577" w:rsidRPr="417726F9">
        <w:rPr>
          <w:rFonts w:ascii="Tahoma" w:eastAsia="Tahoma" w:hAnsi="Tahoma" w:cs="Tahoma"/>
          <w:color w:val="000000"/>
          <w:sz w:val="22"/>
          <w:szCs w:val="22"/>
          <w:shd w:val="clear" w:color="auto" w:fill="FFFFFF"/>
        </w:rPr>
        <w:t>d</w:t>
      </w:r>
      <w:r w:rsidRPr="417726F9">
        <w:rPr>
          <w:rFonts w:ascii="Tahoma" w:eastAsia="Tahoma" w:hAnsi="Tahoma" w:cs="Tahoma"/>
          <w:color w:val="000000"/>
          <w:sz w:val="22"/>
          <w:szCs w:val="22"/>
          <w:shd w:val="clear" w:color="auto" w:fill="FFFFFF"/>
        </w:rPr>
        <w:t xml:space="preserve"> educational institutions and select business clients in </w:t>
      </w:r>
      <w:r w:rsidR="1D70CB09" w:rsidRPr="417726F9">
        <w:rPr>
          <w:rFonts w:ascii="Tahoma" w:eastAsia="Tahoma" w:hAnsi="Tahoma" w:cs="Tahoma"/>
          <w:color w:val="000000"/>
          <w:sz w:val="22"/>
          <w:szCs w:val="22"/>
          <w:shd w:val="clear" w:color="auto" w:fill="FFFFFF"/>
        </w:rPr>
        <w:t xml:space="preserve">administrative proceedings and </w:t>
      </w:r>
      <w:r w:rsidRPr="417726F9">
        <w:rPr>
          <w:rFonts w:ascii="Tahoma" w:eastAsia="Tahoma" w:hAnsi="Tahoma" w:cs="Tahoma"/>
          <w:color w:val="000000"/>
          <w:sz w:val="22"/>
          <w:szCs w:val="22"/>
          <w:shd w:val="clear" w:color="auto" w:fill="FFFFFF"/>
        </w:rPr>
        <w:t>litigation involving all areas of employment, contract, and tort claims</w:t>
      </w:r>
    </w:p>
    <w:p w14:paraId="251CCEC0" w14:textId="77777777" w:rsidR="0014551D" w:rsidRPr="00021CB8" w:rsidRDefault="389D4B43" w:rsidP="417726F9">
      <w:pPr>
        <w:numPr>
          <w:ilvl w:val="0"/>
          <w:numId w:val="23"/>
        </w:numPr>
        <w:autoSpaceDE w:val="0"/>
        <w:autoSpaceDN w:val="0"/>
        <w:adjustRightInd w:val="0"/>
        <w:jc w:val="both"/>
        <w:rPr>
          <w:rFonts w:ascii="Tahoma" w:eastAsia="Tahoma" w:hAnsi="Tahoma" w:cs="Tahoma"/>
          <w:sz w:val="22"/>
          <w:szCs w:val="22"/>
        </w:rPr>
      </w:pPr>
      <w:r w:rsidRPr="417726F9">
        <w:rPr>
          <w:rFonts w:ascii="Tahoma" w:eastAsia="Tahoma" w:hAnsi="Tahoma" w:cs="Tahoma"/>
          <w:sz w:val="22"/>
          <w:szCs w:val="22"/>
        </w:rPr>
        <w:t>Interpret</w:t>
      </w:r>
      <w:r w:rsidR="6EC18577" w:rsidRPr="417726F9">
        <w:rPr>
          <w:rFonts w:ascii="Tahoma" w:eastAsia="Tahoma" w:hAnsi="Tahoma" w:cs="Tahoma"/>
          <w:sz w:val="22"/>
          <w:szCs w:val="22"/>
        </w:rPr>
        <w:t>ed</w:t>
      </w:r>
      <w:r w:rsidRPr="417726F9">
        <w:rPr>
          <w:rFonts w:ascii="Tahoma" w:eastAsia="Tahoma" w:hAnsi="Tahoma" w:cs="Tahoma"/>
          <w:sz w:val="22"/>
          <w:szCs w:val="22"/>
        </w:rPr>
        <w:t xml:space="preserve"> </w:t>
      </w:r>
      <w:r w:rsidRPr="417726F9">
        <w:rPr>
          <w:rFonts w:ascii="Tahoma" w:eastAsia="Tahoma" w:hAnsi="Tahoma" w:cs="Tahoma"/>
          <w:color w:val="000000"/>
          <w:sz w:val="22"/>
          <w:szCs w:val="22"/>
          <w:shd w:val="clear" w:color="auto" w:fill="FFFFFF"/>
        </w:rPr>
        <w:t xml:space="preserve">federal and state </w:t>
      </w:r>
      <w:r w:rsidRPr="417726F9">
        <w:rPr>
          <w:rFonts w:ascii="Tahoma" w:eastAsia="Tahoma" w:hAnsi="Tahoma" w:cs="Tahoma"/>
          <w:sz w:val="22"/>
          <w:szCs w:val="22"/>
        </w:rPr>
        <w:t>statues, court decisions, rules, and regulations affecting clients and provide</w:t>
      </w:r>
      <w:r w:rsidR="6EC18577" w:rsidRPr="417726F9">
        <w:rPr>
          <w:rFonts w:ascii="Tahoma" w:eastAsia="Tahoma" w:hAnsi="Tahoma" w:cs="Tahoma"/>
          <w:sz w:val="22"/>
          <w:szCs w:val="22"/>
        </w:rPr>
        <w:t>d</w:t>
      </w:r>
      <w:r w:rsidRPr="417726F9">
        <w:rPr>
          <w:rFonts w:ascii="Tahoma" w:eastAsia="Tahoma" w:hAnsi="Tahoma" w:cs="Tahoma"/>
          <w:sz w:val="22"/>
          <w:szCs w:val="22"/>
        </w:rPr>
        <w:t xml:space="preserve"> written and oral legal advice and recommendations </w:t>
      </w:r>
    </w:p>
    <w:p w14:paraId="2CFD4C34" w14:textId="77777777" w:rsidR="0014551D" w:rsidRPr="00021CB8" w:rsidRDefault="389D4B43" w:rsidP="417726F9">
      <w:pPr>
        <w:numPr>
          <w:ilvl w:val="0"/>
          <w:numId w:val="23"/>
        </w:numPr>
        <w:autoSpaceDE w:val="0"/>
        <w:autoSpaceDN w:val="0"/>
        <w:adjustRightInd w:val="0"/>
        <w:jc w:val="both"/>
        <w:rPr>
          <w:rFonts w:ascii="Tahoma" w:eastAsia="Tahoma" w:hAnsi="Tahoma" w:cs="Tahoma"/>
          <w:sz w:val="22"/>
          <w:szCs w:val="22"/>
        </w:rPr>
      </w:pPr>
      <w:r w:rsidRPr="7C419FE4">
        <w:rPr>
          <w:rFonts w:ascii="Tahoma" w:eastAsia="Tahoma" w:hAnsi="Tahoma" w:cs="Tahoma"/>
          <w:sz w:val="22"/>
          <w:szCs w:val="22"/>
        </w:rPr>
        <w:t>Recommend</w:t>
      </w:r>
      <w:r w:rsidR="6EC18577" w:rsidRPr="7C419FE4">
        <w:rPr>
          <w:rFonts w:ascii="Tahoma" w:eastAsia="Tahoma" w:hAnsi="Tahoma" w:cs="Tahoma"/>
          <w:sz w:val="22"/>
          <w:szCs w:val="22"/>
        </w:rPr>
        <w:t>ed</w:t>
      </w:r>
      <w:r w:rsidRPr="7C419FE4">
        <w:rPr>
          <w:rFonts w:ascii="Tahoma" w:eastAsia="Tahoma" w:hAnsi="Tahoma" w:cs="Tahoma"/>
          <w:sz w:val="22"/>
          <w:szCs w:val="22"/>
        </w:rPr>
        <w:t xml:space="preserve"> and review</w:t>
      </w:r>
      <w:r w:rsidR="6EC18577" w:rsidRPr="7C419FE4">
        <w:rPr>
          <w:rFonts w:ascii="Tahoma" w:eastAsia="Tahoma" w:hAnsi="Tahoma" w:cs="Tahoma"/>
          <w:sz w:val="22"/>
          <w:szCs w:val="22"/>
        </w:rPr>
        <w:t>ed</w:t>
      </w:r>
      <w:r w:rsidRPr="7C419FE4">
        <w:rPr>
          <w:rFonts w:ascii="Tahoma" w:eastAsia="Tahoma" w:hAnsi="Tahoma" w:cs="Tahoma"/>
          <w:sz w:val="22"/>
          <w:szCs w:val="22"/>
        </w:rPr>
        <w:t xml:space="preserve"> policies and procedures for public school districts and colleges relating to students, employees, and property issues</w:t>
      </w:r>
    </w:p>
    <w:p w14:paraId="57AB0AC2" w14:textId="77777777" w:rsidR="0014551D" w:rsidRPr="00021CB8" w:rsidRDefault="389D4B43" w:rsidP="417726F9">
      <w:pPr>
        <w:numPr>
          <w:ilvl w:val="0"/>
          <w:numId w:val="23"/>
        </w:numPr>
        <w:autoSpaceDE w:val="0"/>
        <w:autoSpaceDN w:val="0"/>
        <w:adjustRightInd w:val="0"/>
        <w:jc w:val="both"/>
        <w:rPr>
          <w:rFonts w:ascii="Tahoma" w:eastAsia="Tahoma" w:hAnsi="Tahoma" w:cs="Tahoma"/>
          <w:sz w:val="22"/>
          <w:szCs w:val="22"/>
        </w:rPr>
      </w:pPr>
      <w:r w:rsidRPr="7C419FE4">
        <w:rPr>
          <w:rFonts w:ascii="Tahoma" w:eastAsia="Tahoma" w:hAnsi="Tahoma" w:cs="Tahoma"/>
          <w:sz w:val="22"/>
          <w:szCs w:val="22"/>
        </w:rPr>
        <w:t>Provide</w:t>
      </w:r>
      <w:r w:rsidR="6EC18577" w:rsidRPr="7C419FE4">
        <w:rPr>
          <w:rFonts w:ascii="Tahoma" w:eastAsia="Tahoma" w:hAnsi="Tahoma" w:cs="Tahoma"/>
          <w:sz w:val="22"/>
          <w:szCs w:val="22"/>
        </w:rPr>
        <w:t>d</w:t>
      </w:r>
      <w:r w:rsidRPr="7C419FE4">
        <w:rPr>
          <w:rFonts w:ascii="Tahoma" w:eastAsia="Tahoma" w:hAnsi="Tahoma" w:cs="Tahoma"/>
          <w:sz w:val="22"/>
          <w:szCs w:val="22"/>
        </w:rPr>
        <w:t xml:space="preserve"> professional development and training for administrators, faculty, and staff employed by client</w:t>
      </w:r>
      <w:r w:rsidR="404EABC8" w:rsidRPr="7C419FE4">
        <w:rPr>
          <w:rFonts w:ascii="Tahoma" w:eastAsia="Tahoma" w:hAnsi="Tahoma" w:cs="Tahoma"/>
          <w:sz w:val="22"/>
          <w:szCs w:val="22"/>
        </w:rPr>
        <w:t xml:space="preserve"> institutions </w:t>
      </w:r>
    </w:p>
    <w:p w14:paraId="41EAA451" w14:textId="77777777" w:rsidR="0014551D" w:rsidRPr="00021CB8" w:rsidRDefault="389D4B43" w:rsidP="417726F9">
      <w:pPr>
        <w:numPr>
          <w:ilvl w:val="0"/>
          <w:numId w:val="23"/>
        </w:numPr>
        <w:autoSpaceDE w:val="0"/>
        <w:autoSpaceDN w:val="0"/>
        <w:adjustRightInd w:val="0"/>
        <w:jc w:val="both"/>
        <w:rPr>
          <w:rFonts w:ascii="Tahoma" w:eastAsia="Tahoma" w:hAnsi="Tahoma" w:cs="Tahoma"/>
          <w:sz w:val="22"/>
          <w:szCs w:val="22"/>
        </w:rPr>
      </w:pPr>
      <w:r w:rsidRPr="7C419FE4">
        <w:rPr>
          <w:rFonts w:ascii="Tahoma" w:eastAsia="Tahoma" w:hAnsi="Tahoma" w:cs="Tahoma"/>
          <w:sz w:val="22"/>
          <w:szCs w:val="22"/>
        </w:rPr>
        <w:t>Facilitate</w:t>
      </w:r>
      <w:r w:rsidR="6EC18577" w:rsidRPr="7C419FE4">
        <w:rPr>
          <w:rFonts w:ascii="Tahoma" w:eastAsia="Tahoma" w:hAnsi="Tahoma" w:cs="Tahoma"/>
          <w:sz w:val="22"/>
          <w:szCs w:val="22"/>
        </w:rPr>
        <w:t>d</w:t>
      </w:r>
      <w:r w:rsidRPr="7C419FE4">
        <w:rPr>
          <w:rFonts w:ascii="Tahoma" w:eastAsia="Tahoma" w:hAnsi="Tahoma" w:cs="Tahoma"/>
          <w:sz w:val="22"/>
          <w:szCs w:val="22"/>
        </w:rPr>
        <w:t xml:space="preserve"> state</w:t>
      </w:r>
      <w:r w:rsidR="404EABC8" w:rsidRPr="7C419FE4">
        <w:rPr>
          <w:rFonts w:ascii="Tahoma" w:eastAsia="Tahoma" w:hAnsi="Tahoma" w:cs="Tahoma"/>
          <w:sz w:val="22"/>
          <w:szCs w:val="22"/>
        </w:rPr>
        <w:t>-</w:t>
      </w:r>
      <w:r w:rsidRPr="7C419FE4">
        <w:rPr>
          <w:rFonts w:ascii="Tahoma" w:eastAsia="Tahoma" w:hAnsi="Tahoma" w:cs="Tahoma"/>
          <w:sz w:val="22"/>
          <w:szCs w:val="22"/>
        </w:rPr>
        <w:t xml:space="preserve"> and nation</w:t>
      </w:r>
      <w:r w:rsidR="404EABC8" w:rsidRPr="7C419FE4">
        <w:rPr>
          <w:rFonts w:ascii="Tahoma" w:eastAsia="Tahoma" w:hAnsi="Tahoma" w:cs="Tahoma"/>
          <w:sz w:val="22"/>
          <w:szCs w:val="22"/>
        </w:rPr>
        <w:t>-wide</w:t>
      </w:r>
      <w:r w:rsidRPr="7C419FE4">
        <w:rPr>
          <w:rFonts w:ascii="Tahoma" w:eastAsia="Tahoma" w:hAnsi="Tahoma" w:cs="Tahoma"/>
          <w:sz w:val="22"/>
          <w:szCs w:val="22"/>
        </w:rPr>
        <w:t xml:space="preserve"> executive</w:t>
      </w:r>
      <w:r w:rsidR="404EABC8" w:rsidRPr="7C419FE4">
        <w:rPr>
          <w:rFonts w:ascii="Tahoma" w:eastAsia="Tahoma" w:hAnsi="Tahoma" w:cs="Tahoma"/>
          <w:sz w:val="22"/>
          <w:szCs w:val="22"/>
        </w:rPr>
        <w:t xml:space="preserve"> employment </w:t>
      </w:r>
      <w:r w:rsidRPr="7C419FE4">
        <w:rPr>
          <w:rFonts w:ascii="Tahoma" w:eastAsia="Tahoma" w:hAnsi="Tahoma" w:cs="Tahoma"/>
          <w:sz w:val="22"/>
          <w:szCs w:val="22"/>
        </w:rPr>
        <w:t xml:space="preserve">searches on behalf of clients  </w:t>
      </w:r>
    </w:p>
    <w:p w14:paraId="02EB378F" w14:textId="77777777" w:rsidR="0080230E" w:rsidRPr="00021CB8" w:rsidRDefault="0080230E" w:rsidP="417726F9">
      <w:pPr>
        <w:autoSpaceDE w:val="0"/>
        <w:autoSpaceDN w:val="0"/>
        <w:adjustRightInd w:val="0"/>
        <w:rPr>
          <w:rFonts w:ascii="Tahoma" w:eastAsia="Tahoma" w:hAnsi="Tahoma" w:cs="Tahoma"/>
          <w:b/>
          <w:bCs/>
          <w:color w:val="000000"/>
          <w:sz w:val="22"/>
          <w:szCs w:val="22"/>
        </w:rPr>
      </w:pPr>
    </w:p>
    <w:p w14:paraId="483C44E3" w14:textId="77777777" w:rsidR="0014551D" w:rsidRPr="00021CB8" w:rsidRDefault="389D4B43" w:rsidP="417726F9">
      <w:pPr>
        <w:autoSpaceDE w:val="0"/>
        <w:autoSpaceDN w:val="0"/>
        <w:adjustRightInd w:val="0"/>
        <w:rPr>
          <w:rFonts w:ascii="Tahoma" w:eastAsia="Tahoma" w:hAnsi="Tahoma" w:cs="Tahoma"/>
          <w:color w:val="000000"/>
          <w:sz w:val="22"/>
          <w:szCs w:val="22"/>
          <w:shd w:val="clear" w:color="auto" w:fill="FFFFFF"/>
        </w:rPr>
      </w:pPr>
      <w:r w:rsidRPr="417726F9">
        <w:rPr>
          <w:rFonts w:ascii="Tahoma" w:eastAsia="Tahoma" w:hAnsi="Tahoma" w:cs="Tahoma"/>
          <w:color w:val="000000"/>
          <w:sz w:val="22"/>
          <w:szCs w:val="22"/>
        </w:rPr>
        <w:t>Belk, Charlotte, NC</w:t>
      </w:r>
      <w:r w:rsidR="0014551D" w:rsidRPr="00021CB8">
        <w:rPr>
          <w:rFonts w:ascii="Tahoma" w:hAnsi="Tahoma" w:cs="Tahoma"/>
          <w:color w:val="000000"/>
          <w:sz w:val="22"/>
          <w:szCs w:val="22"/>
        </w:rPr>
        <w:tab/>
      </w:r>
      <w:r w:rsidR="0014551D" w:rsidRPr="00021CB8">
        <w:rPr>
          <w:rFonts w:ascii="Tahoma" w:hAnsi="Tahoma" w:cs="Tahoma"/>
          <w:color w:val="000000"/>
          <w:sz w:val="22"/>
          <w:szCs w:val="22"/>
          <w:shd w:val="clear" w:color="auto" w:fill="FFFFFF"/>
        </w:rPr>
        <w:tab/>
      </w:r>
      <w:r w:rsidR="0014551D" w:rsidRPr="00021CB8">
        <w:rPr>
          <w:rFonts w:ascii="Tahoma" w:hAnsi="Tahoma" w:cs="Tahoma"/>
          <w:color w:val="000000"/>
          <w:sz w:val="22"/>
          <w:szCs w:val="22"/>
          <w:shd w:val="clear" w:color="auto" w:fill="FFFFFF"/>
        </w:rPr>
        <w:tab/>
      </w:r>
      <w:r w:rsidR="0014551D" w:rsidRPr="00021CB8">
        <w:rPr>
          <w:rFonts w:ascii="Tahoma" w:hAnsi="Tahoma" w:cs="Tahoma"/>
          <w:color w:val="000000"/>
          <w:sz w:val="22"/>
          <w:szCs w:val="22"/>
          <w:shd w:val="clear" w:color="auto" w:fill="FFFFFF"/>
        </w:rPr>
        <w:tab/>
      </w:r>
      <w:r w:rsidR="0014551D" w:rsidRPr="00021CB8">
        <w:rPr>
          <w:rFonts w:ascii="Tahoma" w:hAnsi="Tahoma" w:cs="Tahoma"/>
          <w:color w:val="000000"/>
          <w:sz w:val="22"/>
          <w:szCs w:val="22"/>
          <w:shd w:val="clear" w:color="auto" w:fill="FFFFFF"/>
        </w:rPr>
        <w:tab/>
      </w:r>
      <w:r w:rsidR="0014551D" w:rsidRPr="00021CB8">
        <w:rPr>
          <w:rFonts w:ascii="Tahoma" w:hAnsi="Tahoma" w:cs="Tahoma"/>
          <w:color w:val="000000"/>
          <w:sz w:val="22"/>
          <w:szCs w:val="22"/>
          <w:shd w:val="clear" w:color="auto" w:fill="FFFFFF"/>
        </w:rPr>
        <w:tab/>
      </w:r>
      <w:r w:rsidR="0014551D" w:rsidRPr="00021CB8">
        <w:rPr>
          <w:rFonts w:ascii="Tahoma" w:hAnsi="Tahoma" w:cs="Tahoma"/>
          <w:color w:val="000000"/>
          <w:sz w:val="22"/>
          <w:szCs w:val="22"/>
          <w:shd w:val="clear" w:color="auto" w:fill="FFFFFF"/>
        </w:rPr>
        <w:tab/>
      </w:r>
      <w:r w:rsidR="001F4E4F" w:rsidRPr="00021CB8">
        <w:rPr>
          <w:rFonts w:ascii="Tahoma" w:hAnsi="Tahoma" w:cs="Tahoma"/>
          <w:color w:val="000000"/>
          <w:sz w:val="22"/>
          <w:szCs w:val="22"/>
          <w:shd w:val="clear" w:color="auto" w:fill="FFFFFF"/>
        </w:rPr>
        <w:tab/>
      </w:r>
      <w:r w:rsidR="1CCB8110" w:rsidRPr="417726F9">
        <w:rPr>
          <w:rFonts w:ascii="Tahoma" w:eastAsia="Tahoma" w:hAnsi="Tahoma" w:cs="Tahoma"/>
          <w:color w:val="000000"/>
          <w:sz w:val="22"/>
          <w:szCs w:val="22"/>
          <w:shd w:val="clear" w:color="auto" w:fill="FFFFFF"/>
        </w:rPr>
        <w:t xml:space="preserve">   </w:t>
      </w:r>
      <w:r w:rsidR="001F4E4F" w:rsidRPr="00021CB8">
        <w:rPr>
          <w:rFonts w:ascii="Tahoma" w:hAnsi="Tahoma" w:cs="Tahoma"/>
          <w:color w:val="000000"/>
          <w:sz w:val="22"/>
          <w:szCs w:val="22"/>
          <w:shd w:val="clear" w:color="auto" w:fill="FFFFFF"/>
        </w:rPr>
        <w:tab/>
      </w:r>
      <w:r w:rsidR="1CCB8110" w:rsidRPr="417726F9">
        <w:rPr>
          <w:rFonts w:ascii="Tahoma" w:eastAsia="Tahoma" w:hAnsi="Tahoma" w:cs="Tahoma"/>
          <w:color w:val="000000"/>
          <w:sz w:val="22"/>
          <w:szCs w:val="22"/>
          <w:shd w:val="clear" w:color="auto" w:fill="FFFFFF"/>
        </w:rPr>
        <w:t xml:space="preserve">      </w:t>
      </w:r>
      <w:r w:rsidR="0612FEFD" w:rsidRPr="417726F9">
        <w:rPr>
          <w:rFonts w:ascii="Tahoma" w:eastAsia="Tahoma" w:hAnsi="Tahoma" w:cs="Tahoma"/>
          <w:color w:val="000000"/>
          <w:sz w:val="22"/>
          <w:szCs w:val="22"/>
          <w:shd w:val="clear" w:color="auto" w:fill="FFFFFF"/>
        </w:rPr>
        <w:t>199</w:t>
      </w:r>
      <w:r w:rsidR="22B75788" w:rsidRPr="417726F9">
        <w:rPr>
          <w:rFonts w:ascii="Tahoma" w:eastAsia="Tahoma" w:hAnsi="Tahoma" w:cs="Tahoma"/>
          <w:color w:val="000000"/>
          <w:sz w:val="22"/>
          <w:szCs w:val="22"/>
          <w:shd w:val="clear" w:color="auto" w:fill="FFFFFF"/>
        </w:rPr>
        <w:t>1</w:t>
      </w:r>
      <w:r w:rsidRPr="417726F9">
        <w:rPr>
          <w:rFonts w:ascii="Tahoma" w:eastAsia="Tahoma" w:hAnsi="Tahoma" w:cs="Tahoma"/>
          <w:color w:val="000000"/>
          <w:sz w:val="22"/>
          <w:szCs w:val="22"/>
          <w:shd w:val="clear" w:color="auto" w:fill="FFFFFF"/>
        </w:rPr>
        <w:t xml:space="preserve"> –</w:t>
      </w:r>
      <w:r w:rsidR="2B368129" w:rsidRPr="417726F9">
        <w:rPr>
          <w:rFonts w:ascii="Tahoma" w:eastAsia="Tahoma" w:hAnsi="Tahoma" w:cs="Tahoma"/>
          <w:color w:val="000000"/>
          <w:sz w:val="22"/>
          <w:szCs w:val="22"/>
          <w:shd w:val="clear" w:color="auto" w:fill="FFFFFF"/>
        </w:rPr>
        <w:t xml:space="preserve"> </w:t>
      </w:r>
      <w:r w:rsidRPr="417726F9">
        <w:rPr>
          <w:rFonts w:ascii="Tahoma" w:eastAsia="Tahoma" w:hAnsi="Tahoma" w:cs="Tahoma"/>
          <w:color w:val="000000"/>
          <w:sz w:val="22"/>
          <w:szCs w:val="22"/>
          <w:shd w:val="clear" w:color="auto" w:fill="FFFFFF"/>
        </w:rPr>
        <w:t>1998</w:t>
      </w:r>
    </w:p>
    <w:p w14:paraId="18812A2D" w14:textId="77777777" w:rsidR="0014551D" w:rsidRPr="00021CB8" w:rsidRDefault="389D4B43" w:rsidP="7C419FE4">
      <w:pPr>
        <w:autoSpaceDE w:val="0"/>
        <w:autoSpaceDN w:val="0"/>
        <w:adjustRightInd w:val="0"/>
        <w:rPr>
          <w:rFonts w:ascii="Tahoma" w:eastAsia="Tahoma" w:hAnsi="Tahoma" w:cs="Tahoma"/>
          <w:i/>
          <w:iCs/>
          <w:sz w:val="22"/>
          <w:szCs w:val="22"/>
        </w:rPr>
      </w:pPr>
      <w:r w:rsidRPr="7C419FE4">
        <w:rPr>
          <w:rFonts w:ascii="Tahoma" w:eastAsia="Tahoma" w:hAnsi="Tahoma" w:cs="Tahoma"/>
          <w:i/>
          <w:iCs/>
          <w:color w:val="000000"/>
          <w:sz w:val="22"/>
          <w:szCs w:val="22"/>
          <w:shd w:val="clear" w:color="auto" w:fill="FFFFFF"/>
        </w:rPr>
        <w:t>Human Resources Manager/Merchandise Coordinator</w:t>
      </w:r>
    </w:p>
    <w:p w14:paraId="45BB1850" w14:textId="77777777" w:rsidR="0014551D" w:rsidRPr="00021CB8" w:rsidRDefault="389D4B43" w:rsidP="417726F9">
      <w:pPr>
        <w:numPr>
          <w:ilvl w:val="0"/>
          <w:numId w:val="22"/>
        </w:numPr>
        <w:autoSpaceDE w:val="0"/>
        <w:autoSpaceDN w:val="0"/>
        <w:adjustRightInd w:val="0"/>
        <w:jc w:val="both"/>
        <w:rPr>
          <w:rFonts w:ascii="Tahoma" w:eastAsia="Tahoma" w:hAnsi="Tahoma" w:cs="Tahoma"/>
          <w:sz w:val="22"/>
          <w:szCs w:val="22"/>
        </w:rPr>
      </w:pPr>
      <w:r w:rsidRPr="417726F9">
        <w:rPr>
          <w:rFonts w:ascii="Tahoma" w:eastAsia="Tahoma" w:hAnsi="Tahoma" w:cs="Tahoma"/>
          <w:color w:val="000000"/>
          <w:sz w:val="22"/>
          <w:szCs w:val="22"/>
          <w:shd w:val="clear" w:color="auto" w:fill="FFFFFF"/>
        </w:rPr>
        <w:t>Recruit</w:t>
      </w:r>
      <w:r w:rsidR="6EC18577" w:rsidRPr="417726F9">
        <w:rPr>
          <w:rFonts w:ascii="Tahoma" w:eastAsia="Tahoma" w:hAnsi="Tahoma" w:cs="Tahoma"/>
          <w:color w:val="000000"/>
          <w:sz w:val="22"/>
          <w:szCs w:val="22"/>
          <w:shd w:val="clear" w:color="auto" w:fill="FFFFFF"/>
        </w:rPr>
        <w:t>ed</w:t>
      </w:r>
      <w:r w:rsidRPr="417726F9">
        <w:rPr>
          <w:rFonts w:ascii="Tahoma" w:eastAsia="Tahoma" w:hAnsi="Tahoma" w:cs="Tahoma"/>
          <w:color w:val="000000"/>
          <w:sz w:val="22"/>
          <w:szCs w:val="22"/>
          <w:shd w:val="clear" w:color="auto" w:fill="FFFFFF"/>
        </w:rPr>
        <w:t>, train</w:t>
      </w:r>
      <w:r w:rsidR="6EC18577" w:rsidRPr="417726F9">
        <w:rPr>
          <w:rFonts w:ascii="Tahoma" w:eastAsia="Tahoma" w:hAnsi="Tahoma" w:cs="Tahoma"/>
          <w:color w:val="000000"/>
          <w:sz w:val="22"/>
          <w:szCs w:val="22"/>
          <w:shd w:val="clear" w:color="auto" w:fill="FFFFFF"/>
        </w:rPr>
        <w:t>ed</w:t>
      </w:r>
      <w:r w:rsidRPr="417726F9">
        <w:rPr>
          <w:rFonts w:ascii="Tahoma" w:eastAsia="Tahoma" w:hAnsi="Tahoma" w:cs="Tahoma"/>
          <w:color w:val="000000"/>
          <w:sz w:val="22"/>
          <w:szCs w:val="22"/>
          <w:shd w:val="clear" w:color="auto" w:fill="FFFFFF"/>
        </w:rPr>
        <w:t>, and motivate</w:t>
      </w:r>
      <w:r w:rsidR="6EC18577" w:rsidRPr="417726F9">
        <w:rPr>
          <w:rFonts w:ascii="Tahoma" w:eastAsia="Tahoma" w:hAnsi="Tahoma" w:cs="Tahoma"/>
          <w:color w:val="000000"/>
          <w:sz w:val="22"/>
          <w:szCs w:val="22"/>
          <w:shd w:val="clear" w:color="auto" w:fill="FFFFFF"/>
        </w:rPr>
        <w:t>d</w:t>
      </w:r>
      <w:r w:rsidRPr="417726F9">
        <w:rPr>
          <w:rFonts w:ascii="Tahoma" w:eastAsia="Tahoma" w:hAnsi="Tahoma" w:cs="Tahoma"/>
          <w:color w:val="000000"/>
          <w:sz w:val="22"/>
          <w:szCs w:val="22"/>
          <w:shd w:val="clear" w:color="auto" w:fill="FFFFFF"/>
        </w:rPr>
        <w:t xml:space="preserve"> </w:t>
      </w:r>
      <w:r w:rsidR="0955B759" w:rsidRPr="417726F9">
        <w:rPr>
          <w:rFonts w:ascii="Tahoma" w:eastAsia="Tahoma" w:hAnsi="Tahoma" w:cs="Tahoma"/>
          <w:color w:val="000000"/>
          <w:sz w:val="22"/>
          <w:szCs w:val="22"/>
          <w:shd w:val="clear" w:color="auto" w:fill="FFFFFF"/>
        </w:rPr>
        <w:t xml:space="preserve">80 FTE </w:t>
      </w:r>
      <w:r w:rsidRPr="417726F9">
        <w:rPr>
          <w:rFonts w:ascii="Tahoma" w:eastAsia="Tahoma" w:hAnsi="Tahoma" w:cs="Tahoma"/>
          <w:color w:val="000000"/>
          <w:sz w:val="22"/>
          <w:szCs w:val="22"/>
          <w:shd w:val="clear" w:color="auto" w:fill="FFFFFF"/>
        </w:rPr>
        <w:t xml:space="preserve">sales and support staff at </w:t>
      </w:r>
      <w:r w:rsidR="0955B759" w:rsidRPr="417726F9">
        <w:rPr>
          <w:rFonts w:ascii="Tahoma" w:eastAsia="Tahoma" w:hAnsi="Tahoma" w:cs="Tahoma"/>
          <w:color w:val="000000"/>
          <w:sz w:val="22"/>
          <w:szCs w:val="22"/>
          <w:shd w:val="clear" w:color="auto" w:fill="FFFFFF"/>
        </w:rPr>
        <w:t xml:space="preserve">regional </w:t>
      </w:r>
      <w:r w:rsidRPr="417726F9">
        <w:rPr>
          <w:rFonts w:ascii="Tahoma" w:eastAsia="Tahoma" w:hAnsi="Tahoma" w:cs="Tahoma"/>
          <w:color w:val="000000"/>
          <w:sz w:val="22"/>
          <w:szCs w:val="22"/>
          <w:shd w:val="clear" w:color="auto" w:fill="FFFFFF"/>
        </w:rPr>
        <w:t>department store</w:t>
      </w:r>
    </w:p>
    <w:p w14:paraId="29A24C2F" w14:textId="77777777" w:rsidR="0014551D" w:rsidRPr="00021CB8" w:rsidRDefault="389D4B43" w:rsidP="417726F9">
      <w:pPr>
        <w:numPr>
          <w:ilvl w:val="0"/>
          <w:numId w:val="22"/>
        </w:numPr>
        <w:autoSpaceDE w:val="0"/>
        <w:autoSpaceDN w:val="0"/>
        <w:adjustRightInd w:val="0"/>
        <w:jc w:val="both"/>
        <w:rPr>
          <w:rFonts w:ascii="Tahoma" w:eastAsia="Tahoma" w:hAnsi="Tahoma" w:cs="Tahoma"/>
          <w:sz w:val="22"/>
          <w:szCs w:val="22"/>
        </w:rPr>
      </w:pPr>
      <w:r w:rsidRPr="417726F9">
        <w:rPr>
          <w:rFonts w:ascii="Tahoma" w:eastAsia="Tahoma" w:hAnsi="Tahoma" w:cs="Tahoma"/>
          <w:color w:val="000000"/>
          <w:sz w:val="22"/>
          <w:szCs w:val="22"/>
          <w:shd w:val="clear" w:color="auto" w:fill="FFFFFF"/>
        </w:rPr>
        <w:t>Maintain</w:t>
      </w:r>
      <w:r w:rsidR="6EC18577" w:rsidRPr="417726F9">
        <w:rPr>
          <w:rFonts w:ascii="Tahoma" w:eastAsia="Tahoma" w:hAnsi="Tahoma" w:cs="Tahoma"/>
          <w:color w:val="000000"/>
          <w:sz w:val="22"/>
          <w:szCs w:val="22"/>
          <w:shd w:val="clear" w:color="auto" w:fill="FFFFFF"/>
        </w:rPr>
        <w:t>ed</w:t>
      </w:r>
      <w:r w:rsidRPr="417726F9">
        <w:rPr>
          <w:rFonts w:ascii="Tahoma" w:eastAsia="Tahoma" w:hAnsi="Tahoma" w:cs="Tahoma"/>
          <w:color w:val="000000"/>
          <w:sz w:val="22"/>
          <w:szCs w:val="22"/>
          <w:shd w:val="clear" w:color="auto" w:fill="FFFFFF"/>
        </w:rPr>
        <w:t xml:space="preserve"> payroll and productivity objectives while ensuring excellent customer service throughout store </w:t>
      </w:r>
    </w:p>
    <w:p w14:paraId="7B70CD07" w14:textId="77777777" w:rsidR="0014551D" w:rsidRPr="00021CB8" w:rsidRDefault="389D4B43" w:rsidP="417726F9">
      <w:pPr>
        <w:numPr>
          <w:ilvl w:val="0"/>
          <w:numId w:val="22"/>
        </w:numPr>
        <w:autoSpaceDE w:val="0"/>
        <w:autoSpaceDN w:val="0"/>
        <w:adjustRightInd w:val="0"/>
        <w:jc w:val="both"/>
        <w:rPr>
          <w:rFonts w:ascii="Tahoma" w:eastAsia="Tahoma" w:hAnsi="Tahoma" w:cs="Tahoma"/>
          <w:sz w:val="22"/>
          <w:szCs w:val="22"/>
        </w:rPr>
      </w:pPr>
      <w:r w:rsidRPr="417726F9">
        <w:rPr>
          <w:rFonts w:ascii="Tahoma" w:eastAsia="Tahoma" w:hAnsi="Tahoma" w:cs="Tahoma"/>
          <w:color w:val="000000"/>
          <w:sz w:val="22"/>
          <w:szCs w:val="22"/>
          <w:shd w:val="clear" w:color="auto" w:fill="FFFFFF"/>
        </w:rPr>
        <w:t>Serve</w:t>
      </w:r>
      <w:r w:rsidR="6EC18577" w:rsidRPr="417726F9">
        <w:rPr>
          <w:rFonts w:ascii="Tahoma" w:eastAsia="Tahoma" w:hAnsi="Tahoma" w:cs="Tahoma"/>
          <w:color w:val="000000"/>
          <w:sz w:val="22"/>
          <w:szCs w:val="22"/>
          <w:shd w:val="clear" w:color="auto" w:fill="FFFFFF"/>
        </w:rPr>
        <w:t>d</w:t>
      </w:r>
      <w:r w:rsidRPr="417726F9">
        <w:rPr>
          <w:rFonts w:ascii="Tahoma" w:eastAsia="Tahoma" w:hAnsi="Tahoma" w:cs="Tahoma"/>
          <w:color w:val="000000"/>
          <w:sz w:val="22"/>
          <w:szCs w:val="22"/>
          <w:shd w:val="clear" w:color="auto" w:fill="FFFFFF"/>
        </w:rPr>
        <w:t xml:space="preserve"> as corporate trainer and overs</w:t>
      </w:r>
      <w:r w:rsidR="6EC18577" w:rsidRPr="417726F9">
        <w:rPr>
          <w:rFonts w:ascii="Tahoma" w:eastAsia="Tahoma" w:hAnsi="Tahoma" w:cs="Tahoma"/>
          <w:color w:val="000000"/>
          <w:sz w:val="22"/>
          <w:szCs w:val="22"/>
          <w:shd w:val="clear" w:color="auto" w:fill="FFFFFF"/>
        </w:rPr>
        <w:t>aw</w:t>
      </w:r>
      <w:r w:rsidRPr="417726F9">
        <w:rPr>
          <w:rFonts w:ascii="Tahoma" w:eastAsia="Tahoma" w:hAnsi="Tahoma" w:cs="Tahoma"/>
          <w:color w:val="000000"/>
          <w:sz w:val="22"/>
          <w:szCs w:val="22"/>
          <w:shd w:val="clear" w:color="auto" w:fill="FFFFFF"/>
        </w:rPr>
        <w:t>, mentor</w:t>
      </w:r>
      <w:r w:rsidR="6EC18577" w:rsidRPr="417726F9">
        <w:rPr>
          <w:rFonts w:ascii="Tahoma" w:eastAsia="Tahoma" w:hAnsi="Tahoma" w:cs="Tahoma"/>
          <w:color w:val="000000"/>
          <w:sz w:val="22"/>
          <w:szCs w:val="22"/>
          <w:shd w:val="clear" w:color="auto" w:fill="FFFFFF"/>
        </w:rPr>
        <w:t>ed</w:t>
      </w:r>
      <w:r w:rsidRPr="417726F9">
        <w:rPr>
          <w:rFonts w:ascii="Tahoma" w:eastAsia="Tahoma" w:hAnsi="Tahoma" w:cs="Tahoma"/>
          <w:color w:val="000000"/>
          <w:sz w:val="22"/>
          <w:szCs w:val="22"/>
          <w:shd w:val="clear" w:color="auto" w:fill="FFFFFF"/>
        </w:rPr>
        <w:t>, and coach</w:t>
      </w:r>
      <w:r w:rsidR="6EC18577" w:rsidRPr="417726F9">
        <w:rPr>
          <w:rFonts w:ascii="Tahoma" w:eastAsia="Tahoma" w:hAnsi="Tahoma" w:cs="Tahoma"/>
          <w:color w:val="000000"/>
          <w:sz w:val="22"/>
          <w:szCs w:val="22"/>
          <w:shd w:val="clear" w:color="auto" w:fill="FFFFFF"/>
        </w:rPr>
        <w:t>ed</w:t>
      </w:r>
      <w:r w:rsidRPr="417726F9">
        <w:rPr>
          <w:rFonts w:ascii="Tahoma" w:eastAsia="Tahoma" w:hAnsi="Tahoma" w:cs="Tahoma"/>
          <w:color w:val="000000"/>
          <w:sz w:val="22"/>
          <w:szCs w:val="22"/>
          <w:shd w:val="clear" w:color="auto" w:fill="FFFFFF"/>
        </w:rPr>
        <w:t xml:space="preserve"> management trainee</w:t>
      </w:r>
      <w:r w:rsidR="37AA9631" w:rsidRPr="417726F9">
        <w:rPr>
          <w:rFonts w:ascii="Tahoma" w:eastAsia="Tahoma" w:hAnsi="Tahoma" w:cs="Tahoma"/>
          <w:color w:val="000000"/>
          <w:sz w:val="22"/>
          <w:szCs w:val="22"/>
          <w:shd w:val="clear" w:color="auto" w:fill="FFFFFF"/>
        </w:rPr>
        <w:t>s</w:t>
      </w:r>
    </w:p>
    <w:p w14:paraId="7AF1F5B3" w14:textId="77777777" w:rsidR="0014551D" w:rsidRPr="00021CB8" w:rsidRDefault="389D4B43" w:rsidP="417726F9">
      <w:pPr>
        <w:numPr>
          <w:ilvl w:val="0"/>
          <w:numId w:val="22"/>
        </w:numPr>
        <w:autoSpaceDE w:val="0"/>
        <w:autoSpaceDN w:val="0"/>
        <w:adjustRightInd w:val="0"/>
        <w:jc w:val="both"/>
        <w:rPr>
          <w:rFonts w:ascii="Tahoma" w:eastAsia="Tahoma" w:hAnsi="Tahoma" w:cs="Tahoma"/>
          <w:sz w:val="22"/>
          <w:szCs w:val="22"/>
        </w:rPr>
      </w:pPr>
      <w:r w:rsidRPr="417726F9">
        <w:rPr>
          <w:rFonts w:ascii="Tahoma" w:eastAsia="Tahoma" w:hAnsi="Tahoma" w:cs="Tahoma"/>
          <w:color w:val="000000"/>
          <w:sz w:val="22"/>
          <w:szCs w:val="22"/>
          <w:shd w:val="clear" w:color="auto" w:fill="FFFFFF"/>
        </w:rPr>
        <w:t>Manage</w:t>
      </w:r>
      <w:r w:rsidR="6EC18577" w:rsidRPr="417726F9">
        <w:rPr>
          <w:rFonts w:ascii="Tahoma" w:eastAsia="Tahoma" w:hAnsi="Tahoma" w:cs="Tahoma"/>
          <w:color w:val="000000"/>
          <w:sz w:val="22"/>
          <w:szCs w:val="22"/>
          <w:shd w:val="clear" w:color="auto" w:fill="FFFFFF"/>
        </w:rPr>
        <w:t>d</w:t>
      </w:r>
      <w:r w:rsidRPr="417726F9">
        <w:rPr>
          <w:rFonts w:ascii="Tahoma" w:eastAsia="Tahoma" w:hAnsi="Tahoma" w:cs="Tahoma"/>
          <w:color w:val="000000"/>
          <w:sz w:val="22"/>
          <w:szCs w:val="22"/>
          <w:shd w:val="clear" w:color="auto" w:fill="FFFFFF"/>
        </w:rPr>
        <w:t xml:space="preserve"> </w:t>
      </w:r>
      <w:r w:rsidR="638249C5" w:rsidRPr="417726F9">
        <w:rPr>
          <w:rFonts w:ascii="Tahoma" w:eastAsia="Tahoma" w:hAnsi="Tahoma" w:cs="Tahoma"/>
          <w:color w:val="000000"/>
          <w:sz w:val="22"/>
          <w:szCs w:val="22"/>
          <w:shd w:val="clear" w:color="auto" w:fill="FFFFFF"/>
        </w:rPr>
        <w:t>product inventory</w:t>
      </w:r>
      <w:r w:rsidRPr="417726F9">
        <w:rPr>
          <w:rFonts w:ascii="Tahoma" w:eastAsia="Tahoma" w:hAnsi="Tahoma" w:cs="Tahoma"/>
          <w:color w:val="000000"/>
          <w:sz w:val="22"/>
          <w:szCs w:val="22"/>
          <w:shd w:val="clear" w:color="auto" w:fill="FFFFFF"/>
        </w:rPr>
        <w:t>, sales productivity, and promotional events for 3.5M cosmetics and fragrance department</w:t>
      </w:r>
    </w:p>
    <w:p w14:paraId="65500E9D" w14:textId="77777777" w:rsidR="0014551D" w:rsidRPr="00021CB8" w:rsidRDefault="389D4B43" w:rsidP="417726F9">
      <w:pPr>
        <w:numPr>
          <w:ilvl w:val="0"/>
          <w:numId w:val="22"/>
        </w:numPr>
        <w:autoSpaceDE w:val="0"/>
        <w:autoSpaceDN w:val="0"/>
        <w:adjustRightInd w:val="0"/>
        <w:jc w:val="both"/>
        <w:rPr>
          <w:rFonts w:ascii="Tahoma" w:eastAsia="Tahoma" w:hAnsi="Tahoma" w:cs="Tahoma"/>
          <w:sz w:val="22"/>
          <w:szCs w:val="22"/>
        </w:rPr>
      </w:pPr>
      <w:r w:rsidRPr="417726F9">
        <w:rPr>
          <w:rFonts w:ascii="Tahoma" w:eastAsia="Tahoma" w:hAnsi="Tahoma" w:cs="Tahoma"/>
          <w:color w:val="000000"/>
          <w:sz w:val="22"/>
          <w:szCs w:val="22"/>
          <w:shd w:val="clear" w:color="auto" w:fill="FFFFFF"/>
        </w:rPr>
        <w:t xml:space="preserve">Met </w:t>
      </w:r>
      <w:r w:rsidR="342A58D6" w:rsidRPr="417726F9">
        <w:rPr>
          <w:rFonts w:ascii="Tahoma" w:eastAsia="Tahoma" w:hAnsi="Tahoma" w:cs="Tahoma"/>
          <w:color w:val="000000"/>
          <w:sz w:val="22"/>
          <w:szCs w:val="22"/>
          <w:shd w:val="clear" w:color="auto" w:fill="FFFFFF"/>
        </w:rPr>
        <w:t xml:space="preserve">or exceeded </w:t>
      </w:r>
      <w:r w:rsidRPr="417726F9">
        <w:rPr>
          <w:rFonts w:ascii="Tahoma" w:eastAsia="Tahoma" w:hAnsi="Tahoma" w:cs="Tahoma"/>
          <w:color w:val="000000"/>
          <w:sz w:val="22"/>
          <w:szCs w:val="22"/>
          <w:shd w:val="clear" w:color="auto" w:fill="FFFFFF"/>
        </w:rPr>
        <w:t xml:space="preserve">planned objectives for sales, </w:t>
      </w:r>
      <w:r w:rsidR="37AA9631" w:rsidRPr="417726F9">
        <w:rPr>
          <w:rFonts w:ascii="Tahoma" w:eastAsia="Tahoma" w:hAnsi="Tahoma" w:cs="Tahoma"/>
          <w:color w:val="000000"/>
          <w:sz w:val="22"/>
          <w:szCs w:val="22"/>
          <w:shd w:val="clear" w:color="auto" w:fill="FFFFFF"/>
        </w:rPr>
        <w:t xml:space="preserve">payroll, </w:t>
      </w:r>
      <w:r w:rsidRPr="417726F9">
        <w:rPr>
          <w:rFonts w:ascii="Tahoma" w:eastAsia="Tahoma" w:hAnsi="Tahoma" w:cs="Tahoma"/>
          <w:color w:val="000000"/>
          <w:sz w:val="22"/>
          <w:szCs w:val="22"/>
          <w:shd w:val="clear" w:color="auto" w:fill="FFFFFF"/>
        </w:rPr>
        <w:t xml:space="preserve">and shrinkage  </w:t>
      </w:r>
    </w:p>
    <w:p w14:paraId="6A05A809" w14:textId="77777777" w:rsidR="0014551D" w:rsidRPr="00021CB8" w:rsidRDefault="0014551D" w:rsidP="417726F9">
      <w:pPr>
        <w:autoSpaceDE w:val="0"/>
        <w:autoSpaceDN w:val="0"/>
        <w:adjustRightInd w:val="0"/>
        <w:spacing w:after="120"/>
        <w:jc w:val="both"/>
        <w:rPr>
          <w:rFonts w:ascii="Tahoma" w:eastAsia="Tahoma" w:hAnsi="Tahoma" w:cs="Tahoma"/>
          <w:b/>
          <w:bCs/>
          <w:smallCaps/>
          <w:sz w:val="22"/>
          <w:szCs w:val="22"/>
        </w:rPr>
      </w:pPr>
    </w:p>
    <w:p w14:paraId="2AAEBC78" w14:textId="77777777" w:rsidR="00BC1DEB" w:rsidRPr="00021CB8" w:rsidRDefault="096CFB60" w:rsidP="7C419FE4">
      <w:pPr>
        <w:pStyle w:val="Heading1"/>
        <w:spacing w:before="0" w:after="120"/>
        <w:rPr>
          <w:rFonts w:eastAsia="Tahoma" w:cs="Tahoma"/>
          <w:i/>
          <w:iCs/>
          <w:sz w:val="22"/>
          <w:szCs w:val="22"/>
        </w:rPr>
      </w:pPr>
      <w:r w:rsidRPr="7C419FE4">
        <w:rPr>
          <w:rFonts w:eastAsia="Tahoma" w:cs="Tahoma"/>
          <w:sz w:val="22"/>
          <w:szCs w:val="22"/>
        </w:rPr>
        <w:t>Refereed Publications</w:t>
      </w:r>
      <w:r w:rsidR="147906BB" w:rsidRPr="7C419FE4">
        <w:rPr>
          <w:rFonts w:eastAsia="Tahoma" w:cs="Tahoma"/>
          <w:sz w:val="22"/>
          <w:szCs w:val="22"/>
        </w:rPr>
        <w:t xml:space="preserve"> </w:t>
      </w:r>
    </w:p>
    <w:p w14:paraId="5F7E9F7B" w14:textId="6B07038B" w:rsidR="00CA559F" w:rsidRPr="00CA559F" w:rsidRDefault="20385960" w:rsidP="7C419FE4">
      <w:pPr>
        <w:numPr>
          <w:ilvl w:val="0"/>
          <w:numId w:val="18"/>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Klaus, P.,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Norvik, D</w:t>
      </w:r>
      <w:r w:rsidR="23FD4D2C" w:rsidRPr="7C419FE4">
        <w:rPr>
          <w:rFonts w:ascii="Tahoma" w:eastAsia="Tahoma" w:hAnsi="Tahoma" w:cs="Tahoma"/>
          <w:sz w:val="22"/>
          <w:szCs w:val="22"/>
        </w:rPr>
        <w:t>., Manthiou, A., &amp; Luong, V.H. (2024). Inc</w:t>
      </w:r>
      <w:r w:rsidR="3253CE30" w:rsidRPr="7C419FE4">
        <w:rPr>
          <w:rFonts w:ascii="Tahoma" w:eastAsia="Tahoma" w:hAnsi="Tahoma" w:cs="Tahoma"/>
          <w:sz w:val="22"/>
          <w:szCs w:val="22"/>
        </w:rPr>
        <w:t xml:space="preserve">lusive servicescapes: The imperative of universal design principles, </w:t>
      </w:r>
      <w:r w:rsidR="449783C7" w:rsidRPr="7C419FE4">
        <w:rPr>
          <w:rFonts w:ascii="Tahoma" w:eastAsia="Tahoma" w:hAnsi="Tahoma" w:cs="Tahoma"/>
          <w:i/>
          <w:iCs/>
          <w:sz w:val="22"/>
          <w:szCs w:val="22"/>
        </w:rPr>
        <w:t>Journal of Services Marketing,</w:t>
      </w:r>
      <w:r w:rsidR="6A39D47D" w:rsidRPr="7C419FE4">
        <w:rPr>
          <w:rFonts w:ascii="Tahoma" w:eastAsia="Tahoma" w:hAnsi="Tahoma" w:cs="Tahoma"/>
          <w:i/>
          <w:iCs/>
          <w:sz w:val="22"/>
          <w:szCs w:val="22"/>
        </w:rPr>
        <w:t xml:space="preserve"> 38</w:t>
      </w:r>
      <w:r w:rsidR="6A39D47D" w:rsidRPr="7C419FE4">
        <w:rPr>
          <w:rFonts w:ascii="Tahoma" w:eastAsia="Tahoma" w:hAnsi="Tahoma" w:cs="Tahoma"/>
          <w:sz w:val="22"/>
          <w:szCs w:val="22"/>
        </w:rPr>
        <w:t xml:space="preserve">(8), 1089 – 1098. </w:t>
      </w:r>
      <w:r w:rsidR="13E19139" w:rsidRPr="7C419FE4">
        <w:rPr>
          <w:rFonts w:ascii="Tahoma" w:eastAsia="Tahoma" w:hAnsi="Tahoma" w:cs="Tahoma"/>
          <w:sz w:val="22"/>
          <w:szCs w:val="22"/>
        </w:rPr>
        <w:t>DOI 10.1108/JSM-04-2024-0150</w:t>
      </w:r>
    </w:p>
    <w:p w14:paraId="1768DB1F" w14:textId="2B1F1751" w:rsidR="00CA559F" w:rsidRPr="00CA559F" w:rsidRDefault="285DB24D" w:rsidP="417726F9">
      <w:pPr>
        <w:numPr>
          <w:ilvl w:val="0"/>
          <w:numId w:val="18"/>
        </w:numPr>
        <w:autoSpaceDE w:val="0"/>
        <w:autoSpaceDN w:val="0"/>
        <w:adjustRightInd w:val="0"/>
        <w:spacing w:after="120"/>
        <w:jc w:val="both"/>
        <w:rPr>
          <w:rFonts w:ascii="Tahoma" w:eastAsia="Tahoma" w:hAnsi="Tahoma" w:cs="Tahoma"/>
          <w:b/>
          <w:bCs/>
          <w:smallCaps/>
          <w:sz w:val="22"/>
          <w:szCs w:val="22"/>
        </w:rPr>
      </w:pPr>
      <w:r w:rsidRPr="7C419FE4">
        <w:rPr>
          <w:rFonts w:ascii="Tahoma" w:eastAsia="Tahoma" w:hAnsi="Tahoma" w:cs="Tahoma"/>
          <w:sz w:val="22"/>
          <w:szCs w:val="22"/>
        </w:rPr>
        <w:t xml:space="preserve">Prigle, J., Kim, J., </w:t>
      </w:r>
      <w:r w:rsidR="270195C6" w:rsidRPr="7C419FE4">
        <w:rPr>
          <w:rFonts w:ascii="Tahoma" w:eastAsia="Tahoma" w:hAnsi="Tahoma" w:cs="Tahoma"/>
          <w:sz w:val="22"/>
          <w:szCs w:val="22"/>
        </w:rPr>
        <w:t>&amp;</w:t>
      </w:r>
      <w:r w:rsidRPr="7C419FE4">
        <w:rPr>
          <w:rFonts w:ascii="Tahoma" w:eastAsia="Tahoma" w:hAnsi="Tahoma" w:cs="Tahoma"/>
          <w:sz w:val="22"/>
          <w:szCs w:val="22"/>
        </w:rPr>
        <w:t xml:space="preserve">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w:t>
      </w:r>
      <w:r w:rsidR="4EF8B26A" w:rsidRPr="7C419FE4">
        <w:rPr>
          <w:rFonts w:ascii="Tahoma" w:eastAsia="Tahoma" w:hAnsi="Tahoma" w:cs="Tahoma"/>
          <w:sz w:val="22"/>
          <w:szCs w:val="22"/>
        </w:rPr>
        <w:t>2024</w:t>
      </w:r>
      <w:r w:rsidRPr="7C419FE4">
        <w:rPr>
          <w:rFonts w:ascii="Tahoma" w:eastAsia="Tahoma" w:hAnsi="Tahoma" w:cs="Tahoma"/>
          <w:sz w:val="22"/>
          <w:szCs w:val="22"/>
        </w:rPr>
        <w:t xml:space="preserve">). Investigating consumer purchase intention of athleisure products: A study of lululemon's SNS ads, </w:t>
      </w:r>
      <w:r w:rsidRPr="7C419FE4">
        <w:rPr>
          <w:rFonts w:ascii="Tahoma" w:eastAsia="Tahoma" w:hAnsi="Tahoma" w:cs="Tahoma"/>
          <w:i/>
          <w:iCs/>
          <w:sz w:val="22"/>
          <w:szCs w:val="22"/>
        </w:rPr>
        <w:t>Journal of Textile Science &amp; Fashion Technology, 10</w:t>
      </w:r>
      <w:r w:rsidRPr="7C419FE4">
        <w:rPr>
          <w:rFonts w:ascii="Tahoma" w:eastAsia="Tahoma" w:hAnsi="Tahoma" w:cs="Tahoma"/>
          <w:sz w:val="22"/>
          <w:szCs w:val="22"/>
        </w:rPr>
        <w:t>(3). DOI: 10.33552/JTSFT.2024.10.000739</w:t>
      </w:r>
    </w:p>
    <w:p w14:paraId="2C468E4F" w14:textId="77777777" w:rsidR="000E215C" w:rsidRPr="000E48A4" w:rsidRDefault="40407505" w:rsidP="417726F9">
      <w:pPr>
        <w:numPr>
          <w:ilvl w:val="0"/>
          <w:numId w:val="18"/>
        </w:numPr>
        <w:autoSpaceDE w:val="0"/>
        <w:autoSpaceDN w:val="0"/>
        <w:adjustRightInd w:val="0"/>
        <w:spacing w:after="120"/>
        <w:jc w:val="both"/>
        <w:rPr>
          <w:rFonts w:ascii="Tahoma" w:eastAsia="Tahoma" w:hAnsi="Tahoma" w:cs="Tahoma"/>
          <w:b/>
          <w:bCs/>
          <w:smallCaps/>
          <w:sz w:val="22"/>
          <w:szCs w:val="22"/>
        </w:rPr>
      </w:pPr>
      <w:r w:rsidRPr="7C419FE4">
        <w:rPr>
          <w:rFonts w:ascii="Tahoma" w:eastAsia="Tahoma" w:hAnsi="Tahoma" w:cs="Tahoma"/>
          <w:sz w:val="22"/>
          <w:szCs w:val="22"/>
        </w:rPr>
        <w:t xml:space="preserve">Rosenbaum, M.S., Walters, G.,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&amp; Gonzalez-Acros, C.F. (2022). Commentary: the unintended consequences of digital service technologies</w:t>
      </w:r>
      <w:r w:rsidRPr="7C419FE4">
        <w:rPr>
          <w:rFonts w:ascii="Tahoma" w:eastAsia="Tahoma" w:hAnsi="Tahoma" w:cs="Tahoma"/>
          <w:sz w:val="22"/>
          <w:szCs w:val="22"/>
          <w:lang w:val="en-CA"/>
        </w:rPr>
        <w:t xml:space="preserve">, </w:t>
      </w:r>
      <w:r w:rsidRPr="7C419FE4">
        <w:rPr>
          <w:rFonts w:ascii="Tahoma" w:eastAsia="Tahoma" w:hAnsi="Tahoma" w:cs="Tahoma"/>
          <w:i/>
          <w:iCs/>
          <w:sz w:val="22"/>
          <w:szCs w:val="22"/>
        </w:rPr>
        <w:t>Journal of Services Marketing</w:t>
      </w:r>
      <w:r w:rsidRPr="7C419FE4">
        <w:rPr>
          <w:rFonts w:ascii="Tahoma" w:eastAsia="Tahoma" w:hAnsi="Tahoma" w:cs="Tahoma"/>
          <w:sz w:val="22"/>
          <w:szCs w:val="22"/>
        </w:rPr>
        <w:t xml:space="preserve">, </w:t>
      </w:r>
      <w:r w:rsidRPr="7C419FE4">
        <w:rPr>
          <w:rFonts w:ascii="Tahoma" w:eastAsia="Tahoma" w:hAnsi="Tahoma" w:cs="Tahoma"/>
          <w:i/>
          <w:iCs/>
          <w:sz w:val="22"/>
          <w:szCs w:val="22"/>
        </w:rPr>
        <w:t>36</w:t>
      </w:r>
      <w:r w:rsidRPr="7C419FE4">
        <w:rPr>
          <w:rFonts w:ascii="Tahoma" w:eastAsia="Tahoma" w:hAnsi="Tahoma" w:cs="Tahoma"/>
          <w:sz w:val="22"/>
          <w:szCs w:val="22"/>
        </w:rPr>
        <w:t xml:space="preserve">(2), 97 – 109. </w:t>
      </w:r>
      <w:r w:rsidR="65F9007D" w:rsidRPr="7C419FE4">
        <w:rPr>
          <w:rFonts w:ascii="Tahoma" w:eastAsia="Tahoma" w:hAnsi="Tahoma" w:cs="Tahoma"/>
          <w:sz w:val="22"/>
          <w:szCs w:val="22"/>
        </w:rPr>
        <w:t>https://doi.org/10.1108/JSM-03-2021-0072</w:t>
      </w:r>
    </w:p>
    <w:p w14:paraId="39ABF6FC" w14:textId="77777777" w:rsidR="008D73E7" w:rsidRPr="00021CB8" w:rsidRDefault="1664F98B" w:rsidP="417726F9">
      <w:pPr>
        <w:numPr>
          <w:ilvl w:val="0"/>
          <w:numId w:val="18"/>
        </w:numPr>
        <w:autoSpaceDE w:val="0"/>
        <w:autoSpaceDN w:val="0"/>
        <w:adjustRightInd w:val="0"/>
        <w:spacing w:after="120"/>
        <w:jc w:val="both"/>
        <w:rPr>
          <w:rFonts w:ascii="Tahoma" w:eastAsia="Tahoma" w:hAnsi="Tahoma" w:cs="Tahoma"/>
          <w:b/>
          <w:bCs/>
          <w:smallCaps/>
          <w:sz w:val="22"/>
          <w:szCs w:val="22"/>
        </w:rPr>
      </w:pPr>
      <w:r w:rsidRPr="7C419FE4">
        <w:rPr>
          <w:rFonts w:ascii="Tahoma" w:eastAsia="Tahoma" w:hAnsi="Tahoma" w:cs="Tahoma"/>
          <w:sz w:val="22"/>
          <w:szCs w:val="22"/>
        </w:rPr>
        <w:t xml:space="preserve">Rosenbaum, M.S.,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w:t>
      </w:r>
      <w:r w:rsidR="1C04CFF2" w:rsidRPr="7C419FE4">
        <w:rPr>
          <w:rFonts w:ascii="Tahoma" w:eastAsia="Tahoma" w:hAnsi="Tahoma" w:cs="Tahoma"/>
          <w:sz w:val="22"/>
          <w:szCs w:val="22"/>
        </w:rPr>
        <w:t xml:space="preserve">&amp; </w:t>
      </w:r>
      <w:r w:rsidRPr="7C419FE4">
        <w:rPr>
          <w:rFonts w:ascii="Tahoma" w:eastAsia="Tahoma" w:hAnsi="Tahoma" w:cs="Tahoma"/>
          <w:sz w:val="22"/>
          <w:szCs w:val="22"/>
        </w:rPr>
        <w:t>Ramírez, G.C</w:t>
      </w:r>
      <w:r w:rsidR="1C04CFF2" w:rsidRPr="7C419FE4">
        <w:rPr>
          <w:rFonts w:ascii="Tahoma" w:eastAsia="Tahoma" w:hAnsi="Tahoma" w:cs="Tahoma"/>
          <w:sz w:val="22"/>
          <w:szCs w:val="22"/>
        </w:rPr>
        <w:t>.</w:t>
      </w:r>
      <w:r w:rsidRPr="7C419FE4">
        <w:rPr>
          <w:rFonts w:ascii="Tahoma" w:eastAsia="Tahoma" w:hAnsi="Tahoma" w:cs="Tahoma"/>
          <w:sz w:val="22"/>
          <w:szCs w:val="22"/>
        </w:rPr>
        <w:t xml:space="preserve"> (</w:t>
      </w:r>
      <w:r w:rsidR="35781C5D" w:rsidRPr="7C419FE4">
        <w:rPr>
          <w:rFonts w:ascii="Tahoma" w:eastAsia="Tahoma" w:hAnsi="Tahoma" w:cs="Tahoma"/>
          <w:sz w:val="22"/>
          <w:szCs w:val="22"/>
        </w:rPr>
        <w:t>2021</w:t>
      </w:r>
      <w:r w:rsidRPr="7C419FE4">
        <w:rPr>
          <w:rFonts w:ascii="Tahoma" w:eastAsia="Tahoma" w:hAnsi="Tahoma" w:cs="Tahoma"/>
          <w:sz w:val="22"/>
          <w:szCs w:val="22"/>
        </w:rPr>
        <w:t>). T</w:t>
      </w:r>
      <w:r w:rsidRPr="7C419FE4">
        <w:rPr>
          <w:rFonts w:ascii="Tahoma" w:eastAsia="Tahoma" w:hAnsi="Tahoma" w:cs="Tahoma"/>
          <w:sz w:val="22"/>
          <w:szCs w:val="22"/>
          <w:lang w:val="en-CA"/>
        </w:rPr>
        <w:t xml:space="preserve">he benefits and pitfalls of contemporary pop-up shops, </w:t>
      </w:r>
      <w:r w:rsidRPr="7C419FE4">
        <w:rPr>
          <w:rFonts w:ascii="Tahoma" w:eastAsia="Tahoma" w:hAnsi="Tahoma" w:cs="Tahoma"/>
          <w:i/>
          <w:iCs/>
          <w:sz w:val="22"/>
          <w:szCs w:val="22"/>
        </w:rPr>
        <w:t>Business Horizons</w:t>
      </w:r>
      <w:r w:rsidR="4FA92D79" w:rsidRPr="7C419FE4">
        <w:rPr>
          <w:rFonts w:ascii="Tahoma" w:eastAsia="Tahoma" w:hAnsi="Tahoma" w:cs="Tahoma"/>
          <w:sz w:val="22"/>
          <w:szCs w:val="22"/>
        </w:rPr>
        <w:t xml:space="preserve">, </w:t>
      </w:r>
      <w:r w:rsidR="4FA92D79" w:rsidRPr="7C419FE4">
        <w:rPr>
          <w:rFonts w:ascii="Tahoma" w:eastAsia="Tahoma" w:hAnsi="Tahoma" w:cs="Tahoma"/>
          <w:i/>
          <w:iCs/>
          <w:sz w:val="22"/>
          <w:szCs w:val="22"/>
        </w:rPr>
        <w:t>64</w:t>
      </w:r>
      <w:r w:rsidR="4FA92D79" w:rsidRPr="7C419FE4">
        <w:rPr>
          <w:rFonts w:ascii="Tahoma" w:eastAsia="Tahoma" w:hAnsi="Tahoma" w:cs="Tahoma"/>
          <w:sz w:val="22"/>
          <w:szCs w:val="22"/>
        </w:rPr>
        <w:t xml:space="preserve">(1), 93 – 106. </w:t>
      </w:r>
      <w:r w:rsidR="65F9007D" w:rsidRPr="7C419FE4">
        <w:rPr>
          <w:rFonts w:ascii="Tahoma" w:eastAsia="Tahoma" w:hAnsi="Tahoma" w:cs="Tahoma"/>
          <w:sz w:val="22"/>
          <w:szCs w:val="22"/>
        </w:rPr>
        <w:t>https://doi.org/10.1016/j.bushor.2020.10.001</w:t>
      </w:r>
    </w:p>
    <w:p w14:paraId="21B5DB4A" w14:textId="77777777" w:rsidR="001B2360" w:rsidRPr="001B2360" w:rsidRDefault="07A84381" w:rsidP="417726F9">
      <w:pPr>
        <w:numPr>
          <w:ilvl w:val="0"/>
          <w:numId w:val="18"/>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Rosenbaum, M., Walters, G.,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Gonzalez, C., Contreras Ramírez, G. (2021). Play, chat, date, learn, and suffer? Merton’s law of unintended consequences and digital technology failures. </w:t>
      </w:r>
      <w:r w:rsidRPr="7C419FE4">
        <w:rPr>
          <w:rFonts w:ascii="Tahoma" w:eastAsia="Tahoma" w:hAnsi="Tahoma" w:cs="Tahoma"/>
          <w:i/>
          <w:iCs/>
          <w:sz w:val="22"/>
          <w:szCs w:val="22"/>
        </w:rPr>
        <w:t>Academia Letters</w:t>
      </w:r>
      <w:r w:rsidRPr="7C419FE4">
        <w:rPr>
          <w:rFonts w:ascii="Tahoma" w:eastAsia="Tahoma" w:hAnsi="Tahoma" w:cs="Tahoma"/>
          <w:sz w:val="22"/>
          <w:szCs w:val="22"/>
        </w:rPr>
        <w:t xml:space="preserve">, Article 3426. </w:t>
      </w:r>
      <w:bookmarkStart w:id="0" w:name="_Hlk137454082"/>
      <w:r w:rsidRPr="7C419FE4">
        <w:rPr>
          <w:rFonts w:ascii="Tahoma" w:eastAsia="Tahoma" w:hAnsi="Tahoma" w:cs="Tahoma"/>
          <w:sz w:val="22"/>
          <w:szCs w:val="22"/>
        </w:rPr>
        <w:t>https://doi.org/10.20935/AL3426</w:t>
      </w:r>
      <w:bookmarkEnd w:id="0"/>
    </w:p>
    <w:p w14:paraId="6B5DB46D" w14:textId="77777777" w:rsidR="008D73E7" w:rsidRPr="00021CB8" w:rsidRDefault="35781C5D" w:rsidP="417726F9">
      <w:pPr>
        <w:numPr>
          <w:ilvl w:val="0"/>
          <w:numId w:val="18"/>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w:t>
      </w:r>
      <w:r w:rsidR="1664F98B" w:rsidRPr="7C419FE4">
        <w:rPr>
          <w:rFonts w:ascii="Tahoma" w:eastAsia="Tahoma" w:hAnsi="Tahoma" w:cs="Tahoma"/>
          <w:sz w:val="22"/>
          <w:szCs w:val="22"/>
        </w:rPr>
        <w:t xml:space="preserve">osenbaum, M.S., </w:t>
      </w:r>
      <w:r w:rsidR="1664F98B" w:rsidRPr="7C419FE4">
        <w:rPr>
          <w:rFonts w:ascii="Tahoma" w:eastAsia="Tahoma" w:hAnsi="Tahoma" w:cs="Tahoma"/>
          <w:b/>
          <w:bCs/>
          <w:sz w:val="22"/>
          <w:szCs w:val="22"/>
        </w:rPr>
        <w:t>Edwards, K.,</w:t>
      </w:r>
      <w:r w:rsidR="1664F98B" w:rsidRPr="7C419FE4">
        <w:rPr>
          <w:rFonts w:ascii="Tahoma" w:eastAsia="Tahoma" w:hAnsi="Tahoma" w:cs="Tahoma"/>
          <w:sz w:val="22"/>
          <w:szCs w:val="22"/>
        </w:rPr>
        <w:t xml:space="preserve"> </w:t>
      </w:r>
      <w:r w:rsidRPr="7C419FE4">
        <w:rPr>
          <w:rFonts w:ascii="Tahoma" w:eastAsia="Tahoma" w:hAnsi="Tahoma" w:cs="Tahoma"/>
          <w:sz w:val="22"/>
          <w:szCs w:val="22"/>
        </w:rPr>
        <w:t xml:space="preserve">Malla, B., Adhikary, J., </w:t>
      </w:r>
      <w:r w:rsidR="1C04CFF2" w:rsidRPr="7C419FE4">
        <w:rPr>
          <w:rFonts w:ascii="Tahoma" w:eastAsia="Tahoma" w:hAnsi="Tahoma" w:cs="Tahoma"/>
          <w:sz w:val="22"/>
          <w:szCs w:val="22"/>
        </w:rPr>
        <w:t xml:space="preserve">&amp; </w:t>
      </w:r>
      <w:r w:rsidR="1664F98B" w:rsidRPr="7C419FE4">
        <w:rPr>
          <w:rFonts w:ascii="Tahoma" w:eastAsia="Tahoma" w:hAnsi="Tahoma" w:cs="Tahoma"/>
          <w:sz w:val="22"/>
          <w:szCs w:val="22"/>
        </w:rPr>
        <w:t>Ramírez, G.C. (</w:t>
      </w:r>
      <w:r w:rsidRPr="7C419FE4">
        <w:rPr>
          <w:rFonts w:ascii="Tahoma" w:eastAsia="Tahoma" w:hAnsi="Tahoma" w:cs="Tahoma"/>
          <w:sz w:val="22"/>
          <w:szCs w:val="22"/>
        </w:rPr>
        <w:t>2020</w:t>
      </w:r>
      <w:r w:rsidR="1664F98B" w:rsidRPr="7C419FE4">
        <w:rPr>
          <w:rFonts w:ascii="Tahoma" w:eastAsia="Tahoma" w:hAnsi="Tahoma" w:cs="Tahoma"/>
          <w:sz w:val="22"/>
          <w:szCs w:val="22"/>
        </w:rPr>
        <w:t>). Street harassment is marketplace discrimination: The impact of street harassment on young female consumers’ marketplace experiences</w:t>
      </w:r>
      <w:r w:rsidRPr="7C419FE4">
        <w:rPr>
          <w:rFonts w:ascii="Tahoma" w:eastAsia="Tahoma" w:hAnsi="Tahoma" w:cs="Tahoma"/>
          <w:sz w:val="22"/>
          <w:szCs w:val="22"/>
        </w:rPr>
        <w:t xml:space="preserve">, </w:t>
      </w:r>
      <w:r w:rsidRPr="7C419FE4">
        <w:rPr>
          <w:rFonts w:ascii="Tahoma" w:eastAsia="Tahoma" w:hAnsi="Tahoma" w:cs="Tahoma"/>
          <w:i/>
          <w:iCs/>
          <w:sz w:val="22"/>
          <w:szCs w:val="22"/>
        </w:rPr>
        <w:t>Journal of Retail</w:t>
      </w:r>
      <w:r w:rsidR="63C1EF5B" w:rsidRPr="7C419FE4">
        <w:rPr>
          <w:rFonts w:ascii="Tahoma" w:eastAsia="Tahoma" w:hAnsi="Tahoma" w:cs="Tahoma"/>
          <w:i/>
          <w:iCs/>
          <w:sz w:val="22"/>
          <w:szCs w:val="22"/>
        </w:rPr>
        <w:t>ing</w:t>
      </w:r>
      <w:r w:rsidRPr="7C419FE4">
        <w:rPr>
          <w:rFonts w:ascii="Tahoma" w:eastAsia="Tahoma" w:hAnsi="Tahoma" w:cs="Tahoma"/>
          <w:i/>
          <w:iCs/>
          <w:sz w:val="22"/>
          <w:szCs w:val="22"/>
        </w:rPr>
        <w:t xml:space="preserve"> and Consumer Services</w:t>
      </w:r>
      <w:r w:rsidR="38AED318" w:rsidRPr="7C419FE4">
        <w:rPr>
          <w:rFonts w:ascii="Tahoma" w:eastAsia="Tahoma" w:hAnsi="Tahoma" w:cs="Tahoma"/>
          <w:i/>
          <w:iCs/>
          <w:sz w:val="22"/>
          <w:szCs w:val="22"/>
        </w:rPr>
        <w:t>, 57</w:t>
      </w:r>
      <w:r w:rsidR="38AED318" w:rsidRPr="7C419FE4">
        <w:rPr>
          <w:rFonts w:ascii="Tahoma" w:eastAsia="Tahoma" w:hAnsi="Tahoma" w:cs="Tahoma"/>
          <w:sz w:val="22"/>
          <w:szCs w:val="22"/>
        </w:rPr>
        <w:t>(Nov.)</w:t>
      </w:r>
      <w:r w:rsidR="7A56F7A5" w:rsidRPr="7C419FE4">
        <w:rPr>
          <w:rFonts w:ascii="Tahoma" w:eastAsia="Tahoma" w:hAnsi="Tahoma" w:cs="Tahoma"/>
          <w:sz w:val="22"/>
          <w:szCs w:val="22"/>
        </w:rPr>
        <w:t>, 1 - 10</w:t>
      </w:r>
      <w:r w:rsidRPr="7C419FE4">
        <w:rPr>
          <w:rFonts w:ascii="Tahoma" w:eastAsia="Tahoma" w:hAnsi="Tahoma" w:cs="Tahoma"/>
          <w:sz w:val="22"/>
          <w:szCs w:val="22"/>
        </w:rPr>
        <w:t xml:space="preserve">.  </w:t>
      </w:r>
      <w:r w:rsidR="65F9007D" w:rsidRPr="7C419FE4">
        <w:rPr>
          <w:rFonts w:ascii="Tahoma" w:eastAsia="Tahoma" w:hAnsi="Tahoma" w:cs="Tahoma"/>
          <w:sz w:val="22"/>
          <w:szCs w:val="22"/>
        </w:rPr>
        <w:t>https://doi.org/10.1016/j.jretconser.2020.102220</w:t>
      </w:r>
    </w:p>
    <w:p w14:paraId="2F7CA16A" w14:textId="77777777" w:rsidR="00096B1D" w:rsidRPr="00021CB8" w:rsidRDefault="16705094" w:rsidP="417726F9">
      <w:pPr>
        <w:pStyle w:val="Default"/>
        <w:numPr>
          <w:ilvl w:val="0"/>
          <w:numId w:val="18"/>
        </w:numPr>
        <w:spacing w:after="120"/>
        <w:jc w:val="both"/>
        <w:rPr>
          <w:rFonts w:ascii="Tahoma" w:eastAsia="Tahoma" w:hAnsi="Tahoma" w:cs="Tahoma"/>
          <w:color w:val="auto"/>
          <w:sz w:val="22"/>
          <w:szCs w:val="22"/>
        </w:rPr>
      </w:pPr>
      <w:r w:rsidRPr="7C419FE4">
        <w:rPr>
          <w:rFonts w:ascii="Tahoma" w:eastAsia="Tahoma" w:hAnsi="Tahoma" w:cs="Tahoma"/>
          <w:b/>
          <w:bCs/>
          <w:color w:val="auto"/>
          <w:sz w:val="22"/>
          <w:szCs w:val="22"/>
        </w:rPr>
        <w:t>Edwards, K.,</w:t>
      </w:r>
      <w:r w:rsidRPr="7C419FE4">
        <w:rPr>
          <w:rFonts w:ascii="Tahoma" w:eastAsia="Tahoma" w:hAnsi="Tahoma" w:cs="Tahoma"/>
          <w:color w:val="auto"/>
          <w:sz w:val="22"/>
          <w:szCs w:val="22"/>
        </w:rPr>
        <w:t xml:space="preserve"> Rosenbaum, M.S., Brosdahl, D., </w:t>
      </w:r>
      <w:r w:rsidR="1C04CFF2" w:rsidRPr="7C419FE4">
        <w:rPr>
          <w:rFonts w:ascii="Tahoma" w:eastAsia="Tahoma" w:hAnsi="Tahoma" w:cs="Tahoma"/>
          <w:color w:val="auto"/>
          <w:sz w:val="22"/>
          <w:szCs w:val="22"/>
        </w:rPr>
        <w:t xml:space="preserve">&amp; </w:t>
      </w:r>
      <w:r w:rsidRPr="7C419FE4">
        <w:rPr>
          <w:rFonts w:ascii="Tahoma" w:eastAsia="Tahoma" w:hAnsi="Tahoma" w:cs="Tahoma"/>
          <w:color w:val="auto"/>
          <w:sz w:val="22"/>
          <w:szCs w:val="22"/>
        </w:rPr>
        <w:t xml:space="preserve">Hughes, P. (2018). Designing retail spaces for inclusion, </w:t>
      </w:r>
      <w:r w:rsidRPr="7C419FE4">
        <w:rPr>
          <w:rFonts w:ascii="Tahoma" w:eastAsia="Tahoma" w:hAnsi="Tahoma" w:cs="Tahoma"/>
          <w:i/>
          <w:iCs/>
          <w:color w:val="auto"/>
          <w:sz w:val="22"/>
          <w:szCs w:val="22"/>
        </w:rPr>
        <w:t>Journal of Retailing and Consumer Services,</w:t>
      </w:r>
      <w:r w:rsidRPr="7C419FE4">
        <w:rPr>
          <w:rFonts w:ascii="Tahoma" w:eastAsia="Tahoma" w:hAnsi="Tahoma" w:cs="Tahoma"/>
          <w:color w:val="auto"/>
          <w:sz w:val="22"/>
          <w:szCs w:val="22"/>
        </w:rPr>
        <w:t xml:space="preserve"> </w:t>
      </w:r>
      <w:r w:rsidRPr="7C419FE4">
        <w:rPr>
          <w:rFonts w:ascii="Tahoma" w:eastAsia="Tahoma" w:hAnsi="Tahoma" w:cs="Tahoma"/>
          <w:i/>
          <w:iCs/>
          <w:color w:val="auto"/>
          <w:sz w:val="22"/>
          <w:szCs w:val="22"/>
        </w:rPr>
        <w:t>44</w:t>
      </w:r>
      <w:r w:rsidRPr="7C419FE4">
        <w:rPr>
          <w:rFonts w:ascii="Tahoma" w:eastAsia="Tahoma" w:hAnsi="Tahoma" w:cs="Tahoma"/>
          <w:color w:val="auto"/>
          <w:sz w:val="22"/>
          <w:szCs w:val="22"/>
        </w:rPr>
        <w:t xml:space="preserve">(Sept.), 182 – 190.  </w:t>
      </w:r>
      <w:r w:rsidR="65F9007D" w:rsidRPr="7C419FE4">
        <w:rPr>
          <w:rFonts w:ascii="Tahoma" w:eastAsia="Tahoma" w:hAnsi="Tahoma" w:cs="Tahoma"/>
          <w:color w:val="auto"/>
          <w:sz w:val="22"/>
          <w:szCs w:val="22"/>
        </w:rPr>
        <w:t>https://doi.org/10.1016/j.jretconser.2018.06.013</w:t>
      </w:r>
      <w:r w:rsidRPr="7C419FE4">
        <w:rPr>
          <w:rFonts w:ascii="Tahoma" w:eastAsia="Tahoma" w:hAnsi="Tahoma" w:cs="Tahoma"/>
          <w:color w:val="auto"/>
          <w:sz w:val="22"/>
          <w:szCs w:val="22"/>
        </w:rPr>
        <w:t xml:space="preserve">  </w:t>
      </w:r>
    </w:p>
    <w:p w14:paraId="288468DC" w14:textId="77777777" w:rsidR="00911B84" w:rsidRPr="00021CB8" w:rsidRDefault="0ABB14D4" w:rsidP="417726F9">
      <w:pPr>
        <w:pStyle w:val="Default"/>
        <w:numPr>
          <w:ilvl w:val="0"/>
          <w:numId w:val="18"/>
        </w:numPr>
        <w:spacing w:after="120"/>
        <w:jc w:val="both"/>
        <w:rPr>
          <w:rFonts w:ascii="Tahoma" w:eastAsia="Tahoma" w:hAnsi="Tahoma" w:cs="Tahoma"/>
          <w:color w:val="auto"/>
          <w:sz w:val="22"/>
          <w:szCs w:val="22"/>
        </w:rPr>
      </w:pPr>
      <w:r w:rsidRPr="7C419FE4">
        <w:rPr>
          <w:rFonts w:ascii="Tahoma" w:eastAsia="Tahoma" w:hAnsi="Tahoma" w:cs="Tahoma"/>
          <w:b/>
          <w:bCs/>
          <w:color w:val="auto"/>
          <w:sz w:val="22"/>
          <w:szCs w:val="22"/>
        </w:rPr>
        <w:t>Edwards, K.,</w:t>
      </w:r>
      <w:r w:rsidRPr="7C419FE4">
        <w:rPr>
          <w:rFonts w:ascii="Tahoma" w:eastAsia="Tahoma" w:hAnsi="Tahoma" w:cs="Tahoma"/>
          <w:color w:val="auto"/>
          <w:sz w:val="22"/>
          <w:szCs w:val="22"/>
        </w:rPr>
        <w:t xml:space="preserve"> </w:t>
      </w:r>
      <w:r w:rsidR="6BDA22CB" w:rsidRPr="7C419FE4">
        <w:rPr>
          <w:rFonts w:ascii="Tahoma" w:eastAsia="Tahoma" w:hAnsi="Tahoma" w:cs="Tahoma"/>
          <w:color w:val="auto"/>
          <w:sz w:val="22"/>
          <w:szCs w:val="22"/>
        </w:rPr>
        <w:t xml:space="preserve">Rosenbaum, M.S., </w:t>
      </w:r>
      <w:r w:rsidR="1C04CFF2" w:rsidRPr="7C419FE4">
        <w:rPr>
          <w:rFonts w:ascii="Tahoma" w:eastAsia="Tahoma" w:hAnsi="Tahoma" w:cs="Tahoma"/>
          <w:color w:val="auto"/>
          <w:sz w:val="22"/>
          <w:szCs w:val="22"/>
        </w:rPr>
        <w:t xml:space="preserve">&amp; </w:t>
      </w:r>
      <w:r w:rsidRPr="7C419FE4">
        <w:rPr>
          <w:rFonts w:ascii="Tahoma" w:eastAsia="Tahoma" w:hAnsi="Tahoma" w:cs="Tahoma"/>
          <w:color w:val="auto"/>
          <w:sz w:val="22"/>
          <w:szCs w:val="22"/>
        </w:rPr>
        <w:t>Cheng, M. (</w:t>
      </w:r>
      <w:r w:rsidR="1E8FBC00" w:rsidRPr="7C419FE4">
        <w:rPr>
          <w:rFonts w:ascii="Tahoma" w:eastAsia="Tahoma" w:hAnsi="Tahoma" w:cs="Tahoma"/>
          <w:color w:val="auto"/>
          <w:sz w:val="22"/>
          <w:szCs w:val="22"/>
        </w:rPr>
        <w:t>2018</w:t>
      </w:r>
      <w:r w:rsidR="35CDAE28" w:rsidRPr="7C419FE4">
        <w:rPr>
          <w:rFonts w:ascii="Tahoma" w:eastAsia="Tahoma" w:hAnsi="Tahoma" w:cs="Tahoma"/>
          <w:color w:val="auto"/>
          <w:sz w:val="22"/>
          <w:szCs w:val="22"/>
        </w:rPr>
        <w:t xml:space="preserve">). Research note: Legal </w:t>
      </w:r>
      <w:r w:rsidR="1E8FBC00" w:rsidRPr="7C419FE4">
        <w:rPr>
          <w:rFonts w:ascii="Tahoma" w:eastAsia="Tahoma" w:hAnsi="Tahoma" w:cs="Tahoma"/>
          <w:color w:val="auto"/>
          <w:sz w:val="22"/>
          <w:szCs w:val="22"/>
        </w:rPr>
        <w:t>implications of soundalike hotels i</w:t>
      </w:r>
      <w:r w:rsidR="35CDAE28" w:rsidRPr="7C419FE4">
        <w:rPr>
          <w:rFonts w:ascii="Tahoma" w:eastAsia="Tahoma" w:hAnsi="Tahoma" w:cs="Tahoma"/>
          <w:color w:val="auto"/>
          <w:sz w:val="22"/>
          <w:szCs w:val="22"/>
        </w:rPr>
        <w:t>n China: Haiyatt and Marvelot</w:t>
      </w:r>
      <w:r w:rsidRPr="7C419FE4">
        <w:rPr>
          <w:rFonts w:ascii="Tahoma" w:eastAsia="Tahoma" w:hAnsi="Tahoma" w:cs="Tahoma"/>
          <w:color w:val="auto"/>
          <w:sz w:val="22"/>
          <w:szCs w:val="22"/>
        </w:rPr>
        <w:t xml:space="preserve">, </w:t>
      </w:r>
      <w:r w:rsidR="35CDAE28" w:rsidRPr="7C419FE4">
        <w:rPr>
          <w:rFonts w:ascii="Tahoma" w:eastAsia="Tahoma" w:hAnsi="Tahoma" w:cs="Tahoma"/>
          <w:i/>
          <w:iCs/>
          <w:color w:val="auto"/>
          <w:sz w:val="22"/>
          <w:szCs w:val="22"/>
        </w:rPr>
        <w:t>Tourism Management</w:t>
      </w:r>
      <w:r w:rsidR="7B3D8B36" w:rsidRPr="7C419FE4">
        <w:rPr>
          <w:rFonts w:ascii="Tahoma" w:eastAsia="Tahoma" w:hAnsi="Tahoma" w:cs="Tahoma"/>
          <w:i/>
          <w:iCs/>
          <w:color w:val="auto"/>
          <w:sz w:val="22"/>
          <w:szCs w:val="22"/>
        </w:rPr>
        <w:t>,</w:t>
      </w:r>
      <w:r w:rsidR="7B3D8B36" w:rsidRPr="7C419FE4">
        <w:rPr>
          <w:rFonts w:ascii="Tahoma" w:eastAsia="Tahoma" w:hAnsi="Tahoma" w:cs="Tahoma"/>
          <w:color w:val="auto"/>
          <w:sz w:val="22"/>
          <w:szCs w:val="22"/>
        </w:rPr>
        <w:t xml:space="preserve"> </w:t>
      </w:r>
      <w:r w:rsidR="7B3D8B36" w:rsidRPr="7C419FE4">
        <w:rPr>
          <w:rFonts w:ascii="Tahoma" w:eastAsia="Tahoma" w:hAnsi="Tahoma" w:cs="Tahoma"/>
          <w:i/>
          <w:iCs/>
          <w:color w:val="auto"/>
          <w:sz w:val="22"/>
          <w:szCs w:val="22"/>
        </w:rPr>
        <w:t>68</w:t>
      </w:r>
      <w:r w:rsidR="7B3D8B36" w:rsidRPr="7C419FE4">
        <w:rPr>
          <w:rFonts w:ascii="Tahoma" w:eastAsia="Tahoma" w:hAnsi="Tahoma" w:cs="Tahoma"/>
          <w:color w:val="auto"/>
          <w:sz w:val="22"/>
          <w:szCs w:val="22"/>
        </w:rPr>
        <w:t xml:space="preserve">(Oct.), 162 – 167.  </w:t>
      </w:r>
      <w:r w:rsidRPr="7C419FE4">
        <w:rPr>
          <w:rFonts w:ascii="Tahoma" w:eastAsia="Tahoma" w:hAnsi="Tahoma" w:cs="Tahoma"/>
          <w:color w:val="auto"/>
          <w:sz w:val="22"/>
          <w:szCs w:val="22"/>
        </w:rPr>
        <w:t xml:space="preserve">  </w:t>
      </w:r>
      <w:r w:rsidR="65F9007D" w:rsidRPr="7C419FE4">
        <w:rPr>
          <w:rFonts w:ascii="Tahoma" w:eastAsia="Tahoma" w:hAnsi="Tahoma" w:cs="Tahoma"/>
          <w:color w:val="auto"/>
          <w:sz w:val="22"/>
          <w:szCs w:val="22"/>
        </w:rPr>
        <w:t>https://doi.org/10.1016/j.tourman.2018.03.010</w:t>
      </w:r>
    </w:p>
    <w:p w14:paraId="5DD6D60E" w14:textId="77777777" w:rsidR="00AB4DE7" w:rsidRPr="00021CB8" w:rsidRDefault="1F55F047" w:rsidP="417726F9">
      <w:pPr>
        <w:pStyle w:val="Default"/>
        <w:numPr>
          <w:ilvl w:val="0"/>
          <w:numId w:val="18"/>
        </w:numPr>
        <w:spacing w:after="120"/>
        <w:jc w:val="both"/>
        <w:rPr>
          <w:rFonts w:ascii="Tahoma" w:eastAsia="Tahoma" w:hAnsi="Tahoma" w:cs="Tahoma"/>
          <w:color w:val="auto"/>
          <w:sz w:val="22"/>
          <w:szCs w:val="22"/>
        </w:rPr>
      </w:pPr>
      <w:r w:rsidRPr="7C419FE4">
        <w:rPr>
          <w:rFonts w:ascii="Tahoma" w:eastAsia="Tahoma" w:hAnsi="Tahoma" w:cs="Tahoma"/>
          <w:color w:val="auto"/>
          <w:sz w:val="22"/>
          <w:szCs w:val="22"/>
        </w:rPr>
        <w:t xml:space="preserve">Rosenbaum, M.S., Ramírez, G.C., </w:t>
      </w:r>
      <w:r w:rsidRPr="7C419FE4">
        <w:rPr>
          <w:rFonts w:ascii="Tahoma" w:eastAsia="Tahoma" w:hAnsi="Tahoma" w:cs="Tahoma"/>
          <w:b/>
          <w:bCs/>
          <w:color w:val="auto"/>
          <w:sz w:val="22"/>
          <w:szCs w:val="22"/>
        </w:rPr>
        <w:t>Edwards, K.,</w:t>
      </w:r>
      <w:r w:rsidRPr="7C419FE4">
        <w:rPr>
          <w:rFonts w:ascii="Tahoma" w:eastAsia="Tahoma" w:hAnsi="Tahoma" w:cs="Tahoma"/>
          <w:color w:val="auto"/>
          <w:sz w:val="22"/>
          <w:szCs w:val="22"/>
        </w:rPr>
        <w:t xml:space="preserve"> Kim, J., Campbell, J.M., </w:t>
      </w:r>
      <w:r w:rsidR="1C04CFF2" w:rsidRPr="7C419FE4">
        <w:rPr>
          <w:rFonts w:ascii="Tahoma" w:eastAsia="Tahoma" w:hAnsi="Tahoma" w:cs="Tahoma"/>
          <w:color w:val="auto"/>
          <w:sz w:val="22"/>
          <w:szCs w:val="22"/>
        </w:rPr>
        <w:t xml:space="preserve">&amp; </w:t>
      </w:r>
      <w:r w:rsidRPr="7C419FE4">
        <w:rPr>
          <w:rFonts w:ascii="Tahoma" w:eastAsia="Tahoma" w:hAnsi="Tahoma" w:cs="Tahoma"/>
          <w:color w:val="auto"/>
          <w:sz w:val="22"/>
          <w:szCs w:val="22"/>
        </w:rPr>
        <w:t>Bickle, M.C. (2017)</w:t>
      </w:r>
      <w:r w:rsidR="2E54B701" w:rsidRPr="7C419FE4">
        <w:rPr>
          <w:rFonts w:ascii="Tahoma" w:eastAsia="Tahoma" w:hAnsi="Tahoma" w:cs="Tahoma"/>
          <w:color w:val="auto"/>
          <w:sz w:val="22"/>
          <w:szCs w:val="22"/>
        </w:rPr>
        <w:t>.</w:t>
      </w:r>
      <w:r w:rsidRPr="7C419FE4">
        <w:rPr>
          <w:rFonts w:ascii="Tahoma" w:eastAsia="Tahoma" w:hAnsi="Tahoma" w:cs="Tahoma"/>
          <w:color w:val="auto"/>
          <w:sz w:val="22"/>
          <w:szCs w:val="22"/>
        </w:rPr>
        <w:t xml:space="preserve">   The digitization of health care retailing, </w:t>
      </w:r>
      <w:r w:rsidRPr="7C419FE4">
        <w:rPr>
          <w:rFonts w:ascii="Tahoma" w:eastAsia="Tahoma" w:hAnsi="Tahoma" w:cs="Tahoma"/>
          <w:i/>
          <w:iCs/>
          <w:color w:val="auto"/>
          <w:sz w:val="22"/>
          <w:szCs w:val="22"/>
        </w:rPr>
        <w:t>Journal of Research in Interactive Marketing</w:t>
      </w:r>
      <w:r w:rsidRPr="7C419FE4">
        <w:rPr>
          <w:rFonts w:ascii="Tahoma" w:eastAsia="Tahoma" w:hAnsi="Tahoma" w:cs="Tahoma"/>
          <w:color w:val="auto"/>
          <w:sz w:val="22"/>
          <w:szCs w:val="22"/>
        </w:rPr>
        <w:t xml:space="preserve">, </w:t>
      </w:r>
      <w:r w:rsidRPr="7C419FE4">
        <w:rPr>
          <w:rFonts w:ascii="Tahoma" w:eastAsia="Tahoma" w:hAnsi="Tahoma" w:cs="Tahoma"/>
          <w:i/>
          <w:iCs/>
          <w:color w:val="auto"/>
          <w:sz w:val="22"/>
          <w:szCs w:val="22"/>
        </w:rPr>
        <w:t>11</w:t>
      </w:r>
      <w:r w:rsidRPr="7C419FE4">
        <w:rPr>
          <w:rFonts w:ascii="Tahoma" w:eastAsia="Tahoma" w:hAnsi="Tahoma" w:cs="Tahoma"/>
          <w:color w:val="auto"/>
          <w:sz w:val="22"/>
          <w:szCs w:val="22"/>
        </w:rPr>
        <w:t>(4),</w:t>
      </w:r>
      <w:r w:rsidR="27B5A379" w:rsidRPr="7C419FE4">
        <w:rPr>
          <w:rFonts w:ascii="Tahoma" w:eastAsia="Tahoma" w:hAnsi="Tahoma" w:cs="Tahoma"/>
          <w:color w:val="auto"/>
          <w:sz w:val="22"/>
          <w:szCs w:val="22"/>
        </w:rPr>
        <w:t xml:space="preserve"> </w:t>
      </w:r>
      <w:r w:rsidRPr="7C419FE4">
        <w:rPr>
          <w:rFonts w:ascii="Tahoma" w:eastAsia="Tahoma" w:hAnsi="Tahoma" w:cs="Tahoma"/>
          <w:color w:val="auto"/>
          <w:sz w:val="22"/>
          <w:szCs w:val="22"/>
        </w:rPr>
        <w:t>432-446.</w:t>
      </w:r>
      <w:r w:rsidR="65F9007D" w:rsidRPr="7C419FE4">
        <w:rPr>
          <w:rFonts w:ascii="Tahoma" w:eastAsia="Tahoma" w:hAnsi="Tahoma" w:cs="Tahoma"/>
          <w:color w:val="auto"/>
          <w:sz w:val="22"/>
          <w:szCs w:val="22"/>
        </w:rPr>
        <w:t xml:space="preserve"> DOI: 10.1108/jrim-07-2017-0058</w:t>
      </w:r>
    </w:p>
    <w:p w14:paraId="768F0256" w14:textId="77777777" w:rsidR="00980EA8" w:rsidRPr="00021CB8" w:rsidRDefault="1855C23D" w:rsidP="417726F9">
      <w:pPr>
        <w:pStyle w:val="Default"/>
        <w:numPr>
          <w:ilvl w:val="0"/>
          <w:numId w:val="18"/>
        </w:numPr>
        <w:spacing w:after="120"/>
        <w:jc w:val="both"/>
        <w:rPr>
          <w:rFonts w:ascii="Tahoma" w:eastAsia="Tahoma" w:hAnsi="Tahoma" w:cs="Tahoma"/>
          <w:sz w:val="22"/>
          <w:szCs w:val="22"/>
        </w:rPr>
      </w:pPr>
      <w:r w:rsidRPr="7C419FE4">
        <w:rPr>
          <w:rFonts w:ascii="Tahoma" w:eastAsia="Tahoma" w:hAnsi="Tahoma" w:cs="Tahoma"/>
          <w:color w:val="auto"/>
          <w:sz w:val="22"/>
          <w:szCs w:val="22"/>
        </w:rPr>
        <w:t xml:space="preserve">Rucker, R., </w:t>
      </w:r>
      <w:r w:rsidRPr="7C419FE4">
        <w:rPr>
          <w:rFonts w:ascii="Tahoma" w:eastAsia="Tahoma" w:hAnsi="Tahoma" w:cs="Tahoma"/>
          <w:b/>
          <w:bCs/>
          <w:color w:val="auto"/>
          <w:sz w:val="22"/>
          <w:szCs w:val="22"/>
        </w:rPr>
        <w:t xml:space="preserve">Edwards, K. </w:t>
      </w:r>
      <w:r w:rsidRPr="7C419FE4">
        <w:rPr>
          <w:rFonts w:ascii="Tahoma" w:eastAsia="Tahoma" w:hAnsi="Tahoma" w:cs="Tahoma"/>
          <w:color w:val="auto"/>
          <w:sz w:val="22"/>
          <w:szCs w:val="22"/>
        </w:rPr>
        <w:t>&amp; Frass, L.</w:t>
      </w:r>
      <w:r w:rsidR="63BD93A4" w:rsidRPr="7C419FE4">
        <w:rPr>
          <w:rFonts w:ascii="Tahoma" w:eastAsia="Tahoma" w:hAnsi="Tahoma" w:cs="Tahoma"/>
          <w:color w:val="auto"/>
          <w:sz w:val="22"/>
          <w:szCs w:val="22"/>
        </w:rPr>
        <w:t>R.</w:t>
      </w:r>
      <w:r w:rsidRPr="7C419FE4">
        <w:rPr>
          <w:rFonts w:ascii="Tahoma" w:eastAsia="Tahoma" w:hAnsi="Tahoma" w:cs="Tahoma"/>
          <w:color w:val="auto"/>
          <w:sz w:val="22"/>
          <w:szCs w:val="22"/>
        </w:rPr>
        <w:t xml:space="preserve"> (</w:t>
      </w:r>
      <w:r w:rsidR="6EC18577" w:rsidRPr="7C419FE4">
        <w:rPr>
          <w:rFonts w:ascii="Tahoma" w:eastAsia="Tahoma" w:hAnsi="Tahoma" w:cs="Tahoma"/>
          <w:color w:val="auto"/>
          <w:sz w:val="22"/>
          <w:szCs w:val="22"/>
        </w:rPr>
        <w:t>201</w:t>
      </w:r>
      <w:r w:rsidR="44FF1839" w:rsidRPr="7C419FE4">
        <w:rPr>
          <w:rFonts w:ascii="Tahoma" w:eastAsia="Tahoma" w:hAnsi="Tahoma" w:cs="Tahoma"/>
          <w:color w:val="auto"/>
          <w:sz w:val="22"/>
          <w:szCs w:val="22"/>
        </w:rPr>
        <w:t>5</w:t>
      </w:r>
      <w:r w:rsidRPr="7C419FE4">
        <w:rPr>
          <w:rFonts w:ascii="Tahoma" w:eastAsia="Tahoma" w:hAnsi="Tahoma" w:cs="Tahoma"/>
          <w:sz w:val="22"/>
          <w:szCs w:val="22"/>
        </w:rPr>
        <w:t xml:space="preserve">).   Assessing </w:t>
      </w:r>
      <w:r w:rsidR="65B407E9" w:rsidRPr="7C419FE4">
        <w:rPr>
          <w:rFonts w:ascii="Tahoma" w:eastAsia="Tahoma" w:hAnsi="Tahoma" w:cs="Tahoma"/>
          <w:sz w:val="22"/>
          <w:szCs w:val="22"/>
        </w:rPr>
        <w:t>faculty experiences with and perceptions of an internal quality assurance process for undergraduate distributed learning courses:</w:t>
      </w:r>
      <w:r w:rsidRPr="7C419FE4">
        <w:rPr>
          <w:rFonts w:ascii="Tahoma" w:eastAsia="Tahoma" w:hAnsi="Tahoma" w:cs="Tahoma"/>
          <w:sz w:val="22"/>
          <w:szCs w:val="22"/>
        </w:rPr>
        <w:t xml:space="preserve"> A </w:t>
      </w:r>
      <w:r w:rsidR="65B407E9" w:rsidRPr="7C419FE4">
        <w:rPr>
          <w:rFonts w:ascii="Tahoma" w:eastAsia="Tahoma" w:hAnsi="Tahoma" w:cs="Tahoma"/>
          <w:sz w:val="22"/>
          <w:szCs w:val="22"/>
        </w:rPr>
        <w:t>pilot study</w:t>
      </w:r>
      <w:r w:rsidRPr="7C419FE4">
        <w:rPr>
          <w:rFonts w:ascii="Tahoma" w:eastAsia="Tahoma" w:hAnsi="Tahoma" w:cs="Tahoma"/>
          <w:sz w:val="22"/>
          <w:szCs w:val="22"/>
        </w:rPr>
        <w:t xml:space="preserve">, </w:t>
      </w:r>
      <w:r w:rsidRPr="7C419FE4">
        <w:rPr>
          <w:rFonts w:ascii="Tahoma" w:eastAsia="Tahoma" w:hAnsi="Tahoma" w:cs="Tahoma"/>
          <w:i/>
          <w:iCs/>
          <w:sz w:val="22"/>
          <w:szCs w:val="22"/>
        </w:rPr>
        <w:t>Quarterly Review of Distance Education, 16</w:t>
      </w:r>
      <w:r w:rsidRPr="7C419FE4">
        <w:rPr>
          <w:rFonts w:ascii="Tahoma" w:eastAsia="Tahoma" w:hAnsi="Tahoma" w:cs="Tahoma"/>
          <w:sz w:val="22"/>
          <w:szCs w:val="22"/>
        </w:rPr>
        <w:t>(4)</w:t>
      </w:r>
      <w:r w:rsidR="16705094" w:rsidRPr="7C419FE4">
        <w:rPr>
          <w:rFonts w:ascii="Tahoma" w:eastAsia="Tahoma" w:hAnsi="Tahoma" w:cs="Tahoma"/>
          <w:sz w:val="22"/>
          <w:szCs w:val="22"/>
        </w:rPr>
        <w:t>, 35 - 44</w:t>
      </w:r>
      <w:r w:rsidRPr="7C419FE4">
        <w:rPr>
          <w:rFonts w:ascii="Tahoma" w:eastAsia="Tahoma" w:hAnsi="Tahoma" w:cs="Tahoma"/>
          <w:sz w:val="22"/>
          <w:szCs w:val="22"/>
        </w:rPr>
        <w:t>. </w:t>
      </w:r>
      <w:r w:rsidRPr="7C419FE4">
        <w:rPr>
          <w:rFonts w:ascii="Tahoma" w:eastAsia="Tahoma" w:hAnsi="Tahoma" w:cs="Tahoma"/>
          <w:b/>
          <w:bCs/>
          <w:sz w:val="22"/>
          <w:szCs w:val="22"/>
        </w:rPr>
        <w:t xml:space="preserve"> </w:t>
      </w:r>
    </w:p>
    <w:p w14:paraId="21C02BBE" w14:textId="77777777" w:rsidR="00BB4E57" w:rsidRPr="00021CB8" w:rsidRDefault="10A32C45" w:rsidP="417726F9">
      <w:pPr>
        <w:pStyle w:val="Default"/>
        <w:numPr>
          <w:ilvl w:val="0"/>
          <w:numId w:val="18"/>
        </w:numPr>
        <w:spacing w:after="120"/>
        <w:jc w:val="both"/>
        <w:rPr>
          <w:rFonts w:ascii="Tahoma" w:eastAsia="Tahoma" w:hAnsi="Tahoma" w:cs="Tahoma"/>
          <w:sz w:val="22"/>
          <w:szCs w:val="22"/>
        </w:rPr>
      </w:pPr>
      <w:r w:rsidRPr="7C419FE4">
        <w:rPr>
          <w:rFonts w:ascii="Tahoma" w:eastAsia="Tahoma" w:hAnsi="Tahoma" w:cs="Tahoma"/>
          <w:sz w:val="22"/>
          <w:szCs w:val="22"/>
        </w:rPr>
        <w:t xml:space="preserve">Bickle, M.C., Burnsed, K.A. &amp;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(2015).  Are U.S. </w:t>
      </w:r>
      <w:r w:rsidR="65B407E9" w:rsidRPr="7C419FE4">
        <w:rPr>
          <w:rFonts w:ascii="Tahoma" w:eastAsia="Tahoma" w:hAnsi="Tahoma" w:cs="Tahoma"/>
          <w:sz w:val="22"/>
          <w:szCs w:val="22"/>
        </w:rPr>
        <w:t>plus-size women satisfied with retail clothing store environments</w:t>
      </w:r>
      <w:r w:rsidRPr="7C419FE4">
        <w:rPr>
          <w:rFonts w:ascii="Tahoma" w:eastAsia="Tahoma" w:hAnsi="Tahoma" w:cs="Tahoma"/>
          <w:sz w:val="22"/>
          <w:szCs w:val="22"/>
        </w:rPr>
        <w:t xml:space="preserve">? </w:t>
      </w:r>
      <w:r w:rsidRPr="7C419FE4">
        <w:rPr>
          <w:rFonts w:ascii="Tahoma" w:eastAsia="Tahoma" w:hAnsi="Tahoma" w:cs="Tahoma"/>
          <w:i/>
          <w:iCs/>
          <w:sz w:val="22"/>
          <w:szCs w:val="22"/>
        </w:rPr>
        <w:t>Journal of Consumer Satisfaction, Dissatisfaction and Complaining Behavior,</w:t>
      </w:r>
      <w:r w:rsidRPr="7C419FE4">
        <w:rPr>
          <w:rFonts w:ascii="Tahoma" w:eastAsia="Tahoma" w:hAnsi="Tahoma" w:cs="Tahoma"/>
          <w:sz w:val="22"/>
          <w:szCs w:val="22"/>
        </w:rPr>
        <w:t xml:space="preserve"> </w:t>
      </w:r>
      <w:r w:rsidRPr="7C419FE4">
        <w:rPr>
          <w:rFonts w:ascii="Tahoma" w:eastAsia="Tahoma" w:hAnsi="Tahoma" w:cs="Tahoma"/>
          <w:i/>
          <w:iCs/>
          <w:sz w:val="22"/>
          <w:szCs w:val="22"/>
        </w:rPr>
        <w:t>28</w:t>
      </w:r>
      <w:r w:rsidR="27B5A379" w:rsidRPr="7C419FE4">
        <w:rPr>
          <w:rFonts w:ascii="Tahoma" w:eastAsia="Tahoma" w:hAnsi="Tahoma" w:cs="Tahoma"/>
          <w:sz w:val="22"/>
          <w:szCs w:val="22"/>
        </w:rPr>
        <w:t>, 45 - 60</w:t>
      </w:r>
      <w:r w:rsidRPr="7C419FE4">
        <w:rPr>
          <w:rFonts w:ascii="Tahoma" w:eastAsia="Tahoma" w:hAnsi="Tahoma" w:cs="Tahoma"/>
          <w:sz w:val="22"/>
          <w:szCs w:val="22"/>
        </w:rPr>
        <w:t xml:space="preserve">.  </w:t>
      </w:r>
    </w:p>
    <w:p w14:paraId="6EF88FD1" w14:textId="77777777" w:rsidR="007E3D15" w:rsidRPr="00021CB8" w:rsidRDefault="29B609C6" w:rsidP="7C419FE4">
      <w:pPr>
        <w:pStyle w:val="info"/>
        <w:numPr>
          <w:ilvl w:val="0"/>
          <w:numId w:val="18"/>
        </w:numPr>
        <w:spacing w:before="0" w:beforeAutospacing="0" w:after="120" w:afterAutospacing="0"/>
        <w:ind w:right="58"/>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&amp; Carpenter, J. M. (</w:t>
      </w:r>
      <w:r w:rsidR="7020D65B" w:rsidRPr="7C419FE4">
        <w:rPr>
          <w:rFonts w:ascii="Tahoma" w:eastAsia="Tahoma" w:hAnsi="Tahoma" w:cs="Tahoma"/>
          <w:sz w:val="22"/>
          <w:szCs w:val="22"/>
        </w:rPr>
        <w:t>2014</w:t>
      </w:r>
      <w:r w:rsidRPr="7C419FE4">
        <w:rPr>
          <w:rFonts w:ascii="Tahoma" w:eastAsia="Tahoma" w:hAnsi="Tahoma" w:cs="Tahoma"/>
          <w:sz w:val="22"/>
          <w:szCs w:val="22"/>
        </w:rPr>
        <w:t xml:space="preserve">). </w:t>
      </w:r>
      <w:bookmarkStart w:id="1" w:name="_Hlk161693573"/>
      <w:r w:rsidRPr="7C419FE4">
        <w:rPr>
          <w:rFonts w:ascii="Tahoma" w:eastAsia="Tahoma" w:hAnsi="Tahoma" w:cs="Tahoma"/>
          <w:sz w:val="22"/>
          <w:szCs w:val="22"/>
        </w:rPr>
        <w:t xml:space="preserve">The </w:t>
      </w:r>
      <w:r w:rsidR="65B407E9" w:rsidRPr="7C419FE4">
        <w:rPr>
          <w:rFonts w:ascii="Tahoma" w:eastAsia="Tahoma" w:hAnsi="Tahoma" w:cs="Tahoma"/>
          <w:sz w:val="22"/>
          <w:szCs w:val="22"/>
        </w:rPr>
        <w:t>face of fakes</w:t>
      </w:r>
      <w:r w:rsidRPr="7C419FE4">
        <w:rPr>
          <w:rFonts w:ascii="Tahoma" w:eastAsia="Tahoma" w:hAnsi="Tahoma" w:cs="Tahoma"/>
          <w:sz w:val="22"/>
          <w:szCs w:val="22"/>
        </w:rPr>
        <w:t xml:space="preserve">:  U.S. </w:t>
      </w:r>
      <w:r w:rsidR="65B407E9" w:rsidRPr="7C419FE4">
        <w:rPr>
          <w:rFonts w:ascii="Tahoma" w:eastAsia="Tahoma" w:hAnsi="Tahoma" w:cs="Tahoma"/>
          <w:sz w:val="22"/>
          <w:szCs w:val="22"/>
        </w:rPr>
        <w:t>consumers and counterfeit fashion products</w:t>
      </w:r>
      <w:bookmarkEnd w:id="1"/>
      <w:r w:rsidRPr="7C419FE4">
        <w:rPr>
          <w:rFonts w:ascii="Tahoma" w:eastAsia="Tahoma" w:hAnsi="Tahoma" w:cs="Tahoma"/>
          <w:sz w:val="22"/>
          <w:szCs w:val="22"/>
        </w:rPr>
        <w:t xml:space="preserve">, </w:t>
      </w:r>
      <w:r w:rsidRPr="7C419FE4">
        <w:rPr>
          <w:rFonts w:ascii="Tahoma" w:eastAsia="Tahoma" w:hAnsi="Tahoma" w:cs="Tahoma"/>
          <w:i/>
          <w:iCs/>
          <w:sz w:val="22"/>
          <w:szCs w:val="22"/>
        </w:rPr>
        <w:t>Journal of Business and Economics</w:t>
      </w:r>
      <w:r w:rsidR="7020D65B" w:rsidRPr="7C419FE4">
        <w:rPr>
          <w:rFonts w:ascii="Tahoma" w:eastAsia="Tahoma" w:hAnsi="Tahoma" w:cs="Tahoma"/>
          <w:i/>
          <w:iCs/>
          <w:sz w:val="22"/>
          <w:szCs w:val="22"/>
        </w:rPr>
        <w:t>, 5</w:t>
      </w:r>
      <w:r w:rsidR="7020D65B" w:rsidRPr="7C419FE4">
        <w:rPr>
          <w:rFonts w:ascii="Tahoma" w:eastAsia="Tahoma" w:hAnsi="Tahoma" w:cs="Tahoma"/>
          <w:sz w:val="22"/>
          <w:szCs w:val="22"/>
        </w:rPr>
        <w:t>(9)</w:t>
      </w:r>
      <w:r w:rsidR="27B5A379" w:rsidRPr="7C419FE4">
        <w:rPr>
          <w:rFonts w:ascii="Tahoma" w:eastAsia="Tahoma" w:hAnsi="Tahoma" w:cs="Tahoma"/>
          <w:sz w:val="22"/>
          <w:szCs w:val="22"/>
        </w:rPr>
        <w:t>, 1568-1578</w:t>
      </w:r>
      <w:r w:rsidRPr="7C419FE4">
        <w:rPr>
          <w:rFonts w:ascii="Tahoma" w:eastAsia="Tahoma" w:hAnsi="Tahoma" w:cs="Tahoma"/>
          <w:sz w:val="22"/>
          <w:szCs w:val="22"/>
        </w:rPr>
        <w:t>.</w:t>
      </w:r>
    </w:p>
    <w:p w14:paraId="15A6F4BD" w14:textId="77777777" w:rsidR="00225D9E" w:rsidRPr="00021CB8" w:rsidRDefault="3613557B" w:rsidP="7C419FE4">
      <w:pPr>
        <w:pStyle w:val="info"/>
        <w:numPr>
          <w:ilvl w:val="0"/>
          <w:numId w:val="18"/>
        </w:numPr>
        <w:spacing w:before="0" w:beforeAutospacing="0" w:after="120" w:afterAutospacing="0"/>
        <w:jc w:val="both"/>
        <w:rPr>
          <w:rFonts w:ascii="Tahoma" w:eastAsia="Tahoma" w:hAnsi="Tahoma" w:cs="Tahoma"/>
          <w:i/>
          <w:iCs/>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&amp; Carpenter, J. M. (2013). U.S. </w:t>
      </w:r>
      <w:r w:rsidR="461A4B96" w:rsidRPr="7C419FE4">
        <w:rPr>
          <w:rFonts w:ascii="Tahoma" w:eastAsia="Tahoma" w:hAnsi="Tahoma" w:cs="Tahoma"/>
          <w:sz w:val="22"/>
          <w:szCs w:val="22"/>
        </w:rPr>
        <w:t>consumer attitudes toward counterfeit fashion products,</w:t>
      </w:r>
      <w:r w:rsidRPr="7C419FE4">
        <w:rPr>
          <w:rFonts w:ascii="Tahoma" w:eastAsia="Tahoma" w:hAnsi="Tahoma" w:cs="Tahoma"/>
          <w:sz w:val="22"/>
          <w:szCs w:val="22"/>
        </w:rPr>
        <w:t xml:space="preserve"> </w:t>
      </w:r>
      <w:hyperlink r:id="rId9">
        <w:r w:rsidRPr="7C419FE4">
          <w:rPr>
            <w:rStyle w:val="Emphasis"/>
            <w:rFonts w:ascii="Tahoma" w:eastAsia="Tahoma" w:hAnsi="Tahoma" w:cs="Tahoma"/>
            <w:sz w:val="22"/>
            <w:szCs w:val="22"/>
          </w:rPr>
          <w:t>Journal of Textile and Apparel, Technology and Management</w:t>
        </w:r>
      </w:hyperlink>
      <w:r w:rsidRPr="7C419FE4">
        <w:rPr>
          <w:rFonts w:ascii="Tahoma" w:eastAsia="Tahoma" w:hAnsi="Tahoma" w:cs="Tahoma"/>
          <w:sz w:val="22"/>
          <w:szCs w:val="22"/>
        </w:rPr>
        <w:t>.</w:t>
      </w:r>
      <w:r w:rsidRPr="7C419FE4">
        <w:rPr>
          <w:rStyle w:val="Emphasis"/>
          <w:rFonts w:ascii="Tahoma" w:eastAsia="Tahoma" w:hAnsi="Tahoma" w:cs="Tahoma"/>
          <w:sz w:val="22"/>
          <w:szCs w:val="22"/>
        </w:rPr>
        <w:t xml:space="preserve">  8</w:t>
      </w:r>
      <w:r w:rsidRPr="7C419FE4">
        <w:rPr>
          <w:rStyle w:val="Emphasis"/>
          <w:rFonts w:ascii="Tahoma" w:eastAsia="Tahoma" w:hAnsi="Tahoma" w:cs="Tahoma"/>
          <w:i w:val="0"/>
          <w:iCs w:val="0"/>
          <w:sz w:val="22"/>
          <w:szCs w:val="22"/>
        </w:rPr>
        <w:t>(1)</w:t>
      </w:r>
      <w:r w:rsidR="27B5A379" w:rsidRPr="7C419FE4">
        <w:rPr>
          <w:rStyle w:val="Emphasis"/>
          <w:rFonts w:ascii="Tahoma" w:eastAsia="Tahoma" w:hAnsi="Tahoma" w:cs="Tahoma"/>
          <w:i w:val="0"/>
          <w:iCs w:val="0"/>
          <w:sz w:val="22"/>
          <w:szCs w:val="22"/>
        </w:rPr>
        <w:t>, 1 - 16</w:t>
      </w:r>
      <w:r w:rsidRPr="7C419FE4">
        <w:rPr>
          <w:rStyle w:val="Emphasis"/>
          <w:rFonts w:ascii="Tahoma" w:eastAsia="Tahoma" w:hAnsi="Tahoma" w:cs="Tahoma"/>
          <w:i w:val="0"/>
          <w:iCs w:val="0"/>
          <w:sz w:val="22"/>
          <w:szCs w:val="22"/>
        </w:rPr>
        <w:t>.</w:t>
      </w:r>
    </w:p>
    <w:p w14:paraId="45FBD09B" w14:textId="77777777" w:rsidR="00CE0576" w:rsidRPr="00021CB8" w:rsidRDefault="28FD346C" w:rsidP="7C419FE4">
      <w:pPr>
        <w:pStyle w:val="info"/>
        <w:numPr>
          <w:ilvl w:val="0"/>
          <w:numId w:val="18"/>
        </w:numPr>
        <w:spacing w:before="0" w:beforeAutospacing="0" w:after="120" w:afterAutospacing="0"/>
        <w:jc w:val="both"/>
        <w:rPr>
          <w:rFonts w:ascii="Tahoma" w:eastAsia="Tahoma" w:hAnsi="Tahoma" w:cs="Tahoma"/>
          <w:sz w:val="22"/>
          <w:szCs w:val="22"/>
        </w:rPr>
      </w:pPr>
      <w:r w:rsidRPr="7C419FE4">
        <w:rPr>
          <w:rFonts w:ascii="Tahoma" w:eastAsia="Tahoma" w:hAnsi="Tahoma" w:cs="Tahoma"/>
          <w:sz w:val="22"/>
          <w:szCs w:val="22"/>
        </w:rPr>
        <w:t xml:space="preserve">Carpenter, J. M., &amp; </w:t>
      </w:r>
      <w:r w:rsidRPr="7C419FE4">
        <w:rPr>
          <w:rStyle w:val="Strong"/>
          <w:rFonts w:ascii="Tahoma" w:eastAsia="Tahoma" w:hAnsi="Tahoma" w:cs="Tahoma"/>
          <w:sz w:val="22"/>
          <w:szCs w:val="22"/>
        </w:rPr>
        <w:t xml:space="preserve">Lear, K. </w:t>
      </w:r>
      <w:r w:rsidRPr="7C419FE4">
        <w:rPr>
          <w:rFonts w:ascii="Tahoma" w:eastAsia="Tahoma" w:hAnsi="Tahoma" w:cs="Tahoma"/>
          <w:sz w:val="22"/>
          <w:szCs w:val="22"/>
        </w:rPr>
        <w:t xml:space="preserve">(2011). Consumer attitudes toward counterfeit fashion products: Does gender matter? </w:t>
      </w:r>
      <w:hyperlink r:id="rId10">
        <w:r w:rsidRPr="7C419FE4">
          <w:rPr>
            <w:rStyle w:val="Emphasis"/>
            <w:rFonts w:ascii="Tahoma" w:eastAsia="Tahoma" w:hAnsi="Tahoma" w:cs="Tahoma"/>
            <w:sz w:val="22"/>
            <w:szCs w:val="22"/>
          </w:rPr>
          <w:t>Journal of Textile and Apparel, Technology and Management</w:t>
        </w:r>
      </w:hyperlink>
      <w:r w:rsidRPr="7C419FE4">
        <w:rPr>
          <w:rFonts w:ascii="Tahoma" w:eastAsia="Tahoma" w:hAnsi="Tahoma" w:cs="Tahoma"/>
          <w:sz w:val="22"/>
          <w:szCs w:val="22"/>
        </w:rPr>
        <w:t>.</w:t>
      </w:r>
      <w:r w:rsidRPr="7C419FE4">
        <w:rPr>
          <w:rStyle w:val="Emphasis"/>
          <w:rFonts w:ascii="Tahoma" w:eastAsia="Tahoma" w:hAnsi="Tahoma" w:cs="Tahoma"/>
          <w:sz w:val="22"/>
          <w:szCs w:val="22"/>
        </w:rPr>
        <w:t xml:space="preserve"> 7</w:t>
      </w:r>
      <w:r w:rsidRPr="7C419FE4">
        <w:rPr>
          <w:rFonts w:ascii="Tahoma" w:eastAsia="Tahoma" w:hAnsi="Tahoma" w:cs="Tahoma"/>
          <w:sz w:val="22"/>
          <w:szCs w:val="22"/>
        </w:rPr>
        <w:t>(1)</w:t>
      </w:r>
      <w:r w:rsidR="27B5A379" w:rsidRPr="7C419FE4">
        <w:rPr>
          <w:rFonts w:ascii="Tahoma" w:eastAsia="Tahoma" w:hAnsi="Tahoma" w:cs="Tahoma"/>
          <w:sz w:val="22"/>
          <w:szCs w:val="22"/>
        </w:rPr>
        <w:t>, 1 - 16</w:t>
      </w:r>
      <w:r w:rsidRPr="7C419FE4">
        <w:rPr>
          <w:rFonts w:ascii="Tahoma" w:eastAsia="Tahoma" w:hAnsi="Tahoma" w:cs="Tahoma"/>
          <w:sz w:val="22"/>
          <w:szCs w:val="22"/>
        </w:rPr>
        <w:t>.</w:t>
      </w:r>
    </w:p>
    <w:p w14:paraId="6655D611" w14:textId="77777777" w:rsidR="00351F3D" w:rsidRPr="00021CB8" w:rsidRDefault="72B3C8F2" w:rsidP="7C419FE4">
      <w:pPr>
        <w:pStyle w:val="info"/>
        <w:numPr>
          <w:ilvl w:val="0"/>
          <w:numId w:val="18"/>
        </w:numPr>
        <w:spacing w:before="0" w:beforeAutospacing="0" w:after="120" w:afterAutospacing="0"/>
        <w:jc w:val="both"/>
        <w:rPr>
          <w:rFonts w:ascii="Tahoma" w:eastAsia="Tahoma" w:hAnsi="Tahoma" w:cs="Tahoma"/>
          <w:sz w:val="22"/>
          <w:szCs w:val="22"/>
        </w:rPr>
      </w:pPr>
      <w:r w:rsidRPr="7C419FE4">
        <w:rPr>
          <w:rFonts w:ascii="Tahoma" w:eastAsia="Tahoma" w:hAnsi="Tahoma" w:cs="Tahoma"/>
          <w:sz w:val="22"/>
          <w:szCs w:val="22"/>
        </w:rPr>
        <w:t xml:space="preserve">Ruihley, B., Runyan, R., </w:t>
      </w:r>
      <w:r w:rsidR="4B0F9A64" w:rsidRPr="7C419FE4">
        <w:rPr>
          <w:rFonts w:ascii="Tahoma" w:eastAsia="Tahoma" w:hAnsi="Tahoma" w:cs="Tahoma"/>
          <w:sz w:val="22"/>
          <w:szCs w:val="22"/>
        </w:rPr>
        <w:t xml:space="preserve">&amp; </w:t>
      </w:r>
      <w:r w:rsidRPr="7C419FE4">
        <w:rPr>
          <w:rStyle w:val="Strong"/>
          <w:rFonts w:ascii="Tahoma" w:eastAsia="Tahoma" w:hAnsi="Tahoma" w:cs="Tahoma"/>
          <w:sz w:val="22"/>
          <w:szCs w:val="22"/>
        </w:rPr>
        <w:t>Lear, K.</w:t>
      </w:r>
      <w:r w:rsidRPr="7C419FE4">
        <w:rPr>
          <w:rFonts w:ascii="Tahoma" w:eastAsia="Tahoma" w:hAnsi="Tahoma" w:cs="Tahoma"/>
          <w:sz w:val="22"/>
          <w:szCs w:val="22"/>
        </w:rPr>
        <w:t>, (2009). The use of sports celebrities in advertising: A replication and extension.</w:t>
      </w:r>
      <w:hyperlink r:id="rId11">
        <w:r w:rsidRPr="7C419FE4">
          <w:rPr>
            <w:rStyle w:val="Hyperlink"/>
            <w:rFonts w:ascii="Tahoma" w:eastAsia="Tahoma" w:hAnsi="Tahoma" w:cs="Tahoma"/>
            <w:i/>
            <w:iCs/>
            <w:color w:val="auto"/>
            <w:sz w:val="22"/>
            <w:szCs w:val="22"/>
            <w:u w:val="none"/>
          </w:rPr>
          <w:t xml:space="preserve"> Sport Marketing Quarterly</w:t>
        </w:r>
        <w:r w:rsidRPr="7C419FE4">
          <w:rPr>
            <w:rStyle w:val="Hyperlink"/>
            <w:rFonts w:ascii="Tahoma" w:eastAsia="Tahoma" w:hAnsi="Tahoma" w:cs="Tahoma"/>
            <w:color w:val="auto"/>
            <w:sz w:val="22"/>
            <w:szCs w:val="22"/>
            <w:u w:val="none"/>
          </w:rPr>
          <w:t>,</w:t>
        </w:r>
      </w:hyperlink>
      <w:r w:rsidRPr="7C419FE4">
        <w:rPr>
          <w:rFonts w:ascii="Tahoma" w:eastAsia="Tahoma" w:hAnsi="Tahoma" w:cs="Tahoma"/>
          <w:sz w:val="22"/>
          <w:szCs w:val="22"/>
        </w:rPr>
        <w:t xml:space="preserve"> </w:t>
      </w:r>
      <w:r w:rsidRPr="7C419FE4">
        <w:rPr>
          <w:rFonts w:ascii="Tahoma" w:eastAsia="Tahoma" w:hAnsi="Tahoma" w:cs="Tahoma"/>
          <w:i/>
          <w:iCs/>
          <w:sz w:val="22"/>
          <w:szCs w:val="22"/>
        </w:rPr>
        <w:t>19</w:t>
      </w:r>
      <w:r w:rsidRPr="7C419FE4">
        <w:rPr>
          <w:rFonts w:ascii="Tahoma" w:eastAsia="Tahoma" w:hAnsi="Tahoma" w:cs="Tahoma"/>
          <w:sz w:val="22"/>
          <w:szCs w:val="22"/>
        </w:rPr>
        <w:t>(3), 132</w:t>
      </w:r>
      <w:r w:rsidR="586E6C0B" w:rsidRPr="7C419FE4">
        <w:rPr>
          <w:rFonts w:ascii="Tahoma" w:eastAsia="Tahoma" w:hAnsi="Tahoma" w:cs="Tahoma"/>
          <w:sz w:val="22"/>
          <w:szCs w:val="22"/>
        </w:rPr>
        <w:t xml:space="preserve"> </w:t>
      </w:r>
      <w:r w:rsidRPr="7C419FE4">
        <w:rPr>
          <w:rFonts w:ascii="Tahoma" w:eastAsia="Tahoma" w:hAnsi="Tahoma" w:cs="Tahoma"/>
          <w:sz w:val="22"/>
          <w:szCs w:val="22"/>
        </w:rPr>
        <w:t>-</w:t>
      </w:r>
      <w:r w:rsidR="586E6C0B" w:rsidRPr="7C419FE4">
        <w:rPr>
          <w:rFonts w:ascii="Tahoma" w:eastAsia="Tahoma" w:hAnsi="Tahoma" w:cs="Tahoma"/>
          <w:sz w:val="22"/>
          <w:szCs w:val="22"/>
        </w:rPr>
        <w:t xml:space="preserve"> </w:t>
      </w:r>
      <w:r w:rsidRPr="7C419FE4">
        <w:rPr>
          <w:rFonts w:ascii="Tahoma" w:eastAsia="Tahoma" w:hAnsi="Tahoma" w:cs="Tahoma"/>
          <w:sz w:val="22"/>
          <w:szCs w:val="22"/>
        </w:rPr>
        <w:t xml:space="preserve">142. </w:t>
      </w:r>
    </w:p>
    <w:p w14:paraId="2D951C22" w14:textId="77777777" w:rsidR="00B015F9" w:rsidRPr="00021CB8" w:rsidRDefault="72B3C8F2" w:rsidP="7C419FE4">
      <w:pPr>
        <w:pStyle w:val="info"/>
        <w:numPr>
          <w:ilvl w:val="0"/>
          <w:numId w:val="18"/>
        </w:numPr>
        <w:autoSpaceDE w:val="0"/>
        <w:autoSpaceDN w:val="0"/>
        <w:adjustRightInd w:val="0"/>
        <w:spacing w:before="0" w:beforeAutospacing="0" w:after="120" w:afterAutospacing="0"/>
        <w:jc w:val="both"/>
        <w:rPr>
          <w:rFonts w:ascii="Tahoma" w:eastAsia="Tahoma" w:hAnsi="Tahoma" w:cs="Tahoma"/>
          <w:b/>
          <w:bCs/>
          <w:smallCaps/>
          <w:sz w:val="22"/>
          <w:szCs w:val="22"/>
        </w:rPr>
      </w:pPr>
      <w:r w:rsidRPr="7C419FE4">
        <w:rPr>
          <w:rStyle w:val="Strong"/>
          <w:rFonts w:ascii="Tahoma" w:eastAsia="Tahoma" w:hAnsi="Tahoma" w:cs="Tahoma"/>
          <w:sz w:val="22"/>
          <w:szCs w:val="22"/>
        </w:rPr>
        <w:t>Lear, K. E.</w:t>
      </w:r>
      <w:r w:rsidRPr="7C419FE4">
        <w:rPr>
          <w:rFonts w:ascii="Tahoma" w:eastAsia="Tahoma" w:hAnsi="Tahoma" w:cs="Tahoma"/>
          <w:sz w:val="22"/>
          <w:szCs w:val="22"/>
        </w:rPr>
        <w:t xml:space="preserve">, Runyan, R. C., &amp; Whitaker, W. H. (2009). Sports celebrity endorsements and retailing: A content analysis. </w:t>
      </w:r>
      <w:hyperlink r:id="rId12">
        <w:r w:rsidRPr="7C419FE4">
          <w:rPr>
            <w:rStyle w:val="Hyperlink"/>
            <w:rFonts w:ascii="Tahoma" w:eastAsia="Tahoma" w:hAnsi="Tahoma" w:cs="Tahoma"/>
            <w:i/>
            <w:iCs/>
            <w:color w:val="auto"/>
            <w:sz w:val="22"/>
            <w:szCs w:val="22"/>
            <w:u w:val="none"/>
          </w:rPr>
          <w:t>International Journal of Retail and Distribution Management</w:t>
        </w:r>
      </w:hyperlink>
      <w:r w:rsidRPr="7C419FE4">
        <w:rPr>
          <w:rFonts w:ascii="Tahoma" w:eastAsia="Tahoma" w:hAnsi="Tahoma" w:cs="Tahoma"/>
          <w:sz w:val="22"/>
          <w:szCs w:val="22"/>
        </w:rPr>
        <w:t xml:space="preserve">, </w:t>
      </w:r>
      <w:r w:rsidR="586E6C0B" w:rsidRPr="7C419FE4">
        <w:rPr>
          <w:rFonts w:ascii="Tahoma" w:eastAsia="Tahoma" w:hAnsi="Tahoma" w:cs="Tahoma"/>
          <w:i/>
          <w:iCs/>
          <w:sz w:val="22"/>
          <w:szCs w:val="22"/>
        </w:rPr>
        <w:t>37</w:t>
      </w:r>
      <w:r w:rsidR="586E6C0B" w:rsidRPr="7C419FE4">
        <w:rPr>
          <w:rFonts w:ascii="Tahoma" w:eastAsia="Tahoma" w:hAnsi="Tahoma" w:cs="Tahoma"/>
          <w:sz w:val="22"/>
          <w:szCs w:val="22"/>
        </w:rPr>
        <w:t>(4)</w:t>
      </w:r>
      <w:r w:rsidRPr="7C419FE4">
        <w:rPr>
          <w:rFonts w:ascii="Tahoma" w:eastAsia="Tahoma" w:hAnsi="Tahoma" w:cs="Tahoma"/>
          <w:sz w:val="22"/>
          <w:szCs w:val="22"/>
        </w:rPr>
        <w:t>, 308</w:t>
      </w:r>
      <w:r w:rsidR="586E6C0B" w:rsidRPr="7C419FE4">
        <w:rPr>
          <w:rFonts w:ascii="Tahoma" w:eastAsia="Tahoma" w:hAnsi="Tahoma" w:cs="Tahoma"/>
          <w:sz w:val="22"/>
          <w:szCs w:val="22"/>
        </w:rPr>
        <w:t xml:space="preserve"> </w:t>
      </w:r>
      <w:r w:rsidRPr="7C419FE4">
        <w:rPr>
          <w:rFonts w:ascii="Tahoma" w:eastAsia="Tahoma" w:hAnsi="Tahoma" w:cs="Tahoma"/>
          <w:sz w:val="22"/>
          <w:szCs w:val="22"/>
        </w:rPr>
        <w:t>-</w:t>
      </w:r>
      <w:r w:rsidR="586E6C0B" w:rsidRPr="7C419FE4">
        <w:rPr>
          <w:rFonts w:ascii="Tahoma" w:eastAsia="Tahoma" w:hAnsi="Tahoma" w:cs="Tahoma"/>
          <w:sz w:val="22"/>
          <w:szCs w:val="22"/>
        </w:rPr>
        <w:t xml:space="preserve"> 3</w:t>
      </w:r>
      <w:r w:rsidRPr="7C419FE4">
        <w:rPr>
          <w:rFonts w:ascii="Tahoma" w:eastAsia="Tahoma" w:hAnsi="Tahoma" w:cs="Tahoma"/>
          <w:sz w:val="22"/>
          <w:szCs w:val="22"/>
        </w:rPr>
        <w:t xml:space="preserve">21. </w:t>
      </w:r>
    </w:p>
    <w:p w14:paraId="3F0AB937" w14:textId="77777777" w:rsidR="003463B3" w:rsidRPr="00021CB8" w:rsidRDefault="15419B90" w:rsidP="7C419FE4">
      <w:pPr>
        <w:pStyle w:val="Heading1"/>
        <w:spacing w:before="0" w:after="120"/>
        <w:rPr>
          <w:rFonts w:eastAsia="Tahoma" w:cs="Tahoma"/>
          <w:i/>
          <w:iCs/>
          <w:sz w:val="22"/>
          <w:szCs w:val="22"/>
        </w:rPr>
      </w:pPr>
      <w:r w:rsidRPr="7C419FE4">
        <w:rPr>
          <w:rFonts w:eastAsia="Tahoma" w:cs="Tahoma"/>
          <w:sz w:val="22"/>
          <w:szCs w:val="22"/>
        </w:rPr>
        <w:t>Books and chapters</w:t>
      </w:r>
      <w:r w:rsidR="147906BB" w:rsidRPr="7C419FE4">
        <w:rPr>
          <w:rFonts w:eastAsia="Tahoma" w:cs="Tahoma"/>
          <w:sz w:val="22"/>
          <w:szCs w:val="22"/>
        </w:rPr>
        <w:t xml:space="preserve"> </w:t>
      </w:r>
    </w:p>
    <w:p w14:paraId="4DF40098" w14:textId="77777777" w:rsidR="003463B3" w:rsidRPr="007063B8" w:rsidRDefault="15419B90" w:rsidP="7C419FE4">
      <w:pPr>
        <w:numPr>
          <w:ilvl w:val="0"/>
          <w:numId w:val="18"/>
        </w:numPr>
        <w:autoSpaceDE w:val="0"/>
        <w:autoSpaceDN w:val="0"/>
        <w:adjustRightInd w:val="0"/>
        <w:spacing w:after="120"/>
        <w:jc w:val="both"/>
        <w:rPr>
          <w:rFonts w:ascii="Tahoma" w:eastAsia="Tahoma" w:hAnsi="Tahoma" w:cs="Tahoma"/>
          <w:b/>
          <w:bCs/>
          <w:smallCaps/>
          <w:sz w:val="22"/>
          <w:szCs w:val="22"/>
        </w:rPr>
      </w:pPr>
      <w:r w:rsidRPr="7C419FE4">
        <w:rPr>
          <w:rFonts w:ascii="Tahoma" w:eastAsia="Tahoma" w:hAnsi="Tahoma" w:cs="Tahoma"/>
          <w:sz w:val="22"/>
          <w:szCs w:val="22"/>
        </w:rPr>
        <w:t xml:space="preserve">Harris, C.,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&amp; Watts, D. (</w:t>
      </w:r>
      <w:r w:rsidR="56F0498B" w:rsidRPr="7C419FE4">
        <w:rPr>
          <w:rFonts w:ascii="Tahoma" w:eastAsia="Tahoma" w:hAnsi="Tahoma" w:cs="Tahoma"/>
          <w:i/>
          <w:iCs/>
          <w:sz w:val="22"/>
          <w:szCs w:val="22"/>
        </w:rPr>
        <w:t>I</w:t>
      </w:r>
      <w:r w:rsidRPr="7C419FE4">
        <w:rPr>
          <w:rFonts w:ascii="Tahoma" w:eastAsia="Tahoma" w:hAnsi="Tahoma" w:cs="Tahoma"/>
          <w:i/>
          <w:iCs/>
          <w:sz w:val="22"/>
          <w:szCs w:val="22"/>
        </w:rPr>
        <w:t>n press</w:t>
      </w:r>
      <w:r w:rsidRPr="7C419FE4">
        <w:rPr>
          <w:rFonts w:ascii="Tahoma" w:eastAsia="Tahoma" w:hAnsi="Tahoma" w:cs="Tahoma"/>
          <w:sz w:val="22"/>
          <w:szCs w:val="22"/>
        </w:rPr>
        <w:t xml:space="preserve">). </w:t>
      </w:r>
      <w:r w:rsidRPr="7C419FE4">
        <w:rPr>
          <w:rFonts w:ascii="Tahoma" w:eastAsia="Tahoma" w:hAnsi="Tahoma" w:cs="Tahoma"/>
          <w:i/>
          <w:iCs/>
          <w:sz w:val="22"/>
          <w:szCs w:val="22"/>
        </w:rPr>
        <w:t>The fundamentals of digital fashion merchandising</w:t>
      </w:r>
      <w:r w:rsidRPr="7C419FE4">
        <w:rPr>
          <w:rFonts w:ascii="Tahoma" w:eastAsia="Tahoma" w:hAnsi="Tahoma" w:cs="Tahoma"/>
          <w:sz w:val="22"/>
          <w:szCs w:val="22"/>
        </w:rPr>
        <w:t xml:space="preserve"> (2</w:t>
      </w:r>
      <w:r w:rsidRPr="7C419FE4">
        <w:rPr>
          <w:rFonts w:ascii="Tahoma" w:eastAsia="Tahoma" w:hAnsi="Tahoma" w:cs="Tahoma"/>
          <w:sz w:val="22"/>
          <w:szCs w:val="22"/>
          <w:vertAlign w:val="superscript"/>
        </w:rPr>
        <w:t>nd</w:t>
      </w:r>
      <w:r w:rsidRPr="7C419FE4">
        <w:rPr>
          <w:rFonts w:ascii="Tahoma" w:eastAsia="Tahoma" w:hAnsi="Tahoma" w:cs="Tahoma"/>
          <w:sz w:val="22"/>
          <w:szCs w:val="22"/>
        </w:rPr>
        <w:t xml:space="preserve"> ed.). </w:t>
      </w:r>
      <w:r w:rsidRPr="7C419FE4">
        <w:rPr>
          <w:rFonts w:ascii="Tahoma" w:eastAsia="Tahoma" w:hAnsi="Tahoma" w:cs="Tahoma"/>
          <w:sz w:val="22"/>
          <w:szCs w:val="22"/>
          <w:lang w:val="en-GB"/>
        </w:rPr>
        <w:t xml:space="preserve"> Bloomsbury. </w:t>
      </w:r>
    </w:p>
    <w:p w14:paraId="4EF44951" w14:textId="2B92D620" w:rsidR="003463B3" w:rsidRPr="00021CB8" w:rsidRDefault="6190B50E" w:rsidP="7C419FE4">
      <w:pPr>
        <w:numPr>
          <w:ilvl w:val="0"/>
          <w:numId w:val="18"/>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Rosenbaum, M.S., Walters, G.,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&amp; Gonzalez-Arcos, C.</w:t>
      </w:r>
      <w:r w:rsidR="75B3050D" w:rsidRPr="7C419FE4">
        <w:rPr>
          <w:rFonts w:ascii="Tahoma" w:eastAsia="Tahoma" w:hAnsi="Tahoma" w:cs="Tahoma"/>
          <w:sz w:val="22"/>
          <w:szCs w:val="22"/>
        </w:rPr>
        <w:t xml:space="preserve"> (</w:t>
      </w:r>
      <w:r w:rsidR="00C346D6">
        <w:rPr>
          <w:rFonts w:ascii="Tahoma" w:eastAsia="Tahoma" w:hAnsi="Tahoma" w:cs="Tahoma"/>
          <w:sz w:val="22"/>
          <w:szCs w:val="22"/>
        </w:rPr>
        <w:t>2025</w:t>
      </w:r>
      <w:r w:rsidR="75B3050D" w:rsidRPr="7C419FE4">
        <w:rPr>
          <w:rFonts w:ascii="Tahoma" w:eastAsia="Tahoma" w:hAnsi="Tahoma" w:cs="Tahoma"/>
          <w:sz w:val="22"/>
          <w:szCs w:val="22"/>
        </w:rPr>
        <w:t xml:space="preserve">). User </w:t>
      </w:r>
      <w:r w:rsidR="7EEBA3EB" w:rsidRPr="7C419FE4">
        <w:rPr>
          <w:rFonts w:ascii="Tahoma" w:eastAsia="Tahoma" w:hAnsi="Tahoma" w:cs="Tahoma"/>
          <w:sz w:val="22"/>
          <w:szCs w:val="22"/>
        </w:rPr>
        <w:t>b</w:t>
      </w:r>
      <w:r w:rsidR="75B3050D" w:rsidRPr="7C419FE4">
        <w:rPr>
          <w:rFonts w:ascii="Tahoma" w:eastAsia="Tahoma" w:hAnsi="Tahoma" w:cs="Tahoma"/>
          <w:sz w:val="22"/>
          <w:szCs w:val="22"/>
        </w:rPr>
        <w:t xml:space="preserve">eware! The dark side of digital technologies. In </w:t>
      </w:r>
      <w:r w:rsidR="455704C3" w:rsidRPr="7C419FE4">
        <w:rPr>
          <w:rFonts w:ascii="Tahoma" w:eastAsia="Tahoma" w:hAnsi="Tahoma" w:cs="Tahoma"/>
          <w:sz w:val="22"/>
          <w:szCs w:val="22"/>
        </w:rPr>
        <w:t xml:space="preserve">Olya, H. </w:t>
      </w:r>
      <w:r w:rsidR="75B3050D" w:rsidRPr="7C419FE4">
        <w:rPr>
          <w:rFonts w:ascii="Tahoma" w:eastAsia="Tahoma" w:hAnsi="Tahoma" w:cs="Tahoma"/>
          <w:sz w:val="22"/>
          <w:szCs w:val="22"/>
        </w:rPr>
        <w:t>(</w:t>
      </w:r>
      <w:r w:rsidR="5361E34A" w:rsidRPr="7C419FE4">
        <w:rPr>
          <w:rFonts w:ascii="Tahoma" w:eastAsia="Tahoma" w:hAnsi="Tahoma" w:cs="Tahoma"/>
          <w:sz w:val="22"/>
          <w:szCs w:val="22"/>
        </w:rPr>
        <w:t xml:space="preserve">ed.), </w:t>
      </w:r>
      <w:r w:rsidR="000972B9" w:rsidRPr="7C419FE4">
        <w:rPr>
          <w:rFonts w:ascii="Tahoma" w:eastAsia="Tahoma" w:hAnsi="Tahoma" w:cs="Tahoma"/>
          <w:i/>
          <w:iCs/>
          <w:sz w:val="22"/>
          <w:szCs w:val="22"/>
        </w:rPr>
        <w:t>Toward Responsible Service Management</w:t>
      </w:r>
      <w:r w:rsidR="23B11FAD" w:rsidRPr="7C419FE4">
        <w:rPr>
          <w:rFonts w:ascii="Tahoma" w:eastAsia="Tahoma" w:hAnsi="Tahoma" w:cs="Tahoma"/>
          <w:sz w:val="22"/>
          <w:szCs w:val="22"/>
        </w:rPr>
        <w:t>. Emerald.</w:t>
      </w:r>
      <w:r w:rsidR="75B3050D" w:rsidRPr="7C419FE4">
        <w:rPr>
          <w:rFonts w:ascii="Tahoma" w:eastAsia="Tahoma" w:hAnsi="Tahoma" w:cs="Tahoma"/>
          <w:sz w:val="22"/>
          <w:szCs w:val="22"/>
        </w:rPr>
        <w:t xml:space="preserve"> </w:t>
      </w:r>
    </w:p>
    <w:p w14:paraId="29D5D676" w14:textId="4F6EC04F" w:rsidR="003463B3" w:rsidRPr="00021CB8" w:rsidRDefault="15419B90" w:rsidP="417726F9">
      <w:pPr>
        <w:numPr>
          <w:ilvl w:val="0"/>
          <w:numId w:val="18"/>
        </w:numPr>
        <w:autoSpaceDE w:val="0"/>
        <w:autoSpaceDN w:val="0"/>
        <w:adjustRightInd w:val="0"/>
        <w:spacing w:after="120"/>
        <w:jc w:val="both"/>
        <w:rPr>
          <w:rFonts w:ascii="Tahoma" w:eastAsia="Tahoma" w:hAnsi="Tahoma" w:cs="Tahoma"/>
          <w:b/>
          <w:bCs/>
          <w:smallCaps/>
          <w:sz w:val="22"/>
          <w:szCs w:val="22"/>
        </w:rPr>
      </w:pPr>
      <w:r w:rsidRPr="7C419FE4">
        <w:rPr>
          <w:rFonts w:ascii="Tahoma" w:eastAsia="Tahoma" w:hAnsi="Tahoma" w:cs="Tahoma"/>
          <w:sz w:val="22"/>
          <w:szCs w:val="22"/>
        </w:rPr>
        <w:t xml:space="preserve">Rosenbaum, M.S.,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Ramírez, G.C., &amp; Grady, J. (2020). Transformative </w:t>
      </w:r>
      <w:r w:rsidR="270195C6" w:rsidRPr="7C419FE4">
        <w:rPr>
          <w:rFonts w:ascii="Tahoma" w:eastAsia="Tahoma" w:hAnsi="Tahoma" w:cs="Tahoma"/>
          <w:sz w:val="22"/>
          <w:szCs w:val="22"/>
        </w:rPr>
        <w:t>service research</w:t>
      </w:r>
      <w:r w:rsidRPr="7C419FE4">
        <w:rPr>
          <w:rFonts w:ascii="Tahoma" w:eastAsia="Tahoma" w:hAnsi="Tahoma" w:cs="Tahoma"/>
          <w:sz w:val="22"/>
          <w:szCs w:val="22"/>
        </w:rPr>
        <w:t xml:space="preserve">: Thoughts, </w:t>
      </w:r>
      <w:r w:rsidR="270195C6" w:rsidRPr="7C419FE4">
        <w:rPr>
          <w:rFonts w:ascii="Tahoma" w:eastAsia="Tahoma" w:hAnsi="Tahoma" w:cs="Tahoma"/>
          <w:sz w:val="22"/>
          <w:szCs w:val="22"/>
        </w:rPr>
        <w:t xml:space="preserve">perspectives, and research directions </w:t>
      </w:r>
      <w:r w:rsidRPr="7C419FE4">
        <w:rPr>
          <w:rFonts w:ascii="Tahoma" w:eastAsia="Tahoma" w:hAnsi="Tahoma" w:cs="Tahoma"/>
          <w:sz w:val="22"/>
          <w:szCs w:val="22"/>
        </w:rPr>
        <w:t xml:space="preserve">(Ch. 21). </w:t>
      </w:r>
      <w:r w:rsidRPr="7C419FE4">
        <w:rPr>
          <w:rFonts w:ascii="Tahoma" w:eastAsia="Tahoma" w:hAnsi="Tahoma" w:cs="Tahoma"/>
          <w:sz w:val="22"/>
          <w:szCs w:val="22"/>
          <w:lang w:val="en"/>
        </w:rPr>
        <w:t xml:space="preserve">In </w:t>
      </w:r>
      <w:r w:rsidRPr="7C419FE4">
        <w:rPr>
          <w:rFonts w:ascii="Tahoma" w:eastAsia="Tahoma" w:hAnsi="Tahoma" w:cs="Tahoma"/>
          <w:sz w:val="22"/>
          <w:szCs w:val="22"/>
        </w:rPr>
        <w:t xml:space="preserve">Bridges, E. </w:t>
      </w:r>
      <w:r w:rsidR="270195C6" w:rsidRPr="7C419FE4">
        <w:rPr>
          <w:rFonts w:ascii="Tahoma" w:eastAsia="Tahoma" w:hAnsi="Tahoma" w:cs="Tahoma"/>
          <w:sz w:val="22"/>
          <w:szCs w:val="22"/>
        </w:rPr>
        <w:t>&amp;</w:t>
      </w:r>
      <w:r w:rsidRPr="7C419FE4">
        <w:rPr>
          <w:rFonts w:ascii="Tahoma" w:eastAsia="Tahoma" w:hAnsi="Tahoma" w:cs="Tahoma"/>
          <w:sz w:val="22"/>
          <w:szCs w:val="22"/>
        </w:rPr>
        <w:t xml:space="preserve"> </w:t>
      </w:r>
      <w:r w:rsidRPr="7C419FE4">
        <w:rPr>
          <w:rFonts w:ascii="Tahoma" w:eastAsia="Tahoma" w:hAnsi="Tahoma" w:cs="Tahoma"/>
          <w:sz w:val="22"/>
          <w:szCs w:val="22"/>
          <w:lang w:val="en-GB"/>
        </w:rPr>
        <w:t xml:space="preserve">Fowler, K. (eds.), </w:t>
      </w:r>
      <w:r w:rsidRPr="7C419FE4">
        <w:rPr>
          <w:rFonts w:ascii="Tahoma" w:eastAsia="Tahoma" w:hAnsi="Tahoma" w:cs="Tahoma"/>
          <w:i/>
          <w:iCs/>
          <w:sz w:val="22"/>
          <w:szCs w:val="22"/>
        </w:rPr>
        <w:t>The Routledge Handbook of Service Research Insights and Ideas</w:t>
      </w:r>
      <w:r w:rsidRPr="7C419FE4">
        <w:rPr>
          <w:rFonts w:ascii="Tahoma" w:eastAsia="Tahoma" w:hAnsi="Tahoma" w:cs="Tahoma"/>
          <w:sz w:val="22"/>
          <w:szCs w:val="22"/>
        </w:rPr>
        <w:t xml:space="preserve">.  </w:t>
      </w:r>
      <w:r w:rsidRPr="7C419FE4">
        <w:rPr>
          <w:rFonts w:ascii="Tahoma" w:eastAsia="Tahoma" w:hAnsi="Tahoma" w:cs="Tahoma"/>
          <w:sz w:val="22"/>
          <w:szCs w:val="22"/>
          <w:lang w:val="en-GB"/>
        </w:rPr>
        <w:t xml:space="preserve"> Routledge. </w:t>
      </w:r>
    </w:p>
    <w:p w14:paraId="6B6A274A" w14:textId="77777777" w:rsidR="003463B3" w:rsidRPr="00021CB8" w:rsidRDefault="15419B90" w:rsidP="417726F9">
      <w:pPr>
        <w:numPr>
          <w:ilvl w:val="0"/>
          <w:numId w:val="18"/>
        </w:numPr>
        <w:autoSpaceDE w:val="0"/>
        <w:autoSpaceDN w:val="0"/>
        <w:adjustRightInd w:val="0"/>
        <w:spacing w:after="120"/>
        <w:jc w:val="both"/>
        <w:rPr>
          <w:rFonts w:ascii="Tahoma" w:eastAsia="Tahoma" w:hAnsi="Tahoma" w:cs="Tahoma"/>
          <w:b/>
          <w:bCs/>
          <w:smallCaps/>
          <w:sz w:val="22"/>
          <w:szCs w:val="22"/>
        </w:rPr>
      </w:pPr>
      <w:r w:rsidRPr="7C419FE4">
        <w:rPr>
          <w:rFonts w:ascii="Tahoma" w:eastAsia="Tahoma" w:hAnsi="Tahoma" w:cs="Tahoma"/>
          <w:b/>
          <w:bCs/>
          <w:sz w:val="22"/>
          <w:szCs w:val="22"/>
        </w:rPr>
        <w:lastRenderedPageBreak/>
        <w:t>Edwards, K.</w:t>
      </w:r>
      <w:r w:rsidRPr="7C419FE4">
        <w:rPr>
          <w:rFonts w:ascii="Tahoma" w:eastAsia="Tahoma" w:hAnsi="Tahoma" w:cs="Tahoma"/>
          <w:sz w:val="22"/>
          <w:szCs w:val="22"/>
        </w:rPr>
        <w:t xml:space="preserve"> (2014). </w:t>
      </w:r>
      <w:r w:rsidRPr="7C419FE4">
        <w:rPr>
          <w:rFonts w:ascii="Tahoma" w:eastAsia="Tahoma" w:hAnsi="Tahoma" w:cs="Tahoma"/>
          <w:sz w:val="22"/>
          <w:szCs w:val="22"/>
          <w:lang w:val="en"/>
        </w:rPr>
        <w:t xml:space="preserve">Consumer </w:t>
      </w:r>
      <w:r w:rsidR="270195C6" w:rsidRPr="7C419FE4">
        <w:rPr>
          <w:rFonts w:ascii="Tahoma" w:eastAsia="Tahoma" w:hAnsi="Tahoma" w:cs="Tahoma"/>
          <w:sz w:val="22"/>
          <w:szCs w:val="22"/>
          <w:lang w:val="en"/>
        </w:rPr>
        <w:t>product labeling</w:t>
      </w:r>
      <w:r w:rsidRPr="7C419FE4">
        <w:rPr>
          <w:rFonts w:ascii="Tahoma" w:eastAsia="Tahoma" w:hAnsi="Tahoma" w:cs="Tahoma"/>
          <w:sz w:val="22"/>
          <w:szCs w:val="22"/>
          <w:lang w:val="en"/>
        </w:rPr>
        <w:t xml:space="preserve">.  In </w:t>
      </w:r>
      <w:r w:rsidRPr="7C419FE4">
        <w:rPr>
          <w:rFonts w:ascii="Tahoma" w:eastAsia="Tahoma" w:hAnsi="Tahoma" w:cs="Tahoma"/>
          <w:sz w:val="22"/>
          <w:szCs w:val="22"/>
        </w:rPr>
        <w:t xml:space="preserve">Reiboldt, W. </w:t>
      </w:r>
      <w:r w:rsidR="270195C6" w:rsidRPr="7C419FE4">
        <w:rPr>
          <w:rFonts w:ascii="Tahoma" w:eastAsia="Tahoma" w:hAnsi="Tahoma" w:cs="Tahoma"/>
          <w:sz w:val="22"/>
          <w:szCs w:val="22"/>
        </w:rPr>
        <w:t>&amp;</w:t>
      </w:r>
      <w:r w:rsidRPr="7C419FE4">
        <w:rPr>
          <w:rFonts w:ascii="Tahoma" w:eastAsia="Tahoma" w:hAnsi="Tahoma" w:cs="Tahoma"/>
          <w:sz w:val="22"/>
          <w:szCs w:val="22"/>
        </w:rPr>
        <w:t xml:space="preserve"> </w:t>
      </w:r>
      <w:r w:rsidRPr="7C419FE4">
        <w:rPr>
          <w:rFonts w:ascii="Tahoma" w:eastAsia="Tahoma" w:hAnsi="Tahoma" w:cs="Tahoma"/>
          <w:sz w:val="22"/>
          <w:szCs w:val="22"/>
          <w:lang w:val="en-GB"/>
        </w:rPr>
        <w:t xml:space="preserve">Horn-Maillers, M. (eds.), </w:t>
      </w:r>
      <w:r w:rsidRPr="7C419FE4">
        <w:rPr>
          <w:rFonts w:ascii="Tahoma" w:eastAsia="Tahoma" w:hAnsi="Tahoma" w:cs="Tahoma"/>
          <w:i/>
          <w:iCs/>
          <w:sz w:val="22"/>
          <w:szCs w:val="22"/>
        </w:rPr>
        <w:t xml:space="preserve">Consumer </w:t>
      </w:r>
      <w:r w:rsidR="270195C6" w:rsidRPr="7C419FE4">
        <w:rPr>
          <w:rFonts w:ascii="Tahoma" w:eastAsia="Tahoma" w:hAnsi="Tahoma" w:cs="Tahoma"/>
          <w:i/>
          <w:iCs/>
          <w:sz w:val="22"/>
          <w:szCs w:val="22"/>
        </w:rPr>
        <w:t>s</w:t>
      </w:r>
      <w:r w:rsidRPr="7C419FE4">
        <w:rPr>
          <w:rFonts w:ascii="Tahoma" w:eastAsia="Tahoma" w:hAnsi="Tahoma" w:cs="Tahoma"/>
          <w:i/>
          <w:iCs/>
          <w:sz w:val="22"/>
          <w:szCs w:val="22"/>
        </w:rPr>
        <w:t xml:space="preserve">urvival: An </w:t>
      </w:r>
      <w:r w:rsidR="270195C6" w:rsidRPr="7C419FE4">
        <w:rPr>
          <w:rFonts w:ascii="Tahoma" w:eastAsia="Tahoma" w:hAnsi="Tahoma" w:cs="Tahoma"/>
          <w:i/>
          <w:iCs/>
          <w:sz w:val="22"/>
          <w:szCs w:val="22"/>
        </w:rPr>
        <w:t>encyclopedia of consumer rights, safety, and protection</w:t>
      </w:r>
      <w:r w:rsidRPr="7C419FE4">
        <w:rPr>
          <w:rFonts w:ascii="Tahoma" w:eastAsia="Tahoma" w:hAnsi="Tahoma" w:cs="Tahoma"/>
          <w:sz w:val="22"/>
          <w:szCs w:val="22"/>
        </w:rPr>
        <w:t xml:space="preserve">.  </w:t>
      </w:r>
      <w:r w:rsidR="270195C6" w:rsidRPr="7C419FE4">
        <w:rPr>
          <w:rFonts w:ascii="Tahoma" w:eastAsia="Tahoma" w:hAnsi="Tahoma" w:cs="Tahoma"/>
          <w:sz w:val="22"/>
          <w:szCs w:val="22"/>
        </w:rPr>
        <w:t xml:space="preserve"> </w:t>
      </w:r>
      <w:r w:rsidRPr="7C419FE4">
        <w:rPr>
          <w:rFonts w:ascii="Tahoma" w:eastAsia="Tahoma" w:hAnsi="Tahoma" w:cs="Tahoma"/>
          <w:sz w:val="22"/>
          <w:szCs w:val="22"/>
        </w:rPr>
        <w:t xml:space="preserve"> </w:t>
      </w:r>
      <w:r w:rsidRPr="7C419FE4">
        <w:rPr>
          <w:rFonts w:ascii="Tahoma" w:eastAsia="Tahoma" w:hAnsi="Tahoma" w:cs="Tahoma"/>
          <w:sz w:val="22"/>
          <w:szCs w:val="22"/>
          <w:lang w:val="en-GB"/>
        </w:rPr>
        <w:t>ABC-CLIO. </w:t>
      </w:r>
    </w:p>
    <w:p w14:paraId="040C0188" w14:textId="77777777" w:rsidR="00BC1DEB" w:rsidRPr="00021CB8" w:rsidRDefault="087F9E22" w:rsidP="7C419FE4">
      <w:pPr>
        <w:pStyle w:val="Heading1"/>
        <w:spacing w:before="0" w:after="120"/>
        <w:rPr>
          <w:rFonts w:eastAsia="Tahoma" w:cs="Tahoma"/>
          <w:sz w:val="22"/>
          <w:szCs w:val="22"/>
        </w:rPr>
      </w:pPr>
      <w:r w:rsidRPr="7C419FE4">
        <w:rPr>
          <w:rFonts w:eastAsia="Tahoma" w:cs="Tahoma"/>
          <w:sz w:val="22"/>
          <w:szCs w:val="22"/>
        </w:rPr>
        <w:t>Conference</w:t>
      </w:r>
      <w:r w:rsidR="096CFB60" w:rsidRPr="7C419FE4">
        <w:rPr>
          <w:rFonts w:eastAsia="Tahoma" w:cs="Tahoma"/>
          <w:sz w:val="22"/>
          <w:szCs w:val="22"/>
        </w:rPr>
        <w:t xml:space="preserve"> Proceedings &amp; Presentations</w:t>
      </w:r>
      <w:r w:rsidR="147906BB" w:rsidRPr="7C419FE4">
        <w:rPr>
          <w:rFonts w:eastAsia="Tahoma" w:cs="Tahoma"/>
          <w:sz w:val="22"/>
          <w:szCs w:val="22"/>
        </w:rPr>
        <w:t xml:space="preserve"> </w:t>
      </w:r>
    </w:p>
    <w:p w14:paraId="4CF0C8D6" w14:textId="73CBCCFC" w:rsidR="7930CADA" w:rsidRDefault="4133237A" w:rsidP="7C419FE4">
      <w:pPr>
        <w:pStyle w:val="Default"/>
        <w:numPr>
          <w:ilvl w:val="0"/>
          <w:numId w:val="11"/>
        </w:numPr>
        <w:spacing w:after="12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&amp; Pinkston, L., </w:t>
      </w:r>
      <w:r w:rsidR="00990D79">
        <w:rPr>
          <w:rFonts w:ascii="Tahoma" w:eastAsia="Tahoma" w:hAnsi="Tahoma" w:cs="Tahoma"/>
          <w:sz w:val="22"/>
          <w:szCs w:val="22"/>
        </w:rPr>
        <w:t>(</w:t>
      </w:r>
      <w:r w:rsidRPr="7C419FE4">
        <w:rPr>
          <w:rFonts w:ascii="Tahoma" w:eastAsia="Tahoma" w:hAnsi="Tahoma" w:cs="Tahoma"/>
          <w:sz w:val="22"/>
          <w:szCs w:val="22"/>
        </w:rPr>
        <w:t xml:space="preserve">2025, </w:t>
      </w:r>
      <w:r w:rsidR="494C438D" w:rsidRPr="7C419FE4">
        <w:rPr>
          <w:rFonts w:ascii="Tahoma" w:eastAsia="Tahoma" w:hAnsi="Tahoma" w:cs="Tahoma"/>
          <w:sz w:val="22"/>
          <w:szCs w:val="22"/>
        </w:rPr>
        <w:t>July 28</w:t>
      </w:r>
      <w:r w:rsidRPr="7C419FE4">
        <w:rPr>
          <w:rFonts w:ascii="Tahoma" w:eastAsia="Tahoma" w:hAnsi="Tahoma" w:cs="Tahoma"/>
          <w:sz w:val="22"/>
          <w:szCs w:val="22"/>
        </w:rPr>
        <w:t xml:space="preserve">). </w:t>
      </w:r>
      <w:r w:rsidR="12F6203E" w:rsidRPr="7C419FE4">
        <w:rPr>
          <w:rFonts w:ascii="Tahoma" w:eastAsia="Tahoma" w:hAnsi="Tahoma" w:cs="Tahoma"/>
          <w:sz w:val="22"/>
          <w:szCs w:val="22"/>
        </w:rPr>
        <w:t xml:space="preserve">Ready or not, the deadline is coming! Getting faculty onboard with accessible course content, </w:t>
      </w:r>
      <w:r w:rsidR="12F6203E" w:rsidRPr="7C419FE4">
        <w:rPr>
          <w:rFonts w:ascii="Tahoma" w:eastAsia="Tahoma" w:hAnsi="Tahoma" w:cs="Tahoma"/>
          <w:i/>
          <w:iCs/>
          <w:sz w:val="22"/>
          <w:szCs w:val="22"/>
        </w:rPr>
        <w:t xml:space="preserve">Proceedings of the 2025 Distance Learning </w:t>
      </w:r>
      <w:r w:rsidR="7E302445" w:rsidRPr="7C419FE4">
        <w:rPr>
          <w:rFonts w:ascii="Tahoma" w:eastAsia="Tahoma" w:hAnsi="Tahoma" w:cs="Tahoma"/>
          <w:i/>
          <w:iCs/>
          <w:sz w:val="22"/>
          <w:szCs w:val="22"/>
        </w:rPr>
        <w:t>Administration Conference</w:t>
      </w:r>
      <w:r w:rsidR="1C8E248A" w:rsidRPr="7C419FE4">
        <w:rPr>
          <w:rFonts w:ascii="Tahoma" w:eastAsia="Tahoma" w:hAnsi="Tahoma" w:cs="Tahoma"/>
          <w:sz w:val="22"/>
          <w:szCs w:val="22"/>
        </w:rPr>
        <w:t>, Jekyll Island, GA, United States.</w:t>
      </w:r>
      <w:r w:rsidRPr="7C419FE4">
        <w:rPr>
          <w:rFonts w:ascii="Tahoma" w:eastAsia="Tahoma" w:hAnsi="Tahoma" w:cs="Tahoma"/>
          <w:b/>
          <w:bCs/>
          <w:sz w:val="22"/>
          <w:szCs w:val="22"/>
        </w:rPr>
        <w:t xml:space="preserve"> </w:t>
      </w:r>
    </w:p>
    <w:p w14:paraId="0A96A4BF" w14:textId="124B1D18" w:rsidR="7930CADA" w:rsidRDefault="23E4674C" w:rsidP="7C419FE4">
      <w:pPr>
        <w:pStyle w:val="Default"/>
        <w:numPr>
          <w:ilvl w:val="0"/>
          <w:numId w:val="11"/>
        </w:numPr>
        <w:spacing w:after="12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&amp; Strick, S., (2024, April 17). The counterfeit wine phenomenon [Invited conference presentation]. 12th Brand Protection Excellence Forum, NYC, United States.</w:t>
      </w:r>
    </w:p>
    <w:p w14:paraId="2CE943AE" w14:textId="72106394" w:rsidR="7930CADA" w:rsidRDefault="23E4674C" w:rsidP="7C419FE4">
      <w:pPr>
        <w:pStyle w:val="Default"/>
        <w:numPr>
          <w:ilvl w:val="0"/>
          <w:numId w:val="11"/>
        </w:numPr>
        <w:spacing w:after="12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&amp; Watts, D. (2024, March 28). Deepfake advertising: Pearls and perils [Conference presentation].  American Collegiate Retailers Association (ACRA) Conference, Kalamazoo, MI, United States.  </w:t>
      </w:r>
    </w:p>
    <w:p w14:paraId="528A0269" w14:textId="54DE9A40" w:rsidR="7930CADA" w:rsidRDefault="23E4674C" w:rsidP="417726F9">
      <w:pPr>
        <w:pStyle w:val="Default"/>
        <w:numPr>
          <w:ilvl w:val="0"/>
          <w:numId w:val="11"/>
        </w:numPr>
        <w:spacing w:after="120"/>
        <w:jc w:val="both"/>
        <w:rPr>
          <w:rFonts w:ascii="Tahoma" w:eastAsia="Tahoma" w:hAnsi="Tahoma" w:cs="Tahoma"/>
          <w:color w:val="auto"/>
          <w:sz w:val="22"/>
          <w:szCs w:val="22"/>
        </w:rPr>
      </w:pPr>
      <w:r w:rsidRPr="7C419FE4">
        <w:rPr>
          <w:rFonts w:ascii="Tahoma" w:eastAsia="Tahoma" w:hAnsi="Tahoma" w:cs="Tahoma"/>
          <w:sz w:val="22"/>
          <w:szCs w:val="22"/>
        </w:rPr>
        <w:t xml:space="preserve">Strick, S., &amp;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(2024, March 13). The counterfeit wine phenomenon [Conference presentation]. A-CAPP Brand Protection Strategy Summit, East Lansing, MI, United States.  </w:t>
      </w:r>
    </w:p>
    <w:p w14:paraId="5DC1A07F" w14:textId="378DE307" w:rsidR="00765645" w:rsidRPr="00AC0B43" w:rsidRDefault="0E1C828B" w:rsidP="417726F9">
      <w:pPr>
        <w:pStyle w:val="Default"/>
        <w:numPr>
          <w:ilvl w:val="0"/>
          <w:numId w:val="11"/>
        </w:numPr>
        <w:spacing w:after="120"/>
        <w:jc w:val="both"/>
        <w:rPr>
          <w:rFonts w:ascii="Tahoma" w:eastAsia="Tahoma" w:hAnsi="Tahoma" w:cs="Tahoma"/>
          <w:sz w:val="22"/>
          <w:szCs w:val="22"/>
          <w:shd w:val="clear" w:color="auto" w:fill="FFFFFF"/>
        </w:rPr>
      </w:pPr>
      <w:r w:rsidRPr="7C419FE4">
        <w:rPr>
          <w:rFonts w:ascii="Tahoma" w:eastAsia="Tahoma" w:hAnsi="Tahoma" w:cs="Tahoma"/>
          <w:sz w:val="22"/>
          <w:szCs w:val="22"/>
        </w:rPr>
        <w:t xml:space="preserve">Mihalik, B.,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&amp; Ryker, K., (2023, Oct. 20). Integrating 360’ VR in the classroom [Conference panel presentation], </w:t>
      </w:r>
      <w:r w:rsidR="357A6117" w:rsidRPr="7C419FE4">
        <w:rPr>
          <w:rFonts w:ascii="Tahoma" w:eastAsia="Tahoma" w:hAnsi="Tahoma" w:cs="Tahoma"/>
          <w:sz w:val="22"/>
          <w:szCs w:val="22"/>
        </w:rPr>
        <w:t>Broadcast Education association (</w:t>
      </w:r>
      <w:r w:rsidRPr="7C419FE4">
        <w:rPr>
          <w:rFonts w:ascii="Tahoma" w:eastAsia="Tahoma" w:hAnsi="Tahoma" w:cs="Tahoma"/>
          <w:sz w:val="22"/>
          <w:szCs w:val="22"/>
        </w:rPr>
        <w:t>BEA</w:t>
      </w:r>
      <w:r w:rsidR="0844994E" w:rsidRPr="7C419FE4">
        <w:rPr>
          <w:rFonts w:ascii="Tahoma" w:eastAsia="Tahoma" w:hAnsi="Tahoma" w:cs="Tahoma"/>
          <w:sz w:val="22"/>
          <w:szCs w:val="22"/>
        </w:rPr>
        <w:t>)</w:t>
      </w:r>
      <w:r w:rsidRPr="7C419FE4">
        <w:rPr>
          <w:rFonts w:ascii="Tahoma" w:eastAsia="Tahoma" w:hAnsi="Tahoma" w:cs="Tahoma"/>
          <w:sz w:val="22"/>
          <w:szCs w:val="22"/>
        </w:rPr>
        <w:t xml:space="preserve"> on Location, Columbia, SC, United States.  </w:t>
      </w:r>
    </w:p>
    <w:p w14:paraId="1ACD3484" w14:textId="31D61BB6" w:rsidR="2FAD2F17" w:rsidRDefault="5F0976DE" w:rsidP="417726F9">
      <w:pPr>
        <w:pStyle w:val="Default"/>
        <w:numPr>
          <w:ilvl w:val="0"/>
          <w:numId w:val="11"/>
        </w:numPr>
        <w:spacing w:after="12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&amp; Frass, L. (2023, Aug. 11). Moving your courses forward through backward design [Conference presentation].  The International Teaching &amp; Learning Cooperative, Asheville, NC, United States.</w:t>
      </w:r>
    </w:p>
    <w:p w14:paraId="0F5BFECF" w14:textId="60B9234E" w:rsidR="2FAD2F17" w:rsidRDefault="5F0976DE" w:rsidP="417726F9">
      <w:pPr>
        <w:pStyle w:val="Default"/>
        <w:numPr>
          <w:ilvl w:val="0"/>
          <w:numId w:val="11"/>
        </w:numPr>
        <w:spacing w:after="120"/>
        <w:jc w:val="both"/>
        <w:rPr>
          <w:rFonts w:ascii="Tahoma" w:eastAsia="Tahoma" w:hAnsi="Tahoma" w:cs="Tahoma"/>
          <w:sz w:val="22"/>
          <w:szCs w:val="22"/>
        </w:rPr>
      </w:pPr>
      <w:r w:rsidRPr="7C419FE4">
        <w:rPr>
          <w:rFonts w:ascii="Tahoma" w:eastAsia="Tahoma" w:hAnsi="Tahoma" w:cs="Tahoma"/>
          <w:sz w:val="22"/>
          <w:szCs w:val="22"/>
        </w:rPr>
        <w:t xml:space="preserve">Fallucca, A., </w:t>
      </w:r>
      <w:r w:rsidRPr="7C419FE4">
        <w:rPr>
          <w:rFonts w:ascii="Tahoma" w:eastAsia="Tahoma" w:hAnsi="Tahoma" w:cs="Tahoma"/>
          <w:b/>
          <w:bCs/>
          <w:sz w:val="22"/>
          <w:szCs w:val="22"/>
        </w:rPr>
        <w:t>Edwards, K</w:t>
      </w:r>
      <w:r w:rsidRPr="7C419FE4">
        <w:rPr>
          <w:rFonts w:ascii="Tahoma" w:eastAsia="Tahoma" w:hAnsi="Tahoma" w:cs="Tahoma"/>
          <w:sz w:val="22"/>
          <w:szCs w:val="22"/>
        </w:rPr>
        <w:t>. &amp; Frass, L., (2023, Aug. 11). Deepen learning by using the DEAL model of critical reflection [Conference presentation].  The International Teaching &amp; Learning Cooperative, Asheville, NC, United States.</w:t>
      </w:r>
    </w:p>
    <w:p w14:paraId="2EBC8811" w14:textId="2D40EA26" w:rsidR="2FAD2F17" w:rsidRDefault="5F0976DE" w:rsidP="417726F9">
      <w:pPr>
        <w:pStyle w:val="Default"/>
        <w:numPr>
          <w:ilvl w:val="0"/>
          <w:numId w:val="11"/>
        </w:numPr>
        <w:spacing w:after="120"/>
        <w:jc w:val="both"/>
        <w:rPr>
          <w:rFonts w:ascii="Tahoma" w:eastAsia="Tahoma" w:hAnsi="Tahoma" w:cs="Tahoma"/>
          <w:sz w:val="22"/>
          <w:szCs w:val="22"/>
        </w:rPr>
      </w:pPr>
      <w:r w:rsidRPr="7C419FE4">
        <w:rPr>
          <w:rFonts w:ascii="Tahoma" w:eastAsia="Tahoma" w:hAnsi="Tahoma" w:cs="Tahoma"/>
          <w:sz w:val="22"/>
          <w:szCs w:val="22"/>
        </w:rPr>
        <w:t xml:space="preserve">Watts, D. &amp; </w:t>
      </w:r>
      <w:r w:rsidRPr="7C419FE4">
        <w:rPr>
          <w:rFonts w:ascii="Tahoma" w:eastAsia="Tahoma" w:hAnsi="Tahoma" w:cs="Tahoma"/>
          <w:b/>
          <w:bCs/>
          <w:sz w:val="22"/>
          <w:szCs w:val="22"/>
        </w:rPr>
        <w:t xml:space="preserve">Edwards, K. </w:t>
      </w:r>
      <w:r w:rsidRPr="7C419FE4">
        <w:rPr>
          <w:rFonts w:ascii="Tahoma" w:eastAsia="Tahoma" w:hAnsi="Tahoma" w:cs="Tahoma"/>
          <w:sz w:val="22"/>
          <w:szCs w:val="22"/>
        </w:rPr>
        <w:t>(2023, July 19). Preparing faculty to lead short-term education abroad programs [Conference presentation].  South Carolina Conference on Innovations in Teaching and Learning (SCCITL), Myrtle Beach, SC, United States.</w:t>
      </w:r>
    </w:p>
    <w:p w14:paraId="1EED2BE1" w14:textId="5BBF79D2" w:rsidR="2FAD2F17" w:rsidRDefault="5F0976DE" w:rsidP="417726F9">
      <w:pPr>
        <w:pStyle w:val="Default"/>
        <w:numPr>
          <w:ilvl w:val="0"/>
          <w:numId w:val="11"/>
        </w:numPr>
        <w:spacing w:after="12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&amp; Watts, D. (2023, March 16). Preparing retail faculty to lead short-term education abroad programs [Virtual conference presentation]. American Collegiate Retailers Association (ACRA) Conference, Columbia, SC, United States.</w:t>
      </w:r>
    </w:p>
    <w:p w14:paraId="7BB7C603" w14:textId="77777777" w:rsidR="00F00F45" w:rsidRPr="00F00F45" w:rsidRDefault="22F537F4"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t xml:space="preserve">Rosenbaum, </w:t>
      </w:r>
      <w:r w:rsidRPr="417726F9">
        <w:rPr>
          <w:rFonts w:ascii="Tahoma" w:eastAsia="Tahoma" w:hAnsi="Tahoma" w:cs="Tahoma"/>
          <w:b/>
          <w:bCs/>
          <w:color w:val="auto"/>
          <w:sz w:val="22"/>
          <w:szCs w:val="22"/>
          <w:shd w:val="clear" w:color="auto" w:fill="FFFFFF"/>
        </w:rPr>
        <w:t>M., Edwards, K.</w:t>
      </w:r>
      <w:r w:rsidRPr="417726F9">
        <w:rPr>
          <w:rFonts w:ascii="Tahoma" w:eastAsia="Tahoma" w:hAnsi="Tahoma" w:cs="Tahoma"/>
          <w:color w:val="auto"/>
          <w:sz w:val="22"/>
          <w:szCs w:val="22"/>
          <w:shd w:val="clear" w:color="auto" w:fill="FFFFFF"/>
        </w:rPr>
        <w:t>, &amp; Conrareas-Ramirez, G. (2022</w:t>
      </w:r>
      <w:r w:rsidR="3FB6DDB1" w:rsidRPr="417726F9">
        <w:rPr>
          <w:rFonts w:ascii="Tahoma" w:eastAsia="Tahoma" w:hAnsi="Tahoma" w:cs="Tahoma"/>
          <w:color w:val="auto"/>
          <w:sz w:val="22"/>
          <w:szCs w:val="22"/>
          <w:shd w:val="clear" w:color="auto" w:fill="FFFFFF"/>
        </w:rPr>
        <w:t>, July 22</w:t>
      </w:r>
      <w:r w:rsidRPr="417726F9">
        <w:rPr>
          <w:rFonts w:ascii="Tahoma" w:eastAsia="Tahoma" w:hAnsi="Tahoma" w:cs="Tahoma"/>
          <w:color w:val="auto"/>
          <w:sz w:val="22"/>
          <w:szCs w:val="22"/>
          <w:shd w:val="clear" w:color="auto" w:fill="FFFFFF"/>
        </w:rPr>
        <w:t xml:space="preserve">). </w:t>
      </w:r>
      <w:r w:rsidRPr="7C419FE4">
        <w:rPr>
          <w:rFonts w:ascii="Tahoma" w:eastAsia="Tahoma" w:hAnsi="Tahoma" w:cs="Tahoma"/>
          <w:i/>
          <w:iCs/>
          <w:color w:val="auto"/>
          <w:sz w:val="22"/>
          <w:szCs w:val="22"/>
          <w:shd w:val="clear" w:color="auto" w:fill="FFFFFF"/>
        </w:rPr>
        <w:t>Touch the real, touch the fake, and let the brain decide</w:t>
      </w:r>
      <w:r w:rsidR="3FB6DDB1" w:rsidRPr="417726F9">
        <w:rPr>
          <w:rFonts w:ascii="Tahoma" w:eastAsia="Tahoma" w:hAnsi="Tahoma" w:cs="Tahoma"/>
          <w:color w:val="auto"/>
          <w:sz w:val="22"/>
          <w:szCs w:val="22"/>
          <w:shd w:val="clear" w:color="auto" w:fill="FFFFFF"/>
        </w:rPr>
        <w:t xml:space="preserve"> [Conference presentation by </w:t>
      </w:r>
      <w:r w:rsidRPr="417726F9">
        <w:rPr>
          <w:rFonts w:ascii="Tahoma" w:eastAsia="Tahoma" w:hAnsi="Tahoma" w:cs="Tahoma"/>
          <w:color w:val="auto"/>
          <w:sz w:val="22"/>
          <w:szCs w:val="22"/>
          <w:shd w:val="clear" w:color="auto" w:fill="FFFFFF"/>
        </w:rPr>
        <w:t>Conrareas-</w:t>
      </w:r>
      <w:r w:rsidR="7E1970CC" w:rsidRPr="417726F9">
        <w:rPr>
          <w:rFonts w:ascii="Tahoma" w:eastAsia="Tahoma" w:hAnsi="Tahoma" w:cs="Tahoma"/>
          <w:color w:val="auto"/>
          <w:sz w:val="22"/>
          <w:szCs w:val="22"/>
          <w:shd w:val="clear" w:color="auto" w:fill="FFFFFF"/>
        </w:rPr>
        <w:t>Ramirez</w:t>
      </w:r>
      <w:r w:rsidR="3FB6DDB1" w:rsidRPr="417726F9">
        <w:rPr>
          <w:rFonts w:ascii="Tahoma" w:eastAsia="Tahoma" w:hAnsi="Tahoma" w:cs="Tahoma"/>
          <w:color w:val="auto"/>
          <w:sz w:val="22"/>
          <w:szCs w:val="22"/>
          <w:shd w:val="clear" w:color="auto" w:fill="FFFFFF"/>
        </w:rPr>
        <w:t xml:space="preserve">].  </w:t>
      </w:r>
      <w:r w:rsidR="7E1970CC" w:rsidRPr="417726F9">
        <w:rPr>
          <w:rFonts w:ascii="Tahoma" w:eastAsia="Tahoma" w:hAnsi="Tahoma" w:cs="Tahoma"/>
          <w:color w:val="auto"/>
          <w:sz w:val="22"/>
          <w:szCs w:val="22"/>
          <w:shd w:val="clear" w:color="auto" w:fill="FFFFFF"/>
        </w:rPr>
        <w:t xml:space="preserve"> </w:t>
      </w:r>
      <w:r w:rsidRPr="417726F9">
        <w:rPr>
          <w:rFonts w:ascii="Tahoma" w:eastAsia="Tahoma" w:hAnsi="Tahoma" w:cs="Tahoma"/>
          <w:color w:val="auto"/>
          <w:sz w:val="22"/>
          <w:szCs w:val="22"/>
          <w:shd w:val="clear" w:color="auto" w:fill="FFFFFF"/>
        </w:rPr>
        <w:t>Recent Advances in Retailing and Consumer Science, Baveno, Italy</w:t>
      </w:r>
      <w:r w:rsidR="1798A949" w:rsidRPr="417726F9">
        <w:rPr>
          <w:rFonts w:ascii="Tahoma" w:eastAsia="Tahoma" w:hAnsi="Tahoma" w:cs="Tahoma"/>
          <w:color w:val="auto"/>
          <w:sz w:val="22"/>
          <w:szCs w:val="22"/>
          <w:shd w:val="clear" w:color="auto" w:fill="FFFFFF"/>
        </w:rPr>
        <w:t>.</w:t>
      </w:r>
      <w:r w:rsidRPr="417726F9">
        <w:rPr>
          <w:rFonts w:ascii="Tahoma" w:eastAsia="Tahoma" w:hAnsi="Tahoma" w:cs="Tahoma"/>
          <w:color w:val="auto"/>
          <w:sz w:val="22"/>
          <w:szCs w:val="22"/>
          <w:shd w:val="clear" w:color="auto" w:fill="FFFFFF"/>
        </w:rPr>
        <w:t xml:space="preserve"> </w:t>
      </w:r>
    </w:p>
    <w:p w14:paraId="19AC0C60" w14:textId="77777777" w:rsidR="00B41679" w:rsidRPr="006B7135" w:rsidRDefault="3519529C"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b/>
          <w:bCs/>
          <w:color w:val="auto"/>
          <w:sz w:val="22"/>
          <w:szCs w:val="22"/>
          <w:shd w:val="clear" w:color="auto" w:fill="FFFFFF"/>
        </w:rPr>
        <w:t xml:space="preserve">Edwards, K., </w:t>
      </w:r>
      <w:r w:rsidRPr="417726F9">
        <w:rPr>
          <w:rFonts w:ascii="Tahoma" w:eastAsia="Tahoma" w:hAnsi="Tahoma" w:cs="Tahoma"/>
          <w:color w:val="auto"/>
          <w:sz w:val="22"/>
          <w:szCs w:val="22"/>
          <w:shd w:val="clear" w:color="auto" w:fill="FFFFFF"/>
        </w:rPr>
        <w:t>Watts, D. &amp; Lo, M. (2022</w:t>
      </w:r>
      <w:r w:rsidR="3FB6DDB1" w:rsidRPr="417726F9">
        <w:rPr>
          <w:rFonts w:ascii="Tahoma" w:eastAsia="Tahoma" w:hAnsi="Tahoma" w:cs="Tahoma"/>
          <w:color w:val="auto"/>
          <w:sz w:val="22"/>
          <w:szCs w:val="22"/>
          <w:shd w:val="clear" w:color="auto" w:fill="FFFFFF"/>
        </w:rPr>
        <w:t>, March 5</w:t>
      </w:r>
      <w:r w:rsidRPr="417726F9">
        <w:rPr>
          <w:rFonts w:ascii="Tahoma" w:eastAsia="Tahoma" w:hAnsi="Tahoma" w:cs="Tahoma"/>
          <w:color w:val="auto"/>
          <w:sz w:val="22"/>
          <w:szCs w:val="22"/>
          <w:shd w:val="clear" w:color="auto" w:fill="FFFFFF"/>
        </w:rPr>
        <w:t xml:space="preserve">). </w:t>
      </w:r>
      <w:r w:rsidRPr="7C419FE4">
        <w:rPr>
          <w:rFonts w:ascii="Tahoma" w:eastAsia="Tahoma" w:hAnsi="Tahoma" w:cs="Tahoma"/>
          <w:i/>
          <w:iCs/>
          <w:color w:val="auto"/>
          <w:sz w:val="22"/>
          <w:szCs w:val="22"/>
          <w:shd w:val="clear" w:color="auto" w:fill="FFFFFF"/>
        </w:rPr>
        <w:t>Putting theory into practice: Integrating eCommerce site-building into a digital retail marketing course</w:t>
      </w:r>
      <w:r w:rsidR="3FB6DDB1" w:rsidRPr="417726F9">
        <w:rPr>
          <w:rFonts w:ascii="Tahoma" w:eastAsia="Tahoma" w:hAnsi="Tahoma" w:cs="Tahoma"/>
          <w:color w:val="auto"/>
          <w:sz w:val="22"/>
          <w:szCs w:val="22"/>
          <w:shd w:val="clear" w:color="auto" w:fill="FFFFFF"/>
        </w:rPr>
        <w:t xml:space="preserve"> [Conference presentation].  </w:t>
      </w:r>
      <w:r w:rsidRPr="417726F9">
        <w:rPr>
          <w:rFonts w:ascii="Tahoma" w:eastAsia="Tahoma" w:hAnsi="Tahoma" w:cs="Tahoma"/>
          <w:color w:val="auto"/>
          <w:sz w:val="22"/>
          <w:szCs w:val="22"/>
          <w:shd w:val="clear" w:color="auto" w:fill="FFFFFF"/>
        </w:rPr>
        <w:t xml:space="preserve"> American Collegiate Retailers Association (ACRA) Conference, New Orleans, LA</w:t>
      </w:r>
      <w:r w:rsidR="3FB6DDB1" w:rsidRPr="417726F9">
        <w:rPr>
          <w:rFonts w:ascii="Tahoma" w:eastAsia="Tahoma" w:hAnsi="Tahoma" w:cs="Tahoma"/>
          <w:color w:val="auto"/>
          <w:sz w:val="22"/>
          <w:szCs w:val="22"/>
          <w:shd w:val="clear" w:color="auto" w:fill="FFFFFF"/>
        </w:rPr>
        <w:t>, United States</w:t>
      </w:r>
      <w:r w:rsidRPr="417726F9">
        <w:rPr>
          <w:rFonts w:ascii="Tahoma" w:eastAsia="Tahoma" w:hAnsi="Tahoma" w:cs="Tahoma"/>
          <w:color w:val="auto"/>
          <w:sz w:val="22"/>
          <w:szCs w:val="22"/>
          <w:shd w:val="clear" w:color="auto" w:fill="FFFFFF"/>
        </w:rPr>
        <w:t>.</w:t>
      </w:r>
    </w:p>
    <w:p w14:paraId="1BBD696D" w14:textId="57541F24" w:rsidR="00D85C3B" w:rsidRPr="006B7135" w:rsidRDefault="1BAE0BB5"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t xml:space="preserve">Rosenbaum, M.S., </w:t>
      </w:r>
      <w:r w:rsidRPr="417726F9">
        <w:rPr>
          <w:rFonts w:ascii="Tahoma" w:eastAsia="Tahoma" w:hAnsi="Tahoma" w:cs="Tahoma"/>
          <w:b/>
          <w:bCs/>
          <w:color w:val="auto"/>
          <w:sz w:val="22"/>
          <w:szCs w:val="22"/>
          <w:shd w:val="clear" w:color="auto" w:fill="FFFFFF"/>
        </w:rPr>
        <w:t>Edwards, K.</w:t>
      </w:r>
      <w:r w:rsidR="1D5BA201" w:rsidRPr="417726F9">
        <w:rPr>
          <w:rFonts w:ascii="Tahoma" w:eastAsia="Tahoma" w:hAnsi="Tahoma" w:cs="Tahoma"/>
          <w:b/>
          <w:bCs/>
          <w:color w:val="auto"/>
          <w:sz w:val="22"/>
          <w:szCs w:val="22"/>
          <w:shd w:val="clear" w:color="auto" w:fill="FFFFFF"/>
        </w:rPr>
        <w:t xml:space="preserve">, </w:t>
      </w:r>
      <w:r w:rsidR="1D5BA201" w:rsidRPr="417726F9">
        <w:rPr>
          <w:rFonts w:ascii="Tahoma" w:eastAsia="Tahoma" w:hAnsi="Tahoma" w:cs="Tahoma"/>
          <w:sz w:val="22"/>
          <w:szCs w:val="22"/>
        </w:rPr>
        <w:t>&amp; Ramírez, G.C</w:t>
      </w:r>
      <w:r w:rsidR="76604A3D" w:rsidRPr="417726F9">
        <w:rPr>
          <w:rFonts w:ascii="Tahoma" w:eastAsia="Tahoma" w:hAnsi="Tahoma" w:cs="Tahoma"/>
          <w:sz w:val="22"/>
          <w:szCs w:val="22"/>
        </w:rPr>
        <w:t>. (</w:t>
      </w:r>
      <w:r w:rsidRPr="417726F9">
        <w:rPr>
          <w:rFonts w:ascii="Tahoma" w:eastAsia="Tahoma" w:hAnsi="Tahoma" w:cs="Tahoma"/>
          <w:color w:val="auto"/>
          <w:sz w:val="22"/>
          <w:szCs w:val="22"/>
          <w:shd w:val="clear" w:color="auto" w:fill="FFFFFF"/>
        </w:rPr>
        <w:t>2022</w:t>
      </w:r>
      <w:r w:rsidR="3FB6DDB1" w:rsidRPr="417726F9">
        <w:rPr>
          <w:rFonts w:ascii="Tahoma" w:eastAsia="Tahoma" w:hAnsi="Tahoma" w:cs="Tahoma"/>
          <w:color w:val="auto"/>
          <w:sz w:val="22"/>
          <w:szCs w:val="22"/>
          <w:shd w:val="clear" w:color="auto" w:fill="FFFFFF"/>
        </w:rPr>
        <w:t>, Jan. 14</w:t>
      </w:r>
      <w:r w:rsidRPr="417726F9">
        <w:rPr>
          <w:rFonts w:ascii="Tahoma" w:eastAsia="Tahoma" w:hAnsi="Tahoma" w:cs="Tahoma"/>
          <w:color w:val="auto"/>
          <w:sz w:val="22"/>
          <w:szCs w:val="22"/>
          <w:shd w:val="clear" w:color="auto" w:fill="FFFFFF"/>
        </w:rPr>
        <w:t xml:space="preserve">).  </w:t>
      </w:r>
      <w:r w:rsidR="1D5BA201" w:rsidRPr="7C419FE4">
        <w:rPr>
          <w:rFonts w:ascii="Tahoma" w:eastAsia="Tahoma" w:hAnsi="Tahoma" w:cs="Tahoma"/>
          <w:i/>
          <w:iCs/>
          <w:color w:val="auto"/>
          <w:sz w:val="22"/>
          <w:szCs w:val="22"/>
          <w:shd w:val="clear" w:color="auto" w:fill="FFFFFF"/>
        </w:rPr>
        <w:t xml:space="preserve">The benefits and pitfalls of contemporary pop-up shops: </w:t>
      </w:r>
      <w:r w:rsidR="3FB6DDB1" w:rsidRPr="7C419FE4">
        <w:rPr>
          <w:rFonts w:ascii="Tahoma" w:eastAsia="Tahoma" w:hAnsi="Tahoma" w:cs="Tahoma"/>
          <w:i/>
          <w:iCs/>
          <w:color w:val="auto"/>
          <w:sz w:val="22"/>
          <w:szCs w:val="22"/>
          <w:shd w:val="clear" w:color="auto" w:fill="FFFFFF"/>
        </w:rPr>
        <w:t>S</w:t>
      </w:r>
      <w:r w:rsidR="1D5BA201" w:rsidRPr="7C419FE4">
        <w:rPr>
          <w:rFonts w:ascii="Tahoma" w:eastAsia="Tahoma" w:hAnsi="Tahoma" w:cs="Tahoma"/>
          <w:i/>
          <w:iCs/>
          <w:color w:val="auto"/>
          <w:sz w:val="22"/>
          <w:szCs w:val="22"/>
          <w:shd w:val="clear" w:color="auto" w:fill="FFFFFF"/>
        </w:rPr>
        <w:t>trategically understanding temporary retailing</w:t>
      </w:r>
      <w:r w:rsidR="3FB6DDB1" w:rsidRPr="417726F9">
        <w:rPr>
          <w:rFonts w:ascii="Tahoma" w:eastAsia="Tahoma" w:hAnsi="Tahoma" w:cs="Tahoma"/>
          <w:color w:val="auto"/>
          <w:sz w:val="22"/>
          <w:szCs w:val="22"/>
          <w:shd w:val="clear" w:color="auto" w:fill="FFFFFF"/>
        </w:rPr>
        <w:t xml:space="preserve"> [Virtual conference presentation].  </w:t>
      </w:r>
      <w:r w:rsidRPr="417726F9">
        <w:rPr>
          <w:rFonts w:ascii="Tahoma" w:eastAsia="Tahoma" w:hAnsi="Tahoma" w:cs="Tahoma"/>
          <w:color w:val="auto"/>
          <w:sz w:val="22"/>
          <w:szCs w:val="22"/>
          <w:shd w:val="clear" w:color="auto" w:fill="FFFFFF"/>
        </w:rPr>
        <w:t xml:space="preserve">Quality in Service (QUIS 17) </w:t>
      </w:r>
      <w:r w:rsidR="1D5BA201" w:rsidRPr="417726F9">
        <w:rPr>
          <w:rFonts w:ascii="Tahoma" w:eastAsia="Tahoma" w:hAnsi="Tahoma" w:cs="Tahoma"/>
          <w:color w:val="auto"/>
          <w:sz w:val="22"/>
          <w:szCs w:val="22"/>
          <w:shd w:val="clear" w:color="auto" w:fill="FFFFFF"/>
        </w:rPr>
        <w:t>Symposium</w:t>
      </w:r>
      <w:r w:rsidRPr="417726F9">
        <w:rPr>
          <w:rFonts w:ascii="Tahoma" w:eastAsia="Tahoma" w:hAnsi="Tahoma" w:cs="Tahoma"/>
          <w:color w:val="auto"/>
          <w:sz w:val="22"/>
          <w:szCs w:val="22"/>
          <w:shd w:val="clear" w:color="auto" w:fill="FFFFFF"/>
        </w:rPr>
        <w:t xml:space="preserve">, Valencia, Spain. </w:t>
      </w:r>
      <w:r w:rsidR="087F9E22" w:rsidRPr="417726F9">
        <w:rPr>
          <w:rFonts w:ascii="Tahoma" w:eastAsia="Tahoma" w:hAnsi="Tahoma" w:cs="Tahoma"/>
          <w:color w:val="auto"/>
          <w:sz w:val="22"/>
          <w:szCs w:val="22"/>
          <w:shd w:val="clear" w:color="auto" w:fill="FFFFFF"/>
        </w:rPr>
        <w:t xml:space="preserve"> </w:t>
      </w:r>
    </w:p>
    <w:p w14:paraId="7B097585" w14:textId="61AEBCEE" w:rsidR="00D85C3B" w:rsidRPr="006B7135" w:rsidRDefault="1BAE0BB5"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t xml:space="preserve">Rosenbaum, M.S., </w:t>
      </w:r>
      <w:r w:rsidRPr="417726F9">
        <w:rPr>
          <w:rFonts w:ascii="Tahoma" w:eastAsia="Tahoma" w:hAnsi="Tahoma" w:cs="Tahoma"/>
          <w:b/>
          <w:bCs/>
          <w:color w:val="auto"/>
          <w:sz w:val="22"/>
          <w:szCs w:val="22"/>
          <w:shd w:val="clear" w:color="auto" w:fill="FFFFFF"/>
        </w:rPr>
        <w:t>Edwards, K.</w:t>
      </w:r>
      <w:r w:rsidR="1D5BA201" w:rsidRPr="417726F9">
        <w:rPr>
          <w:rFonts w:ascii="Tahoma" w:eastAsia="Tahoma" w:hAnsi="Tahoma" w:cs="Tahoma"/>
          <w:b/>
          <w:bCs/>
          <w:color w:val="auto"/>
          <w:sz w:val="22"/>
          <w:szCs w:val="22"/>
          <w:shd w:val="clear" w:color="auto" w:fill="FFFFFF"/>
        </w:rPr>
        <w:t xml:space="preserve">, </w:t>
      </w:r>
      <w:r w:rsidR="1D5BA201" w:rsidRPr="417726F9">
        <w:rPr>
          <w:rFonts w:ascii="Tahoma" w:eastAsia="Tahoma" w:hAnsi="Tahoma" w:cs="Tahoma"/>
          <w:sz w:val="22"/>
          <w:szCs w:val="22"/>
        </w:rPr>
        <w:t>&amp; Ramírez, G.C</w:t>
      </w:r>
      <w:r w:rsidR="78040E78" w:rsidRPr="417726F9">
        <w:rPr>
          <w:rFonts w:ascii="Tahoma" w:eastAsia="Tahoma" w:hAnsi="Tahoma" w:cs="Tahoma"/>
          <w:sz w:val="22"/>
          <w:szCs w:val="22"/>
        </w:rPr>
        <w:t>. (</w:t>
      </w:r>
      <w:r w:rsidRPr="417726F9">
        <w:rPr>
          <w:rFonts w:ascii="Tahoma" w:eastAsia="Tahoma" w:hAnsi="Tahoma" w:cs="Tahoma"/>
          <w:color w:val="auto"/>
          <w:sz w:val="22"/>
          <w:szCs w:val="22"/>
          <w:shd w:val="clear" w:color="auto" w:fill="FFFFFF"/>
        </w:rPr>
        <w:t>2022</w:t>
      </w:r>
      <w:r w:rsidR="6AB66F89" w:rsidRPr="417726F9">
        <w:rPr>
          <w:rFonts w:ascii="Tahoma" w:eastAsia="Tahoma" w:hAnsi="Tahoma" w:cs="Tahoma"/>
          <w:color w:val="auto"/>
          <w:sz w:val="22"/>
          <w:szCs w:val="22"/>
          <w:shd w:val="clear" w:color="auto" w:fill="FFFFFF"/>
        </w:rPr>
        <w:t>, Jan. 14</w:t>
      </w:r>
      <w:r w:rsidRPr="417726F9">
        <w:rPr>
          <w:rFonts w:ascii="Tahoma" w:eastAsia="Tahoma" w:hAnsi="Tahoma" w:cs="Tahoma"/>
          <w:color w:val="auto"/>
          <w:sz w:val="22"/>
          <w:szCs w:val="22"/>
          <w:shd w:val="clear" w:color="auto" w:fill="FFFFFF"/>
        </w:rPr>
        <w:t xml:space="preserve">). </w:t>
      </w:r>
      <w:r w:rsidR="1D5BA201" w:rsidRPr="7C419FE4">
        <w:rPr>
          <w:rFonts w:ascii="Tahoma" w:eastAsia="Tahoma" w:hAnsi="Tahoma" w:cs="Tahoma"/>
          <w:i/>
          <w:iCs/>
          <w:color w:val="auto"/>
          <w:sz w:val="22"/>
          <w:szCs w:val="22"/>
          <w:shd w:val="clear" w:color="auto" w:fill="FFFFFF"/>
        </w:rPr>
        <w:t>The real or the fake: a neuroscientific perspective of consumers: cognitive responses to original products and their counterfeit versions</w:t>
      </w:r>
      <w:r w:rsidR="6AB66F89" w:rsidRPr="417726F9">
        <w:rPr>
          <w:rFonts w:ascii="Tahoma" w:eastAsia="Tahoma" w:hAnsi="Tahoma" w:cs="Tahoma"/>
          <w:color w:val="auto"/>
          <w:sz w:val="22"/>
          <w:szCs w:val="22"/>
          <w:shd w:val="clear" w:color="auto" w:fill="FFFFFF"/>
        </w:rPr>
        <w:t xml:space="preserve"> [Virtual conference presentation].  </w:t>
      </w:r>
      <w:r w:rsidRPr="417726F9">
        <w:rPr>
          <w:rFonts w:ascii="Tahoma" w:eastAsia="Tahoma" w:hAnsi="Tahoma" w:cs="Tahoma"/>
          <w:color w:val="auto"/>
          <w:sz w:val="22"/>
          <w:szCs w:val="22"/>
          <w:shd w:val="clear" w:color="auto" w:fill="FFFFFF"/>
        </w:rPr>
        <w:t xml:space="preserve">Quality in Service (QUIS 17) </w:t>
      </w:r>
      <w:r w:rsidR="1D5BA201" w:rsidRPr="417726F9">
        <w:rPr>
          <w:rFonts w:ascii="Tahoma" w:eastAsia="Tahoma" w:hAnsi="Tahoma" w:cs="Tahoma"/>
          <w:color w:val="auto"/>
          <w:sz w:val="22"/>
          <w:szCs w:val="22"/>
          <w:shd w:val="clear" w:color="auto" w:fill="FFFFFF"/>
        </w:rPr>
        <w:t>Symposium</w:t>
      </w:r>
      <w:r w:rsidRPr="417726F9">
        <w:rPr>
          <w:rFonts w:ascii="Tahoma" w:eastAsia="Tahoma" w:hAnsi="Tahoma" w:cs="Tahoma"/>
          <w:color w:val="auto"/>
          <w:sz w:val="22"/>
          <w:szCs w:val="22"/>
          <w:shd w:val="clear" w:color="auto" w:fill="FFFFFF"/>
        </w:rPr>
        <w:t xml:space="preserve">, Valencia, Spain. </w:t>
      </w:r>
      <w:r w:rsidR="087F9E22" w:rsidRPr="417726F9">
        <w:rPr>
          <w:rFonts w:ascii="Tahoma" w:eastAsia="Tahoma" w:hAnsi="Tahoma" w:cs="Tahoma"/>
          <w:color w:val="auto"/>
          <w:sz w:val="22"/>
          <w:szCs w:val="22"/>
          <w:shd w:val="clear" w:color="auto" w:fill="FFFFFF"/>
        </w:rPr>
        <w:t xml:space="preserve"> </w:t>
      </w:r>
    </w:p>
    <w:p w14:paraId="5E61DEE4" w14:textId="77777777" w:rsidR="005F331D" w:rsidRPr="006B7135" w:rsidRDefault="28D6304F"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t xml:space="preserve">Ducate, L., Ellenberger, T., </w:t>
      </w:r>
      <w:r w:rsidRPr="417726F9">
        <w:rPr>
          <w:rFonts w:ascii="Tahoma" w:eastAsia="Tahoma" w:hAnsi="Tahoma" w:cs="Tahoma"/>
          <w:b/>
          <w:bCs/>
          <w:color w:val="auto"/>
          <w:sz w:val="22"/>
          <w:szCs w:val="22"/>
          <w:shd w:val="clear" w:color="auto" w:fill="FFFFFF"/>
        </w:rPr>
        <w:t>Edwards, K.,</w:t>
      </w:r>
      <w:r w:rsidRPr="417726F9">
        <w:rPr>
          <w:rFonts w:ascii="Tahoma" w:eastAsia="Tahoma" w:hAnsi="Tahoma" w:cs="Tahoma"/>
          <w:color w:val="auto"/>
          <w:sz w:val="22"/>
          <w:szCs w:val="22"/>
          <w:shd w:val="clear" w:color="auto" w:fill="FFFFFF"/>
        </w:rPr>
        <w:t xml:space="preserve"> Strick, S. &amp; Grudzinski-Hall, M. </w:t>
      </w:r>
      <w:r w:rsidR="7EFFB44B" w:rsidRPr="417726F9">
        <w:rPr>
          <w:rFonts w:ascii="Tahoma" w:eastAsia="Tahoma" w:hAnsi="Tahoma" w:cs="Tahoma"/>
          <w:color w:val="auto"/>
          <w:sz w:val="22"/>
          <w:szCs w:val="22"/>
          <w:shd w:val="clear" w:color="auto" w:fill="FFFFFF"/>
        </w:rPr>
        <w:t xml:space="preserve">(2021, Oct. 21). </w:t>
      </w:r>
      <w:r w:rsidRPr="7C419FE4">
        <w:rPr>
          <w:rFonts w:ascii="Tahoma" w:eastAsia="Tahoma" w:hAnsi="Tahoma" w:cs="Tahoma"/>
          <w:i/>
          <w:iCs/>
          <w:color w:val="auto"/>
          <w:sz w:val="22"/>
          <w:szCs w:val="22"/>
          <w:shd w:val="clear" w:color="auto" w:fill="FFFFFF"/>
        </w:rPr>
        <w:t>A nimble approach to career readiness: Spotlight virtual study abroad</w:t>
      </w:r>
      <w:r w:rsidR="7EFFB44B" w:rsidRPr="417726F9">
        <w:rPr>
          <w:rFonts w:ascii="Tahoma" w:eastAsia="Tahoma" w:hAnsi="Tahoma" w:cs="Tahoma"/>
          <w:color w:val="auto"/>
          <w:sz w:val="22"/>
          <w:szCs w:val="22"/>
          <w:shd w:val="clear" w:color="auto" w:fill="FFFFFF"/>
        </w:rPr>
        <w:t xml:space="preserve"> [Virtual conference presentation].  </w:t>
      </w:r>
      <w:r w:rsidRPr="417726F9">
        <w:rPr>
          <w:rFonts w:ascii="Tahoma" w:eastAsia="Tahoma" w:hAnsi="Tahoma" w:cs="Tahoma"/>
          <w:color w:val="auto"/>
          <w:sz w:val="22"/>
          <w:szCs w:val="22"/>
          <w:shd w:val="clear" w:color="auto" w:fill="FFFFFF"/>
        </w:rPr>
        <w:t>AAC&amp;U’s Virtual Conference on Global Learning</w:t>
      </w:r>
      <w:r w:rsidR="7EFFB44B" w:rsidRPr="417726F9">
        <w:rPr>
          <w:rFonts w:ascii="Tahoma" w:eastAsia="Tahoma" w:hAnsi="Tahoma" w:cs="Tahoma"/>
          <w:color w:val="auto"/>
          <w:sz w:val="22"/>
          <w:szCs w:val="22"/>
          <w:shd w:val="clear" w:color="auto" w:fill="FFFFFF"/>
        </w:rPr>
        <w:t>, Columbia, SC, United States.</w:t>
      </w:r>
      <w:r w:rsidRPr="417726F9">
        <w:rPr>
          <w:rFonts w:ascii="Tahoma" w:eastAsia="Tahoma" w:hAnsi="Tahoma" w:cs="Tahoma"/>
          <w:color w:val="auto"/>
          <w:sz w:val="22"/>
          <w:szCs w:val="22"/>
          <w:shd w:val="clear" w:color="auto" w:fill="FFFFFF"/>
        </w:rPr>
        <w:t xml:space="preserve"> </w:t>
      </w:r>
      <w:r w:rsidR="087F9E22" w:rsidRPr="417726F9">
        <w:rPr>
          <w:rFonts w:ascii="Tahoma" w:eastAsia="Tahoma" w:hAnsi="Tahoma" w:cs="Tahoma"/>
          <w:color w:val="auto"/>
          <w:sz w:val="22"/>
          <w:szCs w:val="22"/>
          <w:shd w:val="clear" w:color="auto" w:fill="FFFFFF"/>
        </w:rPr>
        <w:t xml:space="preserve"> </w:t>
      </w:r>
      <w:r w:rsidRPr="417726F9">
        <w:rPr>
          <w:rFonts w:ascii="Tahoma" w:eastAsia="Tahoma" w:hAnsi="Tahoma" w:cs="Tahoma"/>
          <w:color w:val="auto"/>
          <w:sz w:val="22"/>
          <w:szCs w:val="22"/>
          <w:shd w:val="clear" w:color="auto" w:fill="FFFFFF"/>
        </w:rPr>
        <w:t xml:space="preserve">  </w:t>
      </w:r>
    </w:p>
    <w:p w14:paraId="12C95B8F" w14:textId="77777777" w:rsidR="00442DE5" w:rsidRPr="006B7135" w:rsidRDefault="0A08BDDA"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lastRenderedPageBreak/>
        <w:t xml:space="preserve">Strick, S. &amp; </w:t>
      </w:r>
      <w:r w:rsidRPr="417726F9">
        <w:rPr>
          <w:rFonts w:ascii="Tahoma" w:eastAsia="Tahoma" w:hAnsi="Tahoma" w:cs="Tahoma"/>
          <w:b/>
          <w:bCs/>
          <w:color w:val="auto"/>
          <w:sz w:val="22"/>
          <w:szCs w:val="22"/>
          <w:shd w:val="clear" w:color="auto" w:fill="FFFFFF"/>
        </w:rPr>
        <w:t>Edwards, K.</w:t>
      </w:r>
      <w:r w:rsidRPr="417726F9">
        <w:rPr>
          <w:rFonts w:ascii="Tahoma" w:eastAsia="Tahoma" w:hAnsi="Tahoma" w:cs="Tahoma"/>
          <w:color w:val="auto"/>
          <w:sz w:val="22"/>
          <w:szCs w:val="22"/>
          <w:shd w:val="clear" w:color="auto" w:fill="FFFFFF"/>
        </w:rPr>
        <w:t xml:space="preserve"> (2021</w:t>
      </w:r>
      <w:r w:rsidR="7EFFB44B" w:rsidRPr="417726F9">
        <w:rPr>
          <w:rFonts w:ascii="Tahoma" w:eastAsia="Tahoma" w:hAnsi="Tahoma" w:cs="Tahoma"/>
          <w:color w:val="auto"/>
          <w:sz w:val="22"/>
          <w:szCs w:val="22"/>
          <w:shd w:val="clear" w:color="auto" w:fill="FFFFFF"/>
        </w:rPr>
        <w:t>, July 16</w:t>
      </w:r>
      <w:r w:rsidRPr="417726F9">
        <w:rPr>
          <w:rFonts w:ascii="Tahoma" w:eastAsia="Tahoma" w:hAnsi="Tahoma" w:cs="Tahoma"/>
          <w:color w:val="auto"/>
          <w:sz w:val="22"/>
          <w:szCs w:val="22"/>
          <w:shd w:val="clear" w:color="auto" w:fill="FFFFFF"/>
        </w:rPr>
        <w:t>).</w:t>
      </w:r>
      <w:r w:rsidR="27A3C69A" w:rsidRPr="417726F9">
        <w:rPr>
          <w:rFonts w:ascii="Tahoma" w:eastAsia="Tahoma" w:hAnsi="Tahoma" w:cs="Tahoma"/>
          <w:color w:val="auto"/>
          <w:sz w:val="22"/>
          <w:szCs w:val="22"/>
          <w:shd w:val="clear" w:color="auto" w:fill="FFFFFF"/>
        </w:rPr>
        <w:t xml:space="preserve"> </w:t>
      </w:r>
      <w:r w:rsidRPr="7C419FE4">
        <w:rPr>
          <w:rFonts w:ascii="Tahoma" w:eastAsia="Tahoma" w:hAnsi="Tahoma" w:cs="Tahoma"/>
          <w:i/>
          <w:iCs/>
          <w:color w:val="auto"/>
          <w:sz w:val="22"/>
          <w:szCs w:val="22"/>
          <w:shd w:val="clear" w:color="auto" w:fill="FFFFFF"/>
        </w:rPr>
        <w:t>I’ll take you there: Tools for developing a smash-hit virtual study abroad course</w:t>
      </w:r>
      <w:r w:rsidR="7EFFB44B" w:rsidRPr="7C419FE4">
        <w:rPr>
          <w:rFonts w:ascii="Tahoma" w:eastAsia="Tahoma" w:hAnsi="Tahoma" w:cs="Tahoma"/>
          <w:i/>
          <w:iCs/>
          <w:color w:val="auto"/>
          <w:sz w:val="22"/>
          <w:szCs w:val="22"/>
          <w:shd w:val="clear" w:color="auto" w:fill="FFFFFF"/>
        </w:rPr>
        <w:t xml:space="preserve"> </w:t>
      </w:r>
      <w:r w:rsidR="7EFFB44B" w:rsidRPr="417726F9">
        <w:rPr>
          <w:rFonts w:ascii="Tahoma" w:eastAsia="Tahoma" w:hAnsi="Tahoma" w:cs="Tahoma"/>
          <w:color w:val="auto"/>
          <w:sz w:val="22"/>
          <w:szCs w:val="22"/>
          <w:shd w:val="clear" w:color="auto" w:fill="FFFFFF"/>
        </w:rPr>
        <w:t xml:space="preserve">[Virtual conference presentation].  </w:t>
      </w:r>
      <w:r w:rsidRPr="417726F9">
        <w:rPr>
          <w:rFonts w:ascii="Tahoma" w:eastAsia="Tahoma" w:hAnsi="Tahoma" w:cs="Tahoma"/>
          <w:color w:val="auto"/>
          <w:sz w:val="22"/>
          <w:szCs w:val="22"/>
          <w:shd w:val="clear" w:color="auto" w:fill="FFFFFF"/>
        </w:rPr>
        <w:t>South Carolina Conference on Innovations in Teaching and Learning (SCCITL), Myrtle Beach, SC</w:t>
      </w:r>
      <w:r w:rsidR="7EFFB44B" w:rsidRPr="417726F9">
        <w:rPr>
          <w:rFonts w:ascii="Tahoma" w:eastAsia="Tahoma" w:hAnsi="Tahoma" w:cs="Tahoma"/>
          <w:color w:val="auto"/>
          <w:sz w:val="22"/>
          <w:szCs w:val="22"/>
          <w:shd w:val="clear" w:color="auto" w:fill="FFFFFF"/>
        </w:rPr>
        <w:t>, United States</w:t>
      </w:r>
      <w:r w:rsidRPr="417726F9">
        <w:rPr>
          <w:rFonts w:ascii="Tahoma" w:eastAsia="Tahoma" w:hAnsi="Tahoma" w:cs="Tahoma"/>
          <w:color w:val="auto"/>
          <w:sz w:val="22"/>
          <w:szCs w:val="22"/>
          <w:shd w:val="clear" w:color="auto" w:fill="FFFFFF"/>
        </w:rPr>
        <w:t xml:space="preserve">. </w:t>
      </w:r>
      <w:r w:rsidR="087F9E22" w:rsidRPr="417726F9">
        <w:rPr>
          <w:rFonts w:ascii="Tahoma" w:eastAsia="Tahoma" w:hAnsi="Tahoma" w:cs="Tahoma"/>
          <w:color w:val="auto"/>
          <w:sz w:val="22"/>
          <w:szCs w:val="22"/>
          <w:shd w:val="clear" w:color="auto" w:fill="FFFFFF"/>
        </w:rPr>
        <w:t xml:space="preserve"> </w:t>
      </w:r>
    </w:p>
    <w:p w14:paraId="340E774C" w14:textId="6A0CCC7A" w:rsidR="003D4300" w:rsidRPr="006B7135" w:rsidRDefault="6703B9B0"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t xml:space="preserve">Rosenbaum, M.S., &amp; </w:t>
      </w:r>
      <w:r w:rsidRPr="417726F9">
        <w:rPr>
          <w:rFonts w:ascii="Tahoma" w:eastAsia="Tahoma" w:hAnsi="Tahoma" w:cs="Tahoma"/>
          <w:b/>
          <w:bCs/>
          <w:color w:val="auto"/>
          <w:sz w:val="22"/>
          <w:szCs w:val="22"/>
          <w:shd w:val="clear" w:color="auto" w:fill="FFFFFF"/>
        </w:rPr>
        <w:t>Edwards, K.</w:t>
      </w:r>
      <w:r w:rsidRPr="417726F9">
        <w:rPr>
          <w:rFonts w:ascii="Tahoma" w:eastAsia="Tahoma" w:hAnsi="Tahoma" w:cs="Tahoma"/>
          <w:color w:val="auto"/>
          <w:sz w:val="22"/>
          <w:szCs w:val="22"/>
          <w:shd w:val="clear" w:color="auto" w:fill="FFFFFF"/>
        </w:rPr>
        <w:t xml:space="preserve"> (2021</w:t>
      </w:r>
      <w:r w:rsidR="33573F86" w:rsidRPr="417726F9">
        <w:rPr>
          <w:rFonts w:ascii="Tahoma" w:eastAsia="Tahoma" w:hAnsi="Tahoma" w:cs="Tahoma"/>
          <w:color w:val="auto"/>
          <w:sz w:val="22"/>
          <w:szCs w:val="22"/>
          <w:shd w:val="clear" w:color="auto" w:fill="FFFFFF"/>
        </w:rPr>
        <w:t>, July 10</w:t>
      </w:r>
      <w:r w:rsidRPr="7C419FE4">
        <w:rPr>
          <w:rFonts w:ascii="Tahoma" w:eastAsia="Tahoma" w:hAnsi="Tahoma" w:cs="Tahoma"/>
          <w:i/>
          <w:iCs/>
          <w:color w:val="auto"/>
          <w:sz w:val="22"/>
          <w:szCs w:val="22"/>
          <w:shd w:val="clear" w:color="auto" w:fill="FFFFFF"/>
        </w:rPr>
        <w:t>)</w:t>
      </w:r>
      <w:r w:rsidR="3B6C5BD0" w:rsidRPr="7C419FE4">
        <w:rPr>
          <w:rFonts w:ascii="Tahoma" w:eastAsia="Tahoma" w:hAnsi="Tahoma" w:cs="Tahoma"/>
          <w:i/>
          <w:iCs/>
          <w:color w:val="auto"/>
          <w:sz w:val="22"/>
          <w:szCs w:val="22"/>
          <w:shd w:val="clear" w:color="auto" w:fill="FFFFFF"/>
        </w:rPr>
        <w:t xml:space="preserve">. </w:t>
      </w:r>
      <w:r w:rsidRPr="7C419FE4">
        <w:rPr>
          <w:rFonts w:ascii="Tahoma" w:eastAsia="Tahoma" w:hAnsi="Tahoma" w:cs="Tahoma"/>
          <w:i/>
          <w:iCs/>
          <w:color w:val="auto"/>
          <w:sz w:val="22"/>
          <w:szCs w:val="22"/>
          <w:shd w:val="clear" w:color="auto" w:fill="FFFFFF"/>
        </w:rPr>
        <w:t>Introducing the new marketing mavens: Pop-up shops in contemporary retailing</w:t>
      </w:r>
      <w:r w:rsidR="33573F86" w:rsidRPr="417726F9">
        <w:rPr>
          <w:rFonts w:ascii="Tahoma" w:eastAsia="Tahoma" w:hAnsi="Tahoma" w:cs="Tahoma"/>
          <w:color w:val="auto"/>
          <w:sz w:val="22"/>
          <w:szCs w:val="22"/>
          <w:shd w:val="clear" w:color="auto" w:fill="FFFFFF"/>
        </w:rPr>
        <w:t xml:space="preserve"> [Virtual conference presentation].  </w:t>
      </w:r>
      <w:r w:rsidRPr="417726F9">
        <w:rPr>
          <w:rFonts w:ascii="Tahoma" w:eastAsia="Tahoma" w:hAnsi="Tahoma" w:cs="Tahoma"/>
          <w:color w:val="auto"/>
          <w:sz w:val="22"/>
          <w:szCs w:val="22"/>
          <w:shd w:val="clear" w:color="auto" w:fill="FFFFFF"/>
        </w:rPr>
        <w:t>Frontiers in Service Conference</w:t>
      </w:r>
      <w:r w:rsidR="0D990697" w:rsidRPr="417726F9">
        <w:rPr>
          <w:rFonts w:ascii="Tahoma" w:eastAsia="Tahoma" w:hAnsi="Tahoma" w:cs="Tahoma"/>
          <w:color w:val="auto"/>
          <w:sz w:val="22"/>
          <w:szCs w:val="22"/>
          <w:shd w:val="clear" w:color="auto" w:fill="FFFFFF"/>
        </w:rPr>
        <w:t>, Philadelphia</w:t>
      </w:r>
      <w:r w:rsidRPr="417726F9">
        <w:rPr>
          <w:rFonts w:ascii="Tahoma" w:eastAsia="Tahoma" w:hAnsi="Tahoma" w:cs="Tahoma"/>
          <w:color w:val="auto"/>
          <w:sz w:val="22"/>
          <w:szCs w:val="22"/>
          <w:shd w:val="clear" w:color="auto" w:fill="FFFFFF"/>
        </w:rPr>
        <w:t>, PA</w:t>
      </w:r>
      <w:r w:rsidR="33573F86" w:rsidRPr="417726F9">
        <w:rPr>
          <w:rFonts w:ascii="Tahoma" w:eastAsia="Tahoma" w:hAnsi="Tahoma" w:cs="Tahoma"/>
          <w:color w:val="auto"/>
          <w:sz w:val="22"/>
          <w:szCs w:val="22"/>
          <w:shd w:val="clear" w:color="auto" w:fill="FFFFFF"/>
        </w:rPr>
        <w:t>, United States</w:t>
      </w:r>
      <w:r w:rsidRPr="417726F9">
        <w:rPr>
          <w:rFonts w:ascii="Tahoma" w:eastAsia="Tahoma" w:hAnsi="Tahoma" w:cs="Tahoma"/>
          <w:color w:val="auto"/>
          <w:sz w:val="22"/>
          <w:szCs w:val="22"/>
          <w:shd w:val="clear" w:color="auto" w:fill="FFFFFF"/>
        </w:rPr>
        <w:t xml:space="preserve">. </w:t>
      </w:r>
      <w:r w:rsidR="087F9E22" w:rsidRPr="417726F9">
        <w:rPr>
          <w:rFonts w:ascii="Tahoma" w:eastAsia="Tahoma" w:hAnsi="Tahoma" w:cs="Tahoma"/>
          <w:color w:val="auto"/>
          <w:sz w:val="22"/>
          <w:szCs w:val="22"/>
          <w:shd w:val="clear" w:color="auto" w:fill="FFFFFF"/>
        </w:rPr>
        <w:t xml:space="preserve"> </w:t>
      </w:r>
    </w:p>
    <w:p w14:paraId="7EE3F9CC" w14:textId="77777777" w:rsidR="006E40AB" w:rsidRPr="00021CB8" w:rsidRDefault="219DC4AF"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t xml:space="preserve">Grudzinski-Hall, M., Ducate, L., </w:t>
      </w:r>
      <w:r w:rsidRPr="417726F9">
        <w:rPr>
          <w:rFonts w:ascii="Tahoma" w:eastAsia="Tahoma" w:hAnsi="Tahoma" w:cs="Tahoma"/>
          <w:b/>
          <w:bCs/>
          <w:color w:val="auto"/>
          <w:sz w:val="22"/>
          <w:szCs w:val="22"/>
          <w:shd w:val="clear" w:color="auto" w:fill="FFFFFF"/>
        </w:rPr>
        <w:t>Edwards, K.</w:t>
      </w:r>
      <w:r w:rsidRPr="417726F9">
        <w:rPr>
          <w:rFonts w:ascii="Tahoma" w:eastAsia="Tahoma" w:hAnsi="Tahoma" w:cs="Tahoma"/>
          <w:color w:val="auto"/>
          <w:sz w:val="22"/>
          <w:szCs w:val="22"/>
          <w:shd w:val="clear" w:color="auto" w:fill="FFFFFF"/>
        </w:rPr>
        <w:t xml:space="preserve"> </w:t>
      </w:r>
      <w:r w:rsidR="1F64C9B7" w:rsidRPr="417726F9">
        <w:rPr>
          <w:rFonts w:ascii="Tahoma" w:eastAsia="Tahoma" w:hAnsi="Tahoma" w:cs="Tahoma"/>
          <w:color w:val="auto"/>
          <w:sz w:val="22"/>
          <w:szCs w:val="22"/>
          <w:shd w:val="clear" w:color="auto" w:fill="FFFFFF"/>
        </w:rPr>
        <w:t>&amp;</w:t>
      </w:r>
      <w:r w:rsidRPr="417726F9">
        <w:rPr>
          <w:rFonts w:ascii="Tahoma" w:eastAsia="Tahoma" w:hAnsi="Tahoma" w:cs="Tahoma"/>
          <w:color w:val="auto"/>
          <w:sz w:val="22"/>
          <w:szCs w:val="22"/>
          <w:shd w:val="clear" w:color="auto" w:fill="FFFFFF"/>
        </w:rPr>
        <w:t xml:space="preserve"> Ellenberger, V. (2021</w:t>
      </w:r>
      <w:r w:rsidR="33573F86" w:rsidRPr="417726F9">
        <w:rPr>
          <w:rFonts w:ascii="Tahoma" w:eastAsia="Tahoma" w:hAnsi="Tahoma" w:cs="Tahoma"/>
          <w:color w:val="auto"/>
          <w:sz w:val="22"/>
          <w:szCs w:val="22"/>
          <w:shd w:val="clear" w:color="auto" w:fill="FFFFFF"/>
        </w:rPr>
        <w:t>, March 2</w:t>
      </w:r>
      <w:r w:rsidRPr="417726F9">
        <w:rPr>
          <w:rFonts w:ascii="Tahoma" w:eastAsia="Tahoma" w:hAnsi="Tahoma" w:cs="Tahoma"/>
          <w:color w:val="auto"/>
          <w:sz w:val="22"/>
          <w:szCs w:val="22"/>
          <w:shd w:val="clear" w:color="auto" w:fill="FFFFFF"/>
        </w:rPr>
        <w:t xml:space="preserve">).  </w:t>
      </w:r>
      <w:r w:rsidRPr="7C419FE4">
        <w:rPr>
          <w:rFonts w:ascii="Tahoma" w:eastAsia="Tahoma" w:hAnsi="Tahoma" w:cs="Tahoma"/>
          <w:i/>
          <w:iCs/>
          <w:color w:val="auto"/>
          <w:sz w:val="22"/>
          <w:szCs w:val="22"/>
          <w:shd w:val="clear" w:color="auto" w:fill="FFFFFF"/>
        </w:rPr>
        <w:t>Virtual education abroad: Prioritizing accessibility and sustainability</w:t>
      </w:r>
      <w:r w:rsidR="33573F86" w:rsidRPr="417726F9">
        <w:rPr>
          <w:rFonts w:ascii="Tahoma" w:eastAsia="Tahoma" w:hAnsi="Tahoma" w:cs="Tahoma"/>
          <w:color w:val="auto"/>
          <w:sz w:val="22"/>
          <w:szCs w:val="22"/>
          <w:shd w:val="clear" w:color="auto" w:fill="FFFFFF"/>
        </w:rPr>
        <w:t xml:space="preserve"> [Virtual conference presentation].  </w:t>
      </w:r>
      <w:r w:rsidRPr="417726F9">
        <w:rPr>
          <w:rFonts w:ascii="Tahoma" w:eastAsia="Tahoma" w:hAnsi="Tahoma" w:cs="Tahoma"/>
          <w:color w:val="auto"/>
          <w:sz w:val="22"/>
          <w:szCs w:val="22"/>
          <w:shd w:val="clear" w:color="auto" w:fill="FFFFFF"/>
        </w:rPr>
        <w:t>17th annual F</w:t>
      </w:r>
      <w:r w:rsidR="7D146B33" w:rsidRPr="417726F9">
        <w:rPr>
          <w:rFonts w:ascii="Tahoma" w:eastAsia="Tahoma" w:hAnsi="Tahoma" w:cs="Tahoma"/>
          <w:color w:val="auto"/>
          <w:sz w:val="22"/>
          <w:szCs w:val="22"/>
          <w:shd w:val="clear" w:color="auto" w:fill="FFFFFF"/>
        </w:rPr>
        <w:t>orum</w:t>
      </w:r>
      <w:r w:rsidRPr="417726F9">
        <w:rPr>
          <w:rFonts w:ascii="Tahoma" w:eastAsia="Tahoma" w:hAnsi="Tahoma" w:cs="Tahoma"/>
          <w:color w:val="auto"/>
          <w:sz w:val="22"/>
          <w:szCs w:val="22"/>
          <w:shd w:val="clear" w:color="auto" w:fill="FFFFFF"/>
        </w:rPr>
        <w:t xml:space="preserve"> on Education Abroad </w:t>
      </w:r>
      <w:r w:rsidR="7D146B33" w:rsidRPr="417726F9">
        <w:rPr>
          <w:rFonts w:ascii="Tahoma" w:eastAsia="Tahoma" w:hAnsi="Tahoma" w:cs="Tahoma"/>
          <w:color w:val="auto"/>
          <w:sz w:val="22"/>
          <w:szCs w:val="22"/>
          <w:shd w:val="clear" w:color="auto" w:fill="FFFFFF"/>
        </w:rPr>
        <w:t>(F</w:t>
      </w:r>
      <w:r w:rsidR="53D391D7" w:rsidRPr="417726F9">
        <w:rPr>
          <w:rFonts w:ascii="Tahoma" w:eastAsia="Tahoma" w:hAnsi="Tahoma" w:cs="Tahoma"/>
          <w:color w:val="auto"/>
          <w:sz w:val="22"/>
          <w:szCs w:val="22"/>
          <w:shd w:val="clear" w:color="auto" w:fill="FFFFFF"/>
        </w:rPr>
        <w:t xml:space="preserve">orumea) </w:t>
      </w:r>
      <w:r w:rsidRPr="417726F9">
        <w:rPr>
          <w:rFonts w:ascii="Tahoma" w:eastAsia="Tahoma" w:hAnsi="Tahoma" w:cs="Tahoma"/>
          <w:color w:val="auto"/>
          <w:sz w:val="22"/>
          <w:szCs w:val="22"/>
          <w:shd w:val="clear" w:color="auto" w:fill="FFFFFF"/>
        </w:rPr>
        <w:t>Conference — Evolution and Revolution: Solutions in Action, Boston, MA</w:t>
      </w:r>
      <w:r w:rsidR="33573F86" w:rsidRPr="417726F9">
        <w:rPr>
          <w:rFonts w:ascii="Tahoma" w:eastAsia="Tahoma" w:hAnsi="Tahoma" w:cs="Tahoma"/>
          <w:color w:val="auto"/>
          <w:sz w:val="22"/>
          <w:szCs w:val="22"/>
          <w:shd w:val="clear" w:color="auto" w:fill="FFFFFF"/>
        </w:rPr>
        <w:t>, United States</w:t>
      </w:r>
      <w:r w:rsidRPr="417726F9">
        <w:rPr>
          <w:rFonts w:ascii="Tahoma" w:eastAsia="Tahoma" w:hAnsi="Tahoma" w:cs="Tahoma"/>
          <w:color w:val="auto"/>
          <w:sz w:val="22"/>
          <w:szCs w:val="22"/>
          <w:shd w:val="clear" w:color="auto" w:fill="FFFFFF"/>
        </w:rPr>
        <w:t>.</w:t>
      </w:r>
    </w:p>
    <w:p w14:paraId="66C92ACC" w14:textId="77777777" w:rsidR="00BE531C" w:rsidRPr="00021CB8" w:rsidRDefault="1AED48DE"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b/>
          <w:bCs/>
          <w:color w:val="auto"/>
          <w:sz w:val="22"/>
          <w:szCs w:val="22"/>
          <w:shd w:val="clear" w:color="auto" w:fill="FFFFFF"/>
        </w:rPr>
        <w:t>Edwards, K.,</w:t>
      </w:r>
      <w:r w:rsidRPr="417726F9">
        <w:rPr>
          <w:rFonts w:ascii="Tahoma" w:eastAsia="Tahoma" w:hAnsi="Tahoma" w:cs="Tahoma"/>
          <w:color w:val="auto"/>
          <w:sz w:val="22"/>
          <w:szCs w:val="22"/>
          <w:shd w:val="clear" w:color="auto" w:fill="FFFFFF"/>
        </w:rPr>
        <w:t xml:space="preserve"> Quinn, S. </w:t>
      </w:r>
      <w:r w:rsidR="1F64C9B7" w:rsidRPr="417726F9">
        <w:rPr>
          <w:rFonts w:ascii="Tahoma" w:eastAsia="Tahoma" w:hAnsi="Tahoma" w:cs="Tahoma"/>
          <w:color w:val="auto"/>
          <w:sz w:val="22"/>
          <w:szCs w:val="22"/>
          <w:shd w:val="clear" w:color="auto" w:fill="FFFFFF"/>
        </w:rPr>
        <w:t>&amp;</w:t>
      </w:r>
      <w:r w:rsidRPr="417726F9">
        <w:rPr>
          <w:rFonts w:ascii="Tahoma" w:eastAsia="Tahoma" w:hAnsi="Tahoma" w:cs="Tahoma"/>
          <w:color w:val="auto"/>
          <w:sz w:val="22"/>
          <w:szCs w:val="22"/>
          <w:shd w:val="clear" w:color="auto" w:fill="FFFFFF"/>
        </w:rPr>
        <w:t xml:space="preserve"> Frass, L. (2020</w:t>
      </w:r>
      <w:r w:rsidR="33573F86" w:rsidRPr="417726F9">
        <w:rPr>
          <w:rFonts w:ascii="Tahoma" w:eastAsia="Tahoma" w:hAnsi="Tahoma" w:cs="Tahoma"/>
          <w:color w:val="auto"/>
          <w:sz w:val="22"/>
          <w:szCs w:val="22"/>
          <w:shd w:val="clear" w:color="auto" w:fill="FFFFFF"/>
        </w:rPr>
        <w:t>, Oct. 16</w:t>
      </w:r>
      <w:r w:rsidRPr="417726F9">
        <w:rPr>
          <w:rFonts w:ascii="Tahoma" w:eastAsia="Tahoma" w:hAnsi="Tahoma" w:cs="Tahoma"/>
          <w:color w:val="auto"/>
          <w:sz w:val="22"/>
          <w:szCs w:val="22"/>
          <w:shd w:val="clear" w:color="auto" w:fill="FFFFFF"/>
        </w:rPr>
        <w:t xml:space="preserve">). </w:t>
      </w:r>
      <w:r w:rsidRPr="7C419FE4">
        <w:rPr>
          <w:rFonts w:ascii="Tahoma" w:eastAsia="Tahoma" w:hAnsi="Tahoma" w:cs="Tahoma"/>
          <w:i/>
          <w:iCs/>
          <w:color w:val="auto"/>
          <w:sz w:val="22"/>
          <w:szCs w:val="22"/>
          <w:shd w:val="clear" w:color="auto" w:fill="FFFFFF"/>
        </w:rPr>
        <w:t>Can you hear me now?  Using captioning tools in mixed-format (Hyflex) college courses to ensure everyone can communicate, whether attending in-person or live-streaming</w:t>
      </w:r>
      <w:r w:rsidR="33573F86" w:rsidRPr="417726F9">
        <w:rPr>
          <w:rFonts w:ascii="Tahoma" w:eastAsia="Tahoma" w:hAnsi="Tahoma" w:cs="Tahoma"/>
          <w:color w:val="auto"/>
          <w:sz w:val="22"/>
          <w:szCs w:val="22"/>
          <w:shd w:val="clear" w:color="auto" w:fill="FFFFFF"/>
        </w:rPr>
        <w:t xml:space="preserve"> [Virtual conference presentation].  </w:t>
      </w:r>
      <w:r w:rsidRPr="417726F9">
        <w:rPr>
          <w:rFonts w:ascii="Tahoma" w:eastAsia="Tahoma" w:hAnsi="Tahoma" w:cs="Tahoma"/>
          <w:color w:val="auto"/>
          <w:sz w:val="22"/>
          <w:szCs w:val="22"/>
          <w:shd w:val="clear" w:color="auto" w:fill="FFFFFF"/>
        </w:rPr>
        <w:t>28th Annual ADEIL conference, Madison, WI</w:t>
      </w:r>
      <w:r w:rsidR="33573F86" w:rsidRPr="417726F9">
        <w:rPr>
          <w:rFonts w:ascii="Tahoma" w:eastAsia="Tahoma" w:hAnsi="Tahoma" w:cs="Tahoma"/>
          <w:color w:val="auto"/>
          <w:sz w:val="22"/>
          <w:szCs w:val="22"/>
          <w:shd w:val="clear" w:color="auto" w:fill="FFFFFF"/>
        </w:rPr>
        <w:t>, United States.</w:t>
      </w:r>
    </w:p>
    <w:p w14:paraId="55A50A71" w14:textId="77777777" w:rsidR="00C34B27" w:rsidRPr="00021CB8" w:rsidRDefault="18334D0C"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t xml:space="preserve">Rosenbaum, M.S., &amp; </w:t>
      </w:r>
      <w:r w:rsidRPr="417726F9">
        <w:rPr>
          <w:rFonts w:ascii="Tahoma" w:eastAsia="Tahoma" w:hAnsi="Tahoma" w:cs="Tahoma"/>
          <w:b/>
          <w:bCs/>
          <w:color w:val="auto"/>
          <w:sz w:val="22"/>
          <w:szCs w:val="22"/>
          <w:shd w:val="clear" w:color="auto" w:fill="FFFFFF"/>
        </w:rPr>
        <w:t>Edwards, K.</w:t>
      </w:r>
      <w:r w:rsidRPr="417726F9">
        <w:rPr>
          <w:rFonts w:ascii="Tahoma" w:eastAsia="Tahoma" w:hAnsi="Tahoma" w:cs="Tahoma"/>
          <w:color w:val="auto"/>
          <w:sz w:val="22"/>
          <w:szCs w:val="22"/>
          <w:shd w:val="clear" w:color="auto" w:fill="FFFFFF"/>
        </w:rPr>
        <w:t xml:space="preserve"> (2020</w:t>
      </w:r>
      <w:r w:rsidR="33573F86" w:rsidRPr="417726F9">
        <w:rPr>
          <w:rFonts w:ascii="Tahoma" w:eastAsia="Tahoma" w:hAnsi="Tahoma" w:cs="Tahoma"/>
          <w:color w:val="auto"/>
          <w:sz w:val="22"/>
          <w:szCs w:val="22"/>
          <w:shd w:val="clear" w:color="auto" w:fill="FFFFFF"/>
        </w:rPr>
        <w:t>, July</w:t>
      </w:r>
      <w:r w:rsidRPr="417726F9">
        <w:rPr>
          <w:rFonts w:ascii="Tahoma" w:eastAsia="Tahoma" w:hAnsi="Tahoma" w:cs="Tahoma"/>
          <w:color w:val="auto"/>
          <w:sz w:val="22"/>
          <w:szCs w:val="22"/>
          <w:shd w:val="clear" w:color="auto" w:fill="FFFFFF"/>
        </w:rPr>
        <w:t>).  Pop</w:t>
      </w:r>
      <w:r w:rsidR="22015B96" w:rsidRPr="417726F9">
        <w:rPr>
          <w:rFonts w:ascii="Tahoma" w:eastAsia="Tahoma" w:hAnsi="Tahoma" w:cs="Tahoma"/>
          <w:color w:val="auto"/>
          <w:sz w:val="22"/>
          <w:szCs w:val="22"/>
          <w:shd w:val="clear" w:color="auto" w:fill="FFFFFF"/>
        </w:rPr>
        <w:t>-u</w:t>
      </w:r>
      <w:r w:rsidRPr="417726F9">
        <w:rPr>
          <w:rFonts w:ascii="Tahoma" w:eastAsia="Tahoma" w:hAnsi="Tahoma" w:cs="Tahoma"/>
          <w:color w:val="auto"/>
          <w:sz w:val="22"/>
          <w:szCs w:val="22"/>
          <w:shd w:val="clear" w:color="auto" w:fill="FFFFFF"/>
        </w:rPr>
        <w:t xml:space="preserve">p shops: The new marketing mavens, </w:t>
      </w:r>
      <w:r w:rsidR="272E9CCE" w:rsidRPr="7C419FE4">
        <w:rPr>
          <w:rFonts w:ascii="Tahoma" w:eastAsia="Tahoma" w:hAnsi="Tahoma" w:cs="Tahoma"/>
          <w:i/>
          <w:iCs/>
          <w:color w:val="auto"/>
          <w:sz w:val="22"/>
          <w:szCs w:val="22"/>
          <w:shd w:val="clear" w:color="auto" w:fill="FFFFFF"/>
        </w:rPr>
        <w:t>Proceedings of the</w:t>
      </w:r>
      <w:r w:rsidR="272E9CCE" w:rsidRPr="417726F9">
        <w:rPr>
          <w:rFonts w:ascii="Tahoma" w:eastAsia="Tahoma" w:hAnsi="Tahoma" w:cs="Tahoma"/>
          <w:color w:val="auto"/>
          <w:sz w:val="22"/>
          <w:szCs w:val="22"/>
          <w:shd w:val="clear" w:color="auto" w:fill="FFFFFF"/>
        </w:rPr>
        <w:t xml:space="preserve"> </w:t>
      </w:r>
      <w:r w:rsidR="272E9CCE" w:rsidRPr="7C419FE4">
        <w:rPr>
          <w:rFonts w:ascii="Tahoma" w:eastAsia="Tahoma" w:hAnsi="Tahoma" w:cs="Tahoma"/>
          <w:i/>
          <w:iCs/>
          <w:color w:val="auto"/>
          <w:sz w:val="22"/>
          <w:szCs w:val="22"/>
          <w:shd w:val="clear" w:color="auto" w:fill="FFFFFF"/>
        </w:rPr>
        <w:t>11</w:t>
      </w:r>
      <w:r w:rsidR="272E9CCE" w:rsidRPr="7C419FE4">
        <w:rPr>
          <w:rFonts w:ascii="Tahoma" w:eastAsia="Tahoma" w:hAnsi="Tahoma" w:cs="Tahoma"/>
          <w:i/>
          <w:iCs/>
          <w:color w:val="auto"/>
          <w:sz w:val="22"/>
          <w:szCs w:val="22"/>
          <w:shd w:val="clear" w:color="auto" w:fill="FFFFFF"/>
          <w:vertAlign w:val="superscript"/>
        </w:rPr>
        <w:t>th</w:t>
      </w:r>
      <w:r w:rsidR="272E9CCE" w:rsidRPr="7C419FE4">
        <w:rPr>
          <w:rFonts w:ascii="Tahoma" w:eastAsia="Tahoma" w:hAnsi="Tahoma" w:cs="Tahoma"/>
          <w:i/>
          <w:iCs/>
          <w:color w:val="auto"/>
          <w:sz w:val="22"/>
          <w:szCs w:val="22"/>
          <w:shd w:val="clear" w:color="auto" w:fill="FFFFFF"/>
        </w:rPr>
        <w:t xml:space="preserve"> </w:t>
      </w:r>
      <w:r w:rsidRPr="7C419FE4">
        <w:rPr>
          <w:rFonts w:ascii="Tahoma" w:eastAsia="Tahoma" w:hAnsi="Tahoma" w:cs="Tahoma"/>
          <w:i/>
          <w:iCs/>
          <w:color w:val="auto"/>
          <w:sz w:val="22"/>
          <w:szCs w:val="22"/>
          <w:shd w:val="clear" w:color="auto" w:fill="FFFFFF"/>
        </w:rPr>
        <w:t>SERVSIG Conference</w:t>
      </w:r>
      <w:r w:rsidRPr="417726F9">
        <w:rPr>
          <w:rFonts w:ascii="Tahoma" w:eastAsia="Tahoma" w:hAnsi="Tahoma" w:cs="Tahoma"/>
          <w:color w:val="auto"/>
          <w:sz w:val="22"/>
          <w:szCs w:val="22"/>
          <w:shd w:val="clear" w:color="auto" w:fill="FFFFFF"/>
        </w:rPr>
        <w:t xml:space="preserve">, </w:t>
      </w:r>
      <w:r w:rsidR="272E9CCE" w:rsidRPr="417726F9">
        <w:rPr>
          <w:rFonts w:ascii="Tahoma" w:eastAsia="Tahoma" w:hAnsi="Tahoma" w:cs="Tahoma"/>
          <w:color w:val="auto"/>
          <w:sz w:val="22"/>
          <w:szCs w:val="22"/>
          <w:shd w:val="clear" w:color="auto" w:fill="FFFFFF"/>
        </w:rPr>
        <w:t>Queensland University of Technology, Brisbane, AU, 351-353.</w:t>
      </w:r>
    </w:p>
    <w:p w14:paraId="36175AA2" w14:textId="77777777" w:rsidR="00D50D08" w:rsidRPr="00021CB8" w:rsidRDefault="272E9CCE" w:rsidP="417726F9">
      <w:pPr>
        <w:pStyle w:val="Default"/>
        <w:numPr>
          <w:ilvl w:val="0"/>
          <w:numId w:val="11"/>
        </w:numPr>
        <w:spacing w:after="120"/>
        <w:jc w:val="both"/>
        <w:rPr>
          <w:rFonts w:ascii="Tahoma" w:eastAsia="Tahoma" w:hAnsi="Tahoma" w:cs="Tahoma"/>
          <w:color w:val="auto"/>
          <w:sz w:val="22"/>
          <w:szCs w:val="22"/>
          <w:shd w:val="clear" w:color="auto" w:fill="FFFFFF"/>
        </w:rPr>
      </w:pPr>
      <w:r w:rsidRPr="417726F9">
        <w:rPr>
          <w:rFonts w:ascii="Tahoma" w:eastAsia="Tahoma" w:hAnsi="Tahoma" w:cs="Tahoma"/>
          <w:color w:val="auto"/>
          <w:sz w:val="22"/>
          <w:szCs w:val="22"/>
          <w:shd w:val="clear" w:color="auto" w:fill="FFFFFF"/>
        </w:rPr>
        <w:t>Rosenbaum, M.S., Walters, G.</w:t>
      </w:r>
      <w:r w:rsidR="0610379F" w:rsidRPr="417726F9">
        <w:rPr>
          <w:rFonts w:ascii="Tahoma" w:eastAsia="Tahoma" w:hAnsi="Tahoma" w:cs="Tahoma"/>
          <w:color w:val="auto"/>
          <w:sz w:val="22"/>
          <w:szCs w:val="22"/>
          <w:shd w:val="clear" w:color="auto" w:fill="FFFFFF"/>
        </w:rPr>
        <w:t xml:space="preserve">, </w:t>
      </w:r>
      <w:r w:rsidR="0610379F" w:rsidRPr="417726F9">
        <w:rPr>
          <w:rFonts w:ascii="Tahoma" w:eastAsia="Tahoma" w:hAnsi="Tahoma" w:cs="Tahoma"/>
          <w:b/>
          <w:bCs/>
          <w:color w:val="auto"/>
          <w:sz w:val="22"/>
          <w:szCs w:val="22"/>
          <w:shd w:val="clear" w:color="auto" w:fill="FFFFFF"/>
        </w:rPr>
        <w:t>Edwards</w:t>
      </w:r>
      <w:r w:rsidRPr="417726F9">
        <w:rPr>
          <w:rFonts w:ascii="Tahoma" w:eastAsia="Tahoma" w:hAnsi="Tahoma" w:cs="Tahoma"/>
          <w:b/>
          <w:bCs/>
          <w:color w:val="auto"/>
          <w:sz w:val="22"/>
          <w:szCs w:val="22"/>
          <w:shd w:val="clear" w:color="auto" w:fill="FFFFFF"/>
        </w:rPr>
        <w:t>, K.,</w:t>
      </w:r>
      <w:r w:rsidRPr="417726F9">
        <w:rPr>
          <w:rFonts w:ascii="Tahoma" w:eastAsia="Tahoma" w:hAnsi="Tahoma" w:cs="Tahoma"/>
          <w:color w:val="auto"/>
          <w:sz w:val="22"/>
          <w:szCs w:val="22"/>
          <w:shd w:val="clear" w:color="auto" w:fill="FFFFFF"/>
        </w:rPr>
        <w:t xml:space="preserve"> Gonzales, C., </w:t>
      </w:r>
      <w:r w:rsidR="0F37CBD0" w:rsidRPr="417726F9">
        <w:rPr>
          <w:rFonts w:ascii="Tahoma" w:eastAsia="Tahoma" w:hAnsi="Tahoma" w:cs="Tahoma"/>
          <w:color w:val="auto"/>
          <w:sz w:val="22"/>
          <w:szCs w:val="22"/>
          <w:shd w:val="clear" w:color="auto" w:fill="FFFFFF"/>
        </w:rPr>
        <w:t>&amp;</w:t>
      </w:r>
      <w:r w:rsidRPr="417726F9">
        <w:rPr>
          <w:rFonts w:ascii="Tahoma" w:eastAsia="Tahoma" w:hAnsi="Tahoma" w:cs="Tahoma"/>
          <w:color w:val="auto"/>
          <w:sz w:val="22"/>
          <w:szCs w:val="22"/>
          <w:shd w:val="clear" w:color="auto" w:fill="FFFFFF"/>
        </w:rPr>
        <w:t xml:space="preserve"> Hughes, P. (2020</w:t>
      </w:r>
      <w:r w:rsidR="22015B96" w:rsidRPr="417726F9">
        <w:rPr>
          <w:rFonts w:ascii="Tahoma" w:eastAsia="Tahoma" w:hAnsi="Tahoma" w:cs="Tahoma"/>
          <w:color w:val="auto"/>
          <w:sz w:val="22"/>
          <w:szCs w:val="22"/>
          <w:shd w:val="clear" w:color="auto" w:fill="FFFFFF"/>
        </w:rPr>
        <w:t>, July 14</w:t>
      </w:r>
      <w:r w:rsidRPr="417726F9">
        <w:rPr>
          <w:rFonts w:ascii="Tahoma" w:eastAsia="Tahoma" w:hAnsi="Tahoma" w:cs="Tahoma"/>
          <w:color w:val="auto"/>
          <w:sz w:val="22"/>
          <w:szCs w:val="22"/>
          <w:shd w:val="clear" w:color="auto" w:fill="FFFFFF"/>
        </w:rPr>
        <w:t>).  (</w:t>
      </w:r>
      <w:r w:rsidRPr="7C419FE4">
        <w:rPr>
          <w:rFonts w:ascii="Tahoma" w:eastAsia="Tahoma" w:hAnsi="Tahoma" w:cs="Tahoma"/>
          <w:i/>
          <w:iCs/>
          <w:color w:val="auto"/>
          <w:sz w:val="22"/>
          <w:szCs w:val="22"/>
          <w:shd w:val="clear" w:color="auto" w:fill="FFFFFF"/>
        </w:rPr>
        <w:t>Un)anticipated and (un)intended consequences of digital services</w:t>
      </w:r>
      <w:r w:rsidR="22015B96" w:rsidRPr="417726F9">
        <w:rPr>
          <w:rFonts w:ascii="Tahoma" w:eastAsia="Tahoma" w:hAnsi="Tahoma" w:cs="Tahoma"/>
          <w:color w:val="auto"/>
          <w:sz w:val="22"/>
          <w:szCs w:val="22"/>
          <w:shd w:val="clear" w:color="auto" w:fill="FFFFFF"/>
        </w:rPr>
        <w:t xml:space="preserve"> [Mixed-format conference presentation].  </w:t>
      </w:r>
      <w:r w:rsidRPr="417726F9">
        <w:rPr>
          <w:rFonts w:ascii="Tahoma" w:eastAsia="Tahoma" w:hAnsi="Tahoma" w:cs="Tahoma"/>
          <w:color w:val="auto"/>
          <w:sz w:val="22"/>
          <w:szCs w:val="22"/>
          <w:shd w:val="clear" w:color="auto" w:fill="FFFFFF"/>
        </w:rPr>
        <w:t xml:space="preserve">University of Queensland SIA Digital Service Transformation 2020 Summit, Brisbane, AU. </w:t>
      </w:r>
      <w:r w:rsidR="087F9E22" w:rsidRPr="417726F9">
        <w:rPr>
          <w:rFonts w:ascii="Tahoma" w:eastAsia="Tahoma" w:hAnsi="Tahoma" w:cs="Tahoma"/>
          <w:color w:val="auto"/>
          <w:sz w:val="22"/>
          <w:szCs w:val="22"/>
          <w:shd w:val="clear" w:color="auto" w:fill="FFFFFF"/>
        </w:rPr>
        <w:t xml:space="preserve"> </w:t>
      </w:r>
    </w:p>
    <w:p w14:paraId="5E326F53" w14:textId="77777777" w:rsidR="00360B14" w:rsidRPr="00021CB8" w:rsidRDefault="08227C36"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sz w:val="22"/>
          <w:szCs w:val="22"/>
          <w:shd w:val="clear" w:color="auto" w:fill="FFFFFF"/>
        </w:rPr>
        <w:t xml:space="preserve">Rosenbaum, M.S., &amp; </w:t>
      </w:r>
      <w:r w:rsidRPr="417726F9">
        <w:rPr>
          <w:rFonts w:ascii="Tahoma" w:eastAsia="Tahoma" w:hAnsi="Tahoma" w:cs="Tahoma"/>
          <w:b/>
          <w:bCs/>
          <w:sz w:val="22"/>
          <w:szCs w:val="22"/>
          <w:shd w:val="clear" w:color="auto" w:fill="FFFFFF"/>
        </w:rPr>
        <w:t>Edwards, K.</w:t>
      </w:r>
      <w:r w:rsidRPr="417726F9">
        <w:rPr>
          <w:rFonts w:ascii="Tahoma" w:eastAsia="Tahoma" w:hAnsi="Tahoma" w:cs="Tahoma"/>
          <w:sz w:val="22"/>
          <w:szCs w:val="22"/>
          <w:shd w:val="clear" w:color="auto" w:fill="FFFFFF"/>
        </w:rPr>
        <w:t xml:space="preserve"> (2020</w:t>
      </w:r>
      <w:r w:rsidR="22015B96" w:rsidRPr="417726F9">
        <w:rPr>
          <w:rFonts w:ascii="Tahoma" w:eastAsia="Tahoma" w:hAnsi="Tahoma" w:cs="Tahoma"/>
          <w:sz w:val="22"/>
          <w:szCs w:val="22"/>
          <w:shd w:val="clear" w:color="auto" w:fill="FFFFFF"/>
        </w:rPr>
        <w:t>, July 10</w:t>
      </w:r>
      <w:r w:rsidRPr="417726F9">
        <w:rPr>
          <w:rFonts w:ascii="Tahoma" w:eastAsia="Tahoma" w:hAnsi="Tahoma" w:cs="Tahoma"/>
          <w:sz w:val="22"/>
          <w:szCs w:val="22"/>
          <w:shd w:val="clear" w:color="auto" w:fill="FFFFFF"/>
        </w:rPr>
        <w:t xml:space="preserve">).  </w:t>
      </w:r>
      <w:r w:rsidRPr="7C419FE4">
        <w:rPr>
          <w:rFonts w:ascii="Tahoma" w:eastAsia="Tahoma" w:hAnsi="Tahoma" w:cs="Tahoma"/>
          <w:i/>
          <w:iCs/>
          <w:sz w:val="22"/>
          <w:szCs w:val="22"/>
          <w:shd w:val="clear" w:color="auto" w:fill="FFFFFF"/>
        </w:rPr>
        <w:t>Pop -up shops: The new marketing mavens</w:t>
      </w:r>
      <w:r w:rsidR="22015B96" w:rsidRPr="417726F9">
        <w:rPr>
          <w:rFonts w:ascii="Tahoma" w:eastAsia="Tahoma" w:hAnsi="Tahoma" w:cs="Tahoma"/>
          <w:sz w:val="22"/>
          <w:szCs w:val="22"/>
          <w:shd w:val="clear" w:color="auto" w:fill="FFFFFF"/>
        </w:rPr>
        <w:t xml:space="preserve"> [Virtual conference presentation].  </w:t>
      </w:r>
      <w:r w:rsidRPr="417726F9">
        <w:rPr>
          <w:rFonts w:ascii="Tahoma" w:eastAsia="Tahoma" w:hAnsi="Tahoma" w:cs="Tahoma"/>
          <w:sz w:val="22"/>
          <w:szCs w:val="22"/>
          <w:shd w:val="clear" w:color="auto" w:fill="FFFFFF"/>
        </w:rPr>
        <w:t xml:space="preserve">11th SERVSIG Conference, Queensland University of Technology, Brisbane, AU. </w:t>
      </w:r>
      <w:r w:rsidR="22015B96" w:rsidRPr="417726F9">
        <w:rPr>
          <w:rFonts w:ascii="Tahoma" w:eastAsia="Tahoma" w:hAnsi="Tahoma" w:cs="Tahoma"/>
          <w:color w:val="242424"/>
          <w:sz w:val="22"/>
          <w:szCs w:val="22"/>
          <w:shd w:val="clear" w:color="auto" w:fill="FFFFFF"/>
        </w:rPr>
        <w:t xml:space="preserve"> </w:t>
      </w:r>
    </w:p>
    <w:p w14:paraId="0ED19F28" w14:textId="51C46777" w:rsidR="002E1FA6" w:rsidRPr="00021CB8" w:rsidRDefault="66B28057"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sz w:val="22"/>
          <w:szCs w:val="22"/>
          <w:shd w:val="clear" w:color="auto" w:fill="FFFFFF"/>
        </w:rPr>
        <w:t xml:space="preserve">Houp, T., </w:t>
      </w:r>
      <w:r w:rsidRPr="417726F9">
        <w:rPr>
          <w:rFonts w:ascii="Tahoma" w:eastAsia="Tahoma" w:hAnsi="Tahoma" w:cs="Tahoma"/>
          <w:b/>
          <w:bCs/>
          <w:sz w:val="22"/>
          <w:szCs w:val="22"/>
          <w:shd w:val="clear" w:color="auto" w:fill="FFFFFF"/>
        </w:rPr>
        <w:t>Edwards, K.</w:t>
      </w:r>
      <w:r w:rsidRPr="417726F9">
        <w:rPr>
          <w:rFonts w:ascii="Tahoma" w:eastAsia="Tahoma" w:hAnsi="Tahoma" w:cs="Tahoma"/>
          <w:sz w:val="22"/>
          <w:szCs w:val="22"/>
          <w:shd w:val="clear" w:color="auto" w:fill="FFFFFF"/>
        </w:rPr>
        <w:t xml:space="preserve"> &amp; Grookett, R. (2019</w:t>
      </w:r>
      <w:r w:rsidR="22015B96" w:rsidRPr="417726F9">
        <w:rPr>
          <w:rFonts w:ascii="Tahoma" w:eastAsia="Tahoma" w:hAnsi="Tahoma" w:cs="Tahoma"/>
          <w:sz w:val="22"/>
          <w:szCs w:val="22"/>
          <w:shd w:val="clear" w:color="auto" w:fill="FFFFFF"/>
        </w:rPr>
        <w:t>, Nov. 21</w:t>
      </w:r>
      <w:r w:rsidRPr="7C419FE4">
        <w:rPr>
          <w:rFonts w:ascii="Tahoma" w:eastAsia="Tahoma" w:hAnsi="Tahoma" w:cs="Tahoma"/>
          <w:i/>
          <w:iCs/>
          <w:sz w:val="22"/>
          <w:szCs w:val="22"/>
          <w:shd w:val="clear" w:color="auto" w:fill="FFFFFF"/>
        </w:rPr>
        <w:t xml:space="preserve">).  </w:t>
      </w:r>
      <w:r w:rsidR="3E8FB850" w:rsidRPr="7C419FE4">
        <w:rPr>
          <w:rFonts w:ascii="Tahoma" w:eastAsia="Tahoma" w:hAnsi="Tahoma" w:cs="Tahoma"/>
          <w:i/>
          <w:iCs/>
          <w:sz w:val="22"/>
          <w:szCs w:val="22"/>
          <w:shd w:val="clear" w:color="auto" w:fill="FFFFFF"/>
        </w:rPr>
        <w:t>Creating an engaging online course using virtual reality and 360’ video</w:t>
      </w:r>
      <w:r w:rsidR="22015B96" w:rsidRPr="417726F9">
        <w:rPr>
          <w:rFonts w:ascii="Tahoma" w:eastAsia="Tahoma" w:hAnsi="Tahoma" w:cs="Tahoma"/>
          <w:sz w:val="22"/>
          <w:szCs w:val="22"/>
          <w:shd w:val="clear" w:color="auto" w:fill="FFFFFF"/>
        </w:rPr>
        <w:t xml:space="preserve"> [Conference presentation].  </w:t>
      </w:r>
      <w:r w:rsidR="292BC9CC" w:rsidRPr="417726F9">
        <w:rPr>
          <w:rFonts w:ascii="Tahoma" w:eastAsia="Tahoma" w:hAnsi="Tahoma" w:cs="Tahoma"/>
          <w:sz w:val="22"/>
          <w:szCs w:val="22"/>
          <w:shd w:val="clear" w:color="auto" w:fill="FFFFFF"/>
        </w:rPr>
        <w:t>Online Learning Consortium Accelerate 2019 Conference</w:t>
      </w:r>
      <w:r w:rsidRPr="417726F9">
        <w:rPr>
          <w:rFonts w:ascii="Tahoma" w:eastAsia="Tahoma" w:hAnsi="Tahoma" w:cs="Tahoma"/>
          <w:sz w:val="22"/>
          <w:szCs w:val="22"/>
          <w:shd w:val="clear" w:color="auto" w:fill="FFFFFF"/>
        </w:rPr>
        <w:t xml:space="preserve">, </w:t>
      </w:r>
      <w:r w:rsidR="292BC9CC" w:rsidRPr="417726F9">
        <w:rPr>
          <w:rFonts w:ascii="Tahoma" w:eastAsia="Tahoma" w:hAnsi="Tahoma" w:cs="Tahoma"/>
          <w:sz w:val="22"/>
          <w:szCs w:val="22"/>
          <w:shd w:val="clear" w:color="auto" w:fill="FFFFFF"/>
        </w:rPr>
        <w:t>Orlando, FL</w:t>
      </w:r>
      <w:r w:rsidR="22015B96" w:rsidRPr="417726F9">
        <w:rPr>
          <w:rFonts w:ascii="Tahoma" w:eastAsia="Tahoma" w:hAnsi="Tahoma" w:cs="Tahoma"/>
          <w:sz w:val="22"/>
          <w:szCs w:val="22"/>
          <w:shd w:val="clear" w:color="auto" w:fill="FFFFFF"/>
        </w:rPr>
        <w:t>, United States.</w:t>
      </w:r>
    </w:p>
    <w:p w14:paraId="33BD140C" w14:textId="6FD87EED" w:rsidR="002C4A13" w:rsidRPr="00021CB8" w:rsidRDefault="01AB9706"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b/>
          <w:bCs/>
          <w:sz w:val="22"/>
          <w:szCs w:val="22"/>
          <w:shd w:val="clear" w:color="auto" w:fill="FFFFFF"/>
        </w:rPr>
        <w:t>Edwards, K.</w:t>
      </w:r>
      <w:r w:rsidRPr="417726F9">
        <w:rPr>
          <w:rFonts w:ascii="Tahoma" w:eastAsia="Tahoma" w:hAnsi="Tahoma" w:cs="Tahoma"/>
          <w:sz w:val="22"/>
          <w:szCs w:val="22"/>
          <w:shd w:val="clear" w:color="auto" w:fill="FFFFFF"/>
        </w:rPr>
        <w:t xml:space="preserve"> &amp; Strick, S. (2019</w:t>
      </w:r>
      <w:r w:rsidR="22015B96" w:rsidRPr="417726F9">
        <w:rPr>
          <w:rFonts w:ascii="Tahoma" w:eastAsia="Tahoma" w:hAnsi="Tahoma" w:cs="Tahoma"/>
          <w:sz w:val="22"/>
          <w:szCs w:val="22"/>
          <w:shd w:val="clear" w:color="auto" w:fill="FFFFFF"/>
        </w:rPr>
        <w:t>, July 12</w:t>
      </w:r>
      <w:r w:rsidRPr="417726F9">
        <w:rPr>
          <w:rFonts w:ascii="Tahoma" w:eastAsia="Tahoma" w:hAnsi="Tahoma" w:cs="Tahoma"/>
          <w:sz w:val="22"/>
          <w:szCs w:val="22"/>
          <w:shd w:val="clear" w:color="auto" w:fill="FFFFFF"/>
        </w:rPr>
        <w:t xml:space="preserve">). </w:t>
      </w:r>
      <w:r w:rsidRPr="7C419FE4">
        <w:rPr>
          <w:rFonts w:ascii="Tahoma" w:eastAsia="Tahoma" w:hAnsi="Tahoma" w:cs="Tahoma"/>
          <w:i/>
          <w:iCs/>
          <w:sz w:val="22"/>
          <w:szCs w:val="22"/>
          <w:shd w:val="clear" w:color="auto" w:fill="FFFFFF"/>
        </w:rPr>
        <w:t xml:space="preserve">Developing </w:t>
      </w:r>
      <w:r w:rsidR="22015B96" w:rsidRPr="7C419FE4">
        <w:rPr>
          <w:rFonts w:ascii="Tahoma" w:eastAsia="Tahoma" w:hAnsi="Tahoma" w:cs="Tahoma"/>
          <w:i/>
          <w:iCs/>
          <w:sz w:val="22"/>
          <w:szCs w:val="22"/>
          <w:shd w:val="clear" w:color="auto" w:fill="FFFFFF"/>
        </w:rPr>
        <w:t>study abroad programs</w:t>
      </w:r>
      <w:r w:rsidRPr="7C419FE4">
        <w:rPr>
          <w:rFonts w:ascii="Tahoma" w:eastAsia="Tahoma" w:hAnsi="Tahoma" w:cs="Tahoma"/>
          <w:i/>
          <w:iCs/>
          <w:sz w:val="22"/>
          <w:szCs w:val="22"/>
          <w:shd w:val="clear" w:color="auto" w:fill="FFFFFF"/>
        </w:rPr>
        <w:t xml:space="preserve">: An </w:t>
      </w:r>
      <w:r w:rsidR="22015B96" w:rsidRPr="7C419FE4">
        <w:rPr>
          <w:rFonts w:ascii="Tahoma" w:eastAsia="Tahoma" w:hAnsi="Tahoma" w:cs="Tahoma"/>
          <w:i/>
          <w:iCs/>
          <w:sz w:val="22"/>
          <w:szCs w:val="22"/>
          <w:shd w:val="clear" w:color="auto" w:fill="FFFFFF"/>
        </w:rPr>
        <w:t>innovative approach</w:t>
      </w:r>
      <w:r w:rsidR="22015B96" w:rsidRPr="417726F9">
        <w:rPr>
          <w:rFonts w:ascii="Tahoma" w:eastAsia="Tahoma" w:hAnsi="Tahoma" w:cs="Tahoma"/>
          <w:sz w:val="22"/>
          <w:szCs w:val="22"/>
          <w:shd w:val="clear" w:color="auto" w:fill="FFFFFF"/>
        </w:rPr>
        <w:t xml:space="preserve"> [Conference presentation].  </w:t>
      </w:r>
      <w:r w:rsidRPr="417726F9">
        <w:rPr>
          <w:rFonts w:ascii="Tahoma" w:eastAsia="Tahoma" w:hAnsi="Tahoma" w:cs="Tahoma"/>
          <w:sz w:val="22"/>
          <w:szCs w:val="22"/>
          <w:shd w:val="clear" w:color="auto" w:fill="FFFFFF"/>
        </w:rPr>
        <w:t>South Carolina Conference on Innovations in Teaching and Learning in Higher Education, Charleston, SC</w:t>
      </w:r>
      <w:r w:rsidR="22015B96" w:rsidRPr="417726F9">
        <w:rPr>
          <w:rFonts w:ascii="Tahoma" w:eastAsia="Tahoma" w:hAnsi="Tahoma" w:cs="Tahoma"/>
          <w:sz w:val="22"/>
          <w:szCs w:val="22"/>
          <w:shd w:val="clear" w:color="auto" w:fill="FFFFFF"/>
        </w:rPr>
        <w:t>, United States</w:t>
      </w:r>
      <w:r w:rsidRPr="417726F9">
        <w:rPr>
          <w:rFonts w:ascii="Tahoma" w:eastAsia="Tahoma" w:hAnsi="Tahoma" w:cs="Tahoma"/>
          <w:sz w:val="22"/>
          <w:szCs w:val="22"/>
          <w:shd w:val="clear" w:color="auto" w:fill="FFFFFF"/>
        </w:rPr>
        <w:t>.</w:t>
      </w:r>
    </w:p>
    <w:p w14:paraId="29EC664B" w14:textId="7CDA79F5" w:rsidR="00426D11" w:rsidRPr="009F4884" w:rsidRDefault="6FE1BF9B"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sz w:val="22"/>
          <w:szCs w:val="22"/>
          <w:shd w:val="clear" w:color="auto" w:fill="FFFFFF"/>
        </w:rPr>
        <w:t xml:space="preserve">Strick, S. &amp; </w:t>
      </w:r>
      <w:r w:rsidRPr="417726F9">
        <w:rPr>
          <w:rFonts w:ascii="Tahoma" w:eastAsia="Tahoma" w:hAnsi="Tahoma" w:cs="Tahoma"/>
          <w:b/>
          <w:bCs/>
          <w:sz w:val="22"/>
          <w:szCs w:val="22"/>
          <w:shd w:val="clear" w:color="auto" w:fill="FFFFFF"/>
        </w:rPr>
        <w:t>Edwards, K.</w:t>
      </w:r>
      <w:r w:rsidRPr="417726F9">
        <w:rPr>
          <w:rFonts w:ascii="Tahoma" w:eastAsia="Tahoma" w:hAnsi="Tahoma" w:cs="Tahoma"/>
          <w:sz w:val="22"/>
          <w:szCs w:val="22"/>
          <w:shd w:val="clear" w:color="auto" w:fill="FFFFFF"/>
        </w:rPr>
        <w:t xml:space="preserve"> (2019</w:t>
      </w:r>
      <w:r w:rsidR="22015B96" w:rsidRPr="417726F9">
        <w:rPr>
          <w:rFonts w:ascii="Tahoma" w:eastAsia="Tahoma" w:hAnsi="Tahoma" w:cs="Tahoma"/>
          <w:sz w:val="22"/>
          <w:szCs w:val="22"/>
          <w:shd w:val="clear" w:color="auto" w:fill="FFFFFF"/>
        </w:rPr>
        <w:t>, May 22</w:t>
      </w:r>
      <w:r w:rsidRPr="417726F9">
        <w:rPr>
          <w:rFonts w:ascii="Tahoma" w:eastAsia="Tahoma" w:hAnsi="Tahoma" w:cs="Tahoma"/>
          <w:sz w:val="22"/>
          <w:szCs w:val="22"/>
          <w:shd w:val="clear" w:color="auto" w:fill="FFFFFF"/>
        </w:rPr>
        <w:t xml:space="preserve">).  </w:t>
      </w:r>
      <w:r w:rsidRPr="7C419FE4">
        <w:rPr>
          <w:rFonts w:ascii="Tahoma" w:eastAsia="Tahoma" w:hAnsi="Tahoma" w:cs="Tahoma"/>
          <w:i/>
          <w:iCs/>
          <w:sz w:val="22"/>
          <w:szCs w:val="22"/>
          <w:shd w:val="clear" w:color="auto" w:fill="FFFFFF"/>
        </w:rPr>
        <w:t xml:space="preserve">Building </w:t>
      </w:r>
      <w:r w:rsidR="22015B96" w:rsidRPr="7C419FE4">
        <w:rPr>
          <w:rFonts w:ascii="Tahoma" w:eastAsia="Tahoma" w:hAnsi="Tahoma" w:cs="Tahoma"/>
          <w:i/>
          <w:iCs/>
          <w:sz w:val="22"/>
          <w:szCs w:val="22"/>
          <w:shd w:val="clear" w:color="auto" w:fill="FFFFFF"/>
        </w:rPr>
        <w:t xml:space="preserve">blocks for a monumental </w:t>
      </w:r>
      <w:r w:rsidR="00FE4119" w:rsidRPr="009F4884">
        <w:rPr>
          <w:rFonts w:ascii="Tahoma" w:hAnsi="Tahoma" w:cs="Tahoma"/>
          <w:i/>
          <w:iCs/>
          <w:sz w:val="22"/>
          <w:szCs w:val="22"/>
          <w:shd w:val="clear" w:color="auto" w:fill="FFFFFF"/>
        </w:rPr>
        <w:br/>
      </w:r>
      <w:r w:rsidR="22015B96" w:rsidRPr="7C419FE4">
        <w:rPr>
          <w:rFonts w:ascii="Tahoma" w:eastAsia="Tahoma" w:hAnsi="Tahoma" w:cs="Tahoma"/>
          <w:i/>
          <w:iCs/>
          <w:sz w:val="22"/>
          <w:szCs w:val="22"/>
          <w:shd w:val="clear" w:color="auto" w:fill="FFFFFF"/>
        </w:rPr>
        <w:t>study abroad program</w:t>
      </w:r>
      <w:r w:rsidR="22015B96" w:rsidRPr="417726F9">
        <w:rPr>
          <w:rFonts w:ascii="Tahoma" w:eastAsia="Tahoma" w:hAnsi="Tahoma" w:cs="Tahoma"/>
          <w:sz w:val="22"/>
          <w:szCs w:val="22"/>
          <w:shd w:val="clear" w:color="auto" w:fill="FFFFFF"/>
        </w:rPr>
        <w:t xml:space="preserve"> [</w:t>
      </w:r>
      <w:r w:rsidR="57A54D09" w:rsidRPr="417726F9">
        <w:rPr>
          <w:rFonts w:ascii="Tahoma" w:eastAsia="Tahoma" w:hAnsi="Tahoma" w:cs="Tahoma"/>
          <w:sz w:val="22"/>
          <w:szCs w:val="22"/>
          <w:shd w:val="clear" w:color="auto" w:fill="FFFFFF"/>
        </w:rPr>
        <w:t>Virtual c</w:t>
      </w:r>
      <w:r w:rsidR="22015B96" w:rsidRPr="417726F9">
        <w:rPr>
          <w:rFonts w:ascii="Tahoma" w:eastAsia="Tahoma" w:hAnsi="Tahoma" w:cs="Tahoma"/>
          <w:sz w:val="22"/>
          <w:szCs w:val="22"/>
          <w:shd w:val="clear" w:color="auto" w:fill="FFFFFF"/>
        </w:rPr>
        <w:t xml:space="preserve">onference presentation].  </w:t>
      </w:r>
      <w:r w:rsidRPr="417726F9">
        <w:rPr>
          <w:rFonts w:ascii="Tahoma" w:eastAsia="Tahoma" w:hAnsi="Tahoma" w:cs="Tahoma"/>
          <w:sz w:val="22"/>
          <w:szCs w:val="22"/>
          <w:shd w:val="clear" w:color="auto" w:fill="FFFFFF"/>
        </w:rPr>
        <w:t xml:space="preserve">International Institute </w:t>
      </w:r>
      <w:r w:rsidR="372FFAB1" w:rsidRPr="417726F9">
        <w:rPr>
          <w:rFonts w:ascii="Tahoma" w:eastAsia="Tahoma" w:hAnsi="Tahoma" w:cs="Tahoma"/>
          <w:sz w:val="22"/>
          <w:szCs w:val="22"/>
          <w:shd w:val="clear" w:color="auto" w:fill="FFFFFF"/>
        </w:rPr>
        <w:t>of</w:t>
      </w:r>
      <w:r w:rsidRPr="417726F9">
        <w:rPr>
          <w:rFonts w:ascii="Tahoma" w:eastAsia="Tahoma" w:hAnsi="Tahoma" w:cs="Tahoma"/>
          <w:sz w:val="22"/>
          <w:szCs w:val="22"/>
          <w:shd w:val="clear" w:color="auto" w:fill="FFFFFF"/>
        </w:rPr>
        <w:t xml:space="preserve"> Engineers and Researchers, Jerusalem, Israel.  </w:t>
      </w:r>
      <w:r w:rsidR="57A54D09" w:rsidRPr="417726F9">
        <w:rPr>
          <w:rFonts w:ascii="Tahoma" w:eastAsia="Tahoma" w:hAnsi="Tahoma" w:cs="Tahoma"/>
          <w:sz w:val="22"/>
          <w:szCs w:val="22"/>
          <w:shd w:val="clear" w:color="auto" w:fill="FFFFFF"/>
        </w:rPr>
        <w:t xml:space="preserve"> </w:t>
      </w:r>
    </w:p>
    <w:p w14:paraId="634EF8CA" w14:textId="77777777" w:rsidR="006602EB" w:rsidRPr="00021CB8" w:rsidRDefault="28B6A43F"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b/>
          <w:bCs/>
          <w:sz w:val="22"/>
          <w:szCs w:val="22"/>
          <w:shd w:val="clear" w:color="auto" w:fill="FFFFFF"/>
        </w:rPr>
        <w:t>Edwards, K.</w:t>
      </w:r>
      <w:r w:rsidRPr="417726F9">
        <w:rPr>
          <w:rFonts w:ascii="Tahoma" w:eastAsia="Tahoma" w:hAnsi="Tahoma" w:cs="Tahoma"/>
          <w:sz w:val="22"/>
          <w:szCs w:val="22"/>
          <w:shd w:val="clear" w:color="auto" w:fill="FFFFFF"/>
        </w:rPr>
        <w:t>, Grudzinski-Hall, M</w:t>
      </w:r>
      <w:r w:rsidR="512FB05A" w:rsidRPr="417726F9">
        <w:rPr>
          <w:rFonts w:ascii="Tahoma" w:eastAsia="Tahoma" w:hAnsi="Tahoma" w:cs="Tahoma"/>
          <w:sz w:val="22"/>
          <w:szCs w:val="22"/>
          <w:shd w:val="clear" w:color="auto" w:fill="FFFFFF"/>
        </w:rPr>
        <w:t xml:space="preserve">. &amp; </w:t>
      </w:r>
      <w:r w:rsidRPr="417726F9">
        <w:rPr>
          <w:rFonts w:ascii="Tahoma" w:eastAsia="Tahoma" w:hAnsi="Tahoma" w:cs="Tahoma"/>
          <w:sz w:val="22"/>
          <w:szCs w:val="22"/>
          <w:shd w:val="clear" w:color="auto" w:fill="FFFFFF"/>
        </w:rPr>
        <w:t xml:space="preserve">Malerich, </w:t>
      </w:r>
      <w:r w:rsidR="58267066" w:rsidRPr="417726F9">
        <w:rPr>
          <w:rFonts w:ascii="Tahoma" w:eastAsia="Tahoma" w:hAnsi="Tahoma" w:cs="Tahoma"/>
          <w:sz w:val="22"/>
          <w:szCs w:val="22"/>
          <w:shd w:val="clear" w:color="auto" w:fill="FFFFFF"/>
        </w:rPr>
        <w:t>J</w:t>
      </w:r>
      <w:r w:rsidR="512FB05A" w:rsidRPr="417726F9">
        <w:rPr>
          <w:rFonts w:ascii="Tahoma" w:eastAsia="Tahoma" w:hAnsi="Tahoma" w:cs="Tahoma"/>
          <w:sz w:val="22"/>
          <w:szCs w:val="22"/>
          <w:shd w:val="clear" w:color="auto" w:fill="FFFFFF"/>
        </w:rPr>
        <w:t>.</w:t>
      </w:r>
      <w:r w:rsidR="58267066" w:rsidRPr="417726F9">
        <w:rPr>
          <w:rFonts w:ascii="Tahoma" w:eastAsia="Tahoma" w:hAnsi="Tahoma" w:cs="Tahoma"/>
          <w:sz w:val="22"/>
          <w:szCs w:val="22"/>
          <w:shd w:val="clear" w:color="auto" w:fill="FFFFFF"/>
        </w:rPr>
        <w:t xml:space="preserve"> (</w:t>
      </w:r>
      <w:r w:rsidR="055A6E7E" w:rsidRPr="417726F9">
        <w:rPr>
          <w:rFonts w:ascii="Tahoma" w:eastAsia="Tahoma" w:hAnsi="Tahoma" w:cs="Tahoma"/>
          <w:sz w:val="22"/>
          <w:szCs w:val="22"/>
          <w:shd w:val="clear" w:color="auto" w:fill="FFFFFF"/>
        </w:rPr>
        <w:t>2017</w:t>
      </w:r>
      <w:r w:rsidR="57A54D09" w:rsidRPr="417726F9">
        <w:rPr>
          <w:rFonts w:ascii="Tahoma" w:eastAsia="Tahoma" w:hAnsi="Tahoma" w:cs="Tahoma"/>
          <w:sz w:val="22"/>
          <w:szCs w:val="22"/>
          <w:shd w:val="clear" w:color="auto" w:fill="FFFFFF"/>
        </w:rPr>
        <w:t>, Nov. 9</w:t>
      </w:r>
      <w:r w:rsidRPr="417726F9">
        <w:rPr>
          <w:rFonts w:ascii="Tahoma" w:eastAsia="Tahoma" w:hAnsi="Tahoma" w:cs="Tahoma"/>
          <w:sz w:val="22"/>
          <w:szCs w:val="22"/>
          <w:shd w:val="clear" w:color="auto" w:fill="FFFFFF"/>
        </w:rPr>
        <w:t xml:space="preserve">).  </w:t>
      </w:r>
      <w:r w:rsidR="6B30656F" w:rsidRPr="7C419FE4">
        <w:rPr>
          <w:rFonts w:ascii="Tahoma" w:eastAsia="Tahoma" w:hAnsi="Tahoma" w:cs="Tahoma"/>
          <w:i/>
          <w:iCs/>
          <w:sz w:val="22"/>
          <w:szCs w:val="22"/>
          <w:shd w:val="clear" w:color="auto" w:fill="FFFFFF"/>
        </w:rPr>
        <w:t xml:space="preserve">Mountains, </w:t>
      </w:r>
      <w:r w:rsidR="57A54D09" w:rsidRPr="7C419FE4">
        <w:rPr>
          <w:rFonts w:ascii="Tahoma" w:eastAsia="Tahoma" w:hAnsi="Tahoma" w:cs="Tahoma"/>
          <w:i/>
          <w:iCs/>
          <w:sz w:val="22"/>
          <w:szCs w:val="22"/>
          <w:shd w:val="clear" w:color="auto" w:fill="FFFFFF"/>
        </w:rPr>
        <w:t>valleys, and uncharted terrain</w:t>
      </w:r>
      <w:r w:rsidRPr="7C419FE4">
        <w:rPr>
          <w:rFonts w:ascii="Tahoma" w:eastAsia="Tahoma" w:hAnsi="Tahoma" w:cs="Tahoma"/>
          <w:i/>
          <w:iCs/>
          <w:sz w:val="22"/>
          <w:szCs w:val="22"/>
          <w:shd w:val="clear" w:color="auto" w:fill="FFFFFF"/>
        </w:rPr>
        <w:t>: Exploring the use of technology to deliver inclusive and efficient study abroad programming</w:t>
      </w:r>
      <w:r w:rsidR="57A54D09" w:rsidRPr="417726F9">
        <w:rPr>
          <w:rFonts w:ascii="Tahoma" w:eastAsia="Tahoma" w:hAnsi="Tahoma" w:cs="Tahoma"/>
          <w:sz w:val="22"/>
          <w:szCs w:val="22"/>
          <w:shd w:val="clear" w:color="auto" w:fill="FFFFFF"/>
        </w:rPr>
        <w:t xml:space="preserve"> [Conference presentation].  </w:t>
      </w:r>
      <w:r w:rsidRPr="417726F9">
        <w:rPr>
          <w:rFonts w:ascii="Tahoma" w:eastAsia="Tahoma" w:hAnsi="Tahoma" w:cs="Tahoma"/>
          <w:sz w:val="22"/>
          <w:szCs w:val="22"/>
          <w:shd w:val="clear" w:color="auto" w:fill="FFFFFF"/>
        </w:rPr>
        <w:t xml:space="preserve">2017 </w:t>
      </w:r>
      <w:r w:rsidR="233DE493" w:rsidRPr="417726F9">
        <w:rPr>
          <w:rFonts w:ascii="Tahoma" w:eastAsia="Tahoma" w:hAnsi="Tahoma" w:cs="Tahoma"/>
          <w:sz w:val="22"/>
          <w:szCs w:val="22"/>
          <w:shd w:val="clear" w:color="auto" w:fill="FFFFFF"/>
        </w:rPr>
        <w:t>Council on International Educational Exchange</w:t>
      </w:r>
      <w:r w:rsidRPr="417726F9">
        <w:rPr>
          <w:rFonts w:ascii="Tahoma" w:eastAsia="Tahoma" w:hAnsi="Tahoma" w:cs="Tahoma"/>
          <w:sz w:val="22"/>
          <w:szCs w:val="22"/>
          <w:shd w:val="clear" w:color="auto" w:fill="FFFFFF"/>
        </w:rPr>
        <w:t xml:space="preserve"> Annual Conference, Austin, TX.  </w:t>
      </w:r>
      <w:r w:rsidR="57A54D09" w:rsidRPr="417726F9">
        <w:rPr>
          <w:rFonts w:ascii="Tahoma" w:eastAsia="Tahoma" w:hAnsi="Tahoma" w:cs="Tahoma"/>
          <w:sz w:val="22"/>
          <w:szCs w:val="22"/>
          <w:shd w:val="clear" w:color="auto" w:fill="FFFFFF"/>
        </w:rPr>
        <w:t xml:space="preserve"> </w:t>
      </w:r>
    </w:p>
    <w:p w14:paraId="08627E34" w14:textId="21C3B362" w:rsidR="006602EB" w:rsidRPr="00021CB8" w:rsidRDefault="28B6A43F"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sz w:val="22"/>
          <w:szCs w:val="22"/>
          <w:shd w:val="clear" w:color="auto" w:fill="FFFFFF"/>
        </w:rPr>
        <w:t>Taylor, C.T.</w:t>
      </w:r>
      <w:r w:rsidRPr="417726F9">
        <w:rPr>
          <w:rFonts w:ascii="Tahoma" w:eastAsia="Tahoma" w:hAnsi="Tahoma" w:cs="Tahoma"/>
          <w:b/>
          <w:bCs/>
          <w:sz w:val="22"/>
          <w:szCs w:val="22"/>
          <w:shd w:val="clear" w:color="auto" w:fill="FFFFFF"/>
        </w:rPr>
        <w:t xml:space="preserve"> </w:t>
      </w:r>
      <w:r w:rsidRPr="417726F9">
        <w:rPr>
          <w:rFonts w:ascii="Tahoma" w:eastAsia="Tahoma" w:hAnsi="Tahoma" w:cs="Tahoma"/>
          <w:sz w:val="22"/>
          <w:szCs w:val="22"/>
          <w:shd w:val="clear" w:color="auto" w:fill="FFFFFF"/>
        </w:rPr>
        <w:t xml:space="preserve">&amp; </w:t>
      </w:r>
      <w:r w:rsidRPr="417726F9">
        <w:rPr>
          <w:rFonts w:ascii="Tahoma" w:eastAsia="Tahoma" w:hAnsi="Tahoma" w:cs="Tahoma"/>
          <w:b/>
          <w:bCs/>
          <w:sz w:val="22"/>
          <w:szCs w:val="22"/>
          <w:shd w:val="clear" w:color="auto" w:fill="FFFFFF"/>
        </w:rPr>
        <w:t>Edwards, K</w:t>
      </w:r>
      <w:r w:rsidR="17F81CD0" w:rsidRPr="417726F9">
        <w:rPr>
          <w:rFonts w:ascii="Tahoma" w:eastAsia="Tahoma" w:hAnsi="Tahoma" w:cs="Tahoma"/>
          <w:b/>
          <w:bCs/>
          <w:sz w:val="22"/>
          <w:szCs w:val="22"/>
          <w:shd w:val="clear" w:color="auto" w:fill="FFFFFF"/>
        </w:rPr>
        <w:t>. (</w:t>
      </w:r>
      <w:r w:rsidR="13FDA763" w:rsidRPr="417726F9">
        <w:rPr>
          <w:rFonts w:ascii="Tahoma" w:eastAsia="Tahoma" w:hAnsi="Tahoma" w:cs="Tahoma"/>
          <w:sz w:val="22"/>
          <w:szCs w:val="22"/>
          <w:shd w:val="clear" w:color="auto" w:fill="FFFFFF"/>
        </w:rPr>
        <w:t>2017</w:t>
      </w:r>
      <w:r w:rsidR="57A54D09" w:rsidRPr="417726F9">
        <w:rPr>
          <w:rFonts w:ascii="Tahoma" w:eastAsia="Tahoma" w:hAnsi="Tahoma" w:cs="Tahoma"/>
          <w:sz w:val="22"/>
          <w:szCs w:val="22"/>
          <w:shd w:val="clear" w:color="auto" w:fill="FFFFFF"/>
        </w:rPr>
        <w:t>, July 14</w:t>
      </w:r>
      <w:r w:rsidRPr="417726F9">
        <w:rPr>
          <w:rFonts w:ascii="Tahoma" w:eastAsia="Tahoma" w:hAnsi="Tahoma" w:cs="Tahoma"/>
          <w:sz w:val="22"/>
          <w:szCs w:val="22"/>
          <w:shd w:val="clear" w:color="auto" w:fill="FFFFFF"/>
        </w:rPr>
        <w:t>)</w:t>
      </w:r>
      <w:r w:rsidR="1D9F5467" w:rsidRPr="417726F9">
        <w:rPr>
          <w:rFonts w:ascii="Tahoma" w:eastAsia="Tahoma" w:hAnsi="Tahoma" w:cs="Tahoma"/>
          <w:sz w:val="22"/>
          <w:szCs w:val="22"/>
          <w:shd w:val="clear" w:color="auto" w:fill="FFFFFF"/>
        </w:rPr>
        <w:t xml:space="preserve">. </w:t>
      </w:r>
      <w:r w:rsidRPr="417726F9">
        <w:rPr>
          <w:rFonts w:ascii="Tahoma" w:eastAsia="Tahoma" w:hAnsi="Tahoma" w:cs="Tahoma"/>
          <w:sz w:val="22"/>
          <w:szCs w:val="22"/>
          <w:shd w:val="clear" w:color="auto" w:fill="FFFFFF"/>
        </w:rPr>
        <w:t>SCoer</w:t>
      </w:r>
      <w:r w:rsidRPr="7C419FE4">
        <w:rPr>
          <w:rFonts w:ascii="Tahoma" w:eastAsia="Tahoma" w:hAnsi="Tahoma" w:cs="Tahoma"/>
          <w:i/>
          <w:iCs/>
          <w:sz w:val="22"/>
          <w:szCs w:val="22"/>
          <w:shd w:val="clear" w:color="auto" w:fill="FFFFFF"/>
        </w:rPr>
        <w:t xml:space="preserve">!  Finding </w:t>
      </w:r>
      <w:r w:rsidR="57A54D09" w:rsidRPr="7C419FE4">
        <w:rPr>
          <w:rFonts w:ascii="Tahoma" w:eastAsia="Tahoma" w:hAnsi="Tahoma" w:cs="Tahoma"/>
          <w:i/>
          <w:iCs/>
          <w:sz w:val="22"/>
          <w:szCs w:val="22"/>
          <w:shd w:val="clear" w:color="auto" w:fill="FFFFFF"/>
        </w:rPr>
        <w:t>and using high-quality open educational resources in higher education</w:t>
      </w:r>
      <w:r w:rsidR="57A54D09" w:rsidRPr="417726F9">
        <w:rPr>
          <w:rFonts w:ascii="Tahoma" w:eastAsia="Tahoma" w:hAnsi="Tahoma" w:cs="Tahoma"/>
          <w:sz w:val="22"/>
          <w:szCs w:val="22"/>
          <w:shd w:val="clear" w:color="auto" w:fill="FFFFFF"/>
        </w:rPr>
        <w:t xml:space="preserve"> [Conference presentation].  </w:t>
      </w:r>
      <w:r w:rsidRPr="417726F9">
        <w:rPr>
          <w:rFonts w:ascii="Tahoma" w:eastAsia="Tahoma" w:hAnsi="Tahoma" w:cs="Tahoma"/>
          <w:sz w:val="22"/>
          <w:szCs w:val="22"/>
          <w:shd w:val="clear" w:color="auto" w:fill="FFFFFF"/>
        </w:rPr>
        <w:t>South Carolina Conference on Innovations in Teaching and Learning in Higher Education, Charleston, SC</w:t>
      </w:r>
      <w:r w:rsidR="57A54D09" w:rsidRPr="417726F9">
        <w:rPr>
          <w:rFonts w:ascii="Tahoma" w:eastAsia="Tahoma" w:hAnsi="Tahoma" w:cs="Tahoma"/>
          <w:sz w:val="22"/>
          <w:szCs w:val="22"/>
          <w:shd w:val="clear" w:color="auto" w:fill="FFFFFF"/>
        </w:rPr>
        <w:t xml:space="preserve">, United States. </w:t>
      </w:r>
    </w:p>
    <w:p w14:paraId="0D9F595E" w14:textId="490BBFF0" w:rsidR="00C34B04" w:rsidRPr="005E772E" w:rsidRDefault="5AABE257"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b/>
          <w:bCs/>
          <w:sz w:val="22"/>
          <w:szCs w:val="22"/>
          <w:shd w:val="clear" w:color="auto" w:fill="FFFFFF"/>
        </w:rPr>
        <w:t>Edwards, K.</w:t>
      </w:r>
      <w:r w:rsidRPr="417726F9">
        <w:rPr>
          <w:rFonts w:ascii="Tahoma" w:eastAsia="Tahoma" w:hAnsi="Tahoma" w:cs="Tahoma"/>
          <w:sz w:val="22"/>
          <w:szCs w:val="22"/>
          <w:shd w:val="clear" w:color="auto" w:fill="FFFFFF"/>
        </w:rPr>
        <w:t xml:space="preserve"> &amp; Strick, S. (</w:t>
      </w:r>
      <w:r w:rsidR="788FF3C8" w:rsidRPr="417726F9">
        <w:rPr>
          <w:rFonts w:ascii="Tahoma" w:eastAsia="Tahoma" w:hAnsi="Tahoma" w:cs="Tahoma"/>
          <w:sz w:val="22"/>
          <w:szCs w:val="22"/>
          <w:shd w:val="clear" w:color="auto" w:fill="FFFFFF"/>
        </w:rPr>
        <w:t>2017</w:t>
      </w:r>
      <w:r w:rsidR="6ADC8DDB" w:rsidRPr="417726F9">
        <w:rPr>
          <w:rFonts w:ascii="Tahoma" w:eastAsia="Tahoma" w:hAnsi="Tahoma" w:cs="Tahoma"/>
          <w:sz w:val="22"/>
          <w:szCs w:val="22"/>
          <w:shd w:val="clear" w:color="auto" w:fill="FFFFFF"/>
        </w:rPr>
        <w:t>, May 29</w:t>
      </w:r>
      <w:r w:rsidRPr="417726F9">
        <w:rPr>
          <w:rFonts w:ascii="Tahoma" w:eastAsia="Tahoma" w:hAnsi="Tahoma" w:cs="Tahoma"/>
          <w:sz w:val="22"/>
          <w:szCs w:val="22"/>
          <w:shd w:val="clear" w:color="auto" w:fill="FFFFFF"/>
        </w:rPr>
        <w:t xml:space="preserve">).  </w:t>
      </w:r>
      <w:r w:rsidR="6ADC8DDB" w:rsidRPr="7C419FE4">
        <w:rPr>
          <w:rFonts w:ascii="Tahoma" w:eastAsia="Tahoma" w:hAnsi="Tahoma" w:cs="Tahoma"/>
          <w:i/>
          <w:iCs/>
          <w:sz w:val="22"/>
          <w:szCs w:val="22"/>
          <w:shd w:val="clear" w:color="auto" w:fill="FFFFFF"/>
        </w:rPr>
        <w:t>A</w:t>
      </w:r>
      <w:r w:rsidRPr="7C419FE4">
        <w:rPr>
          <w:rFonts w:ascii="Tahoma" w:eastAsia="Tahoma" w:hAnsi="Tahoma" w:cs="Tahoma"/>
          <w:i/>
          <w:iCs/>
          <w:sz w:val="22"/>
          <w:szCs w:val="22"/>
          <w:shd w:val="clear" w:color="auto" w:fill="FFFFFF"/>
        </w:rPr>
        <w:t xml:space="preserve"> </w:t>
      </w:r>
      <w:r w:rsidR="6ADC8DDB" w:rsidRPr="7C419FE4">
        <w:rPr>
          <w:rFonts w:ascii="Tahoma" w:eastAsia="Tahoma" w:hAnsi="Tahoma" w:cs="Tahoma"/>
          <w:i/>
          <w:iCs/>
          <w:sz w:val="22"/>
          <w:szCs w:val="22"/>
          <w:shd w:val="clear" w:color="auto" w:fill="FFFFFF"/>
        </w:rPr>
        <w:t>model for cross-disciplinary study abroad programs</w:t>
      </w:r>
      <w:r w:rsidR="6ADC8DDB" w:rsidRPr="417726F9">
        <w:rPr>
          <w:rFonts w:ascii="Tahoma" w:eastAsia="Tahoma" w:hAnsi="Tahoma" w:cs="Tahoma"/>
          <w:sz w:val="22"/>
          <w:szCs w:val="22"/>
          <w:shd w:val="clear" w:color="auto" w:fill="FFFFFF"/>
        </w:rPr>
        <w:t xml:space="preserve"> [Conference presentation].  </w:t>
      </w:r>
      <w:r w:rsidRPr="417726F9">
        <w:rPr>
          <w:rFonts w:ascii="Tahoma" w:eastAsia="Tahoma" w:hAnsi="Tahoma" w:cs="Tahoma"/>
          <w:sz w:val="22"/>
          <w:szCs w:val="22"/>
          <w:shd w:val="clear" w:color="auto" w:fill="FFFFFF"/>
        </w:rPr>
        <w:t>International Journal of Arts &amp; Sciences Conference, Catania, Italy.  Refereed.</w:t>
      </w:r>
    </w:p>
    <w:p w14:paraId="6FEFFE4F" w14:textId="77777777" w:rsidR="00EA5ACD" w:rsidRPr="00021CB8" w:rsidRDefault="6EC18577"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sz w:val="22"/>
          <w:szCs w:val="22"/>
          <w:shd w:val="clear" w:color="auto" w:fill="FFFFFF"/>
        </w:rPr>
        <w:lastRenderedPageBreak/>
        <w:t>Haynes, A. &amp;</w:t>
      </w:r>
      <w:r w:rsidRPr="417726F9">
        <w:rPr>
          <w:rFonts w:ascii="Tahoma" w:eastAsia="Tahoma" w:hAnsi="Tahoma" w:cs="Tahoma"/>
          <w:b/>
          <w:bCs/>
          <w:sz w:val="22"/>
          <w:szCs w:val="22"/>
          <w:shd w:val="clear" w:color="auto" w:fill="FFFFFF"/>
        </w:rPr>
        <w:t xml:space="preserve"> Edwards, K.</w:t>
      </w:r>
      <w:r w:rsidRPr="417726F9">
        <w:rPr>
          <w:rFonts w:ascii="Tahoma" w:eastAsia="Tahoma" w:hAnsi="Tahoma" w:cs="Tahoma"/>
          <w:sz w:val="22"/>
          <w:szCs w:val="22"/>
          <w:shd w:val="clear" w:color="auto" w:fill="FFFFFF"/>
        </w:rPr>
        <w:t xml:space="preserve"> (2016</w:t>
      </w:r>
      <w:r w:rsidR="6ADC8DDB" w:rsidRPr="417726F9">
        <w:rPr>
          <w:rFonts w:ascii="Tahoma" w:eastAsia="Tahoma" w:hAnsi="Tahoma" w:cs="Tahoma"/>
          <w:sz w:val="22"/>
          <w:szCs w:val="22"/>
          <w:shd w:val="clear" w:color="auto" w:fill="FFFFFF"/>
        </w:rPr>
        <w:t>, Nov</w:t>
      </w:r>
      <w:r w:rsidR="6A782396" w:rsidRPr="417726F9">
        <w:rPr>
          <w:rFonts w:ascii="Tahoma" w:eastAsia="Tahoma" w:hAnsi="Tahoma" w:cs="Tahoma"/>
          <w:sz w:val="22"/>
          <w:szCs w:val="22"/>
          <w:shd w:val="clear" w:color="auto" w:fill="FFFFFF"/>
        </w:rPr>
        <w:t>.</w:t>
      </w:r>
      <w:r w:rsidR="6ADC8DDB" w:rsidRPr="417726F9">
        <w:rPr>
          <w:rFonts w:ascii="Tahoma" w:eastAsia="Tahoma" w:hAnsi="Tahoma" w:cs="Tahoma"/>
          <w:sz w:val="22"/>
          <w:szCs w:val="22"/>
          <w:shd w:val="clear" w:color="auto" w:fill="FFFFFF"/>
        </w:rPr>
        <w:t xml:space="preserve"> 17</w:t>
      </w:r>
      <w:r w:rsidRPr="417726F9">
        <w:rPr>
          <w:rFonts w:ascii="Tahoma" w:eastAsia="Tahoma" w:hAnsi="Tahoma" w:cs="Tahoma"/>
          <w:sz w:val="22"/>
          <w:szCs w:val="22"/>
          <w:shd w:val="clear" w:color="auto" w:fill="FFFFFF"/>
        </w:rPr>
        <w:t>).  </w:t>
      </w:r>
      <w:r w:rsidRPr="417726F9">
        <w:rPr>
          <w:rStyle w:val="Emphasis"/>
          <w:rFonts w:ascii="Tahoma" w:eastAsia="Tahoma" w:hAnsi="Tahoma" w:cs="Tahoma"/>
          <w:sz w:val="22"/>
          <w:szCs w:val="22"/>
          <w:shd w:val="clear" w:color="auto" w:fill="FFFFFF"/>
        </w:rPr>
        <w:t xml:space="preserve">One </w:t>
      </w:r>
      <w:r w:rsidR="6ADC8DDB" w:rsidRPr="417726F9">
        <w:rPr>
          <w:rStyle w:val="Emphasis"/>
          <w:rFonts w:ascii="Tahoma" w:eastAsia="Tahoma" w:hAnsi="Tahoma" w:cs="Tahoma"/>
          <w:sz w:val="22"/>
          <w:szCs w:val="22"/>
          <w:shd w:val="clear" w:color="auto" w:fill="FFFFFF"/>
        </w:rPr>
        <w:t>step at a time</w:t>
      </w:r>
      <w:r w:rsidRPr="417726F9">
        <w:rPr>
          <w:rStyle w:val="Emphasis"/>
          <w:rFonts w:ascii="Tahoma" w:eastAsia="Tahoma" w:hAnsi="Tahoma" w:cs="Tahoma"/>
          <w:sz w:val="22"/>
          <w:szCs w:val="22"/>
          <w:shd w:val="clear" w:color="auto" w:fill="FFFFFF"/>
        </w:rPr>
        <w:t xml:space="preserve">: Creating </w:t>
      </w:r>
      <w:r w:rsidR="6ADC8DDB" w:rsidRPr="417726F9">
        <w:rPr>
          <w:rStyle w:val="Emphasis"/>
          <w:rFonts w:ascii="Tahoma" w:eastAsia="Tahoma" w:hAnsi="Tahoma" w:cs="Tahoma"/>
          <w:sz w:val="22"/>
          <w:szCs w:val="22"/>
          <w:shd w:val="clear" w:color="auto" w:fill="FFFFFF"/>
        </w:rPr>
        <w:t xml:space="preserve">paths for diverse learners through universal design for learning </w:t>
      </w:r>
      <w:r w:rsidR="6ADC8DDB" w:rsidRPr="7C419FE4">
        <w:rPr>
          <w:rStyle w:val="Emphasis"/>
          <w:rFonts w:ascii="Tahoma" w:eastAsia="Tahoma" w:hAnsi="Tahoma" w:cs="Tahoma"/>
          <w:i w:val="0"/>
          <w:iCs w:val="0"/>
          <w:sz w:val="22"/>
          <w:szCs w:val="22"/>
          <w:shd w:val="clear" w:color="auto" w:fill="FFFFFF"/>
        </w:rPr>
        <w:t xml:space="preserve">[Conference presentation].  </w:t>
      </w:r>
      <w:r w:rsidRPr="417726F9">
        <w:rPr>
          <w:rFonts w:ascii="Tahoma" w:eastAsia="Tahoma" w:hAnsi="Tahoma" w:cs="Tahoma"/>
          <w:sz w:val="22"/>
          <w:szCs w:val="22"/>
          <w:shd w:val="clear" w:color="auto" w:fill="FFFFFF"/>
        </w:rPr>
        <w:t xml:space="preserve">Online Learning Consortium Accelerate </w:t>
      </w:r>
      <w:r w:rsidR="3407B9EE" w:rsidRPr="417726F9">
        <w:rPr>
          <w:rFonts w:ascii="Tahoma" w:eastAsia="Tahoma" w:hAnsi="Tahoma" w:cs="Tahoma"/>
          <w:sz w:val="22"/>
          <w:szCs w:val="22"/>
          <w:shd w:val="clear" w:color="auto" w:fill="FFFFFF"/>
        </w:rPr>
        <w:t>2016 C</w:t>
      </w:r>
      <w:r w:rsidRPr="417726F9">
        <w:rPr>
          <w:rFonts w:ascii="Tahoma" w:eastAsia="Tahoma" w:hAnsi="Tahoma" w:cs="Tahoma"/>
          <w:sz w:val="22"/>
          <w:szCs w:val="22"/>
          <w:shd w:val="clear" w:color="auto" w:fill="FFFFFF"/>
        </w:rPr>
        <w:t>onference</w:t>
      </w:r>
      <w:r w:rsidRPr="7C419FE4">
        <w:rPr>
          <w:rFonts w:ascii="Tahoma" w:eastAsia="Tahoma" w:hAnsi="Tahoma" w:cs="Tahoma"/>
          <w:i/>
          <w:iCs/>
          <w:sz w:val="22"/>
          <w:szCs w:val="22"/>
          <w:shd w:val="clear" w:color="auto" w:fill="FFFFFF"/>
        </w:rPr>
        <w:t xml:space="preserve">, </w:t>
      </w:r>
      <w:r w:rsidRPr="417726F9">
        <w:rPr>
          <w:rFonts w:ascii="Tahoma" w:eastAsia="Tahoma" w:hAnsi="Tahoma" w:cs="Tahoma"/>
          <w:sz w:val="22"/>
          <w:szCs w:val="22"/>
          <w:shd w:val="clear" w:color="auto" w:fill="FFFFFF"/>
        </w:rPr>
        <w:t>Orlando, F</w:t>
      </w:r>
      <w:r w:rsidR="3407B9EE" w:rsidRPr="417726F9">
        <w:rPr>
          <w:rFonts w:ascii="Tahoma" w:eastAsia="Tahoma" w:hAnsi="Tahoma" w:cs="Tahoma"/>
          <w:sz w:val="22"/>
          <w:szCs w:val="22"/>
          <w:shd w:val="clear" w:color="auto" w:fill="FFFFFF"/>
        </w:rPr>
        <w:t>L</w:t>
      </w:r>
      <w:r w:rsidR="6ADC8DDB" w:rsidRPr="417726F9">
        <w:rPr>
          <w:rFonts w:ascii="Tahoma" w:eastAsia="Tahoma" w:hAnsi="Tahoma" w:cs="Tahoma"/>
          <w:sz w:val="22"/>
          <w:szCs w:val="22"/>
          <w:shd w:val="clear" w:color="auto" w:fill="FFFFFF"/>
        </w:rPr>
        <w:t>, United States.</w:t>
      </w:r>
    </w:p>
    <w:p w14:paraId="175300EA" w14:textId="11340CC8" w:rsidR="00980EA8" w:rsidRPr="00E03EE8" w:rsidRDefault="1855C23D"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b/>
          <w:bCs/>
          <w:sz w:val="22"/>
          <w:szCs w:val="22"/>
          <w:shd w:val="clear" w:color="auto" w:fill="FFFFFF"/>
        </w:rPr>
        <w:t>Edwards, K.</w:t>
      </w:r>
      <w:r w:rsidRPr="417726F9">
        <w:rPr>
          <w:rFonts w:ascii="Tahoma" w:eastAsia="Tahoma" w:hAnsi="Tahoma" w:cs="Tahoma"/>
          <w:sz w:val="22"/>
          <w:szCs w:val="22"/>
          <w:shd w:val="clear" w:color="auto" w:fill="FFFFFF"/>
        </w:rPr>
        <w:t>, Friend, C., &amp; Frass, L.R. (2015</w:t>
      </w:r>
      <w:r w:rsidR="6A782396" w:rsidRPr="417726F9">
        <w:rPr>
          <w:rFonts w:ascii="Tahoma" w:eastAsia="Tahoma" w:hAnsi="Tahoma" w:cs="Tahoma"/>
          <w:sz w:val="22"/>
          <w:szCs w:val="22"/>
          <w:shd w:val="clear" w:color="auto" w:fill="FFFFFF"/>
        </w:rPr>
        <w:t>, Nov. 3</w:t>
      </w:r>
      <w:r w:rsidRPr="417726F9">
        <w:rPr>
          <w:rFonts w:ascii="Tahoma" w:eastAsia="Tahoma" w:hAnsi="Tahoma" w:cs="Tahoma"/>
          <w:sz w:val="22"/>
          <w:szCs w:val="22"/>
          <w:shd w:val="clear" w:color="auto" w:fill="FFFFFF"/>
        </w:rPr>
        <w:t>).  </w:t>
      </w:r>
      <w:r w:rsidR="6A782396" w:rsidRPr="7C419FE4">
        <w:rPr>
          <w:rStyle w:val="Emphasis"/>
          <w:rFonts w:ascii="Tahoma" w:eastAsia="Tahoma" w:hAnsi="Tahoma" w:cs="Tahoma"/>
          <w:i w:val="0"/>
          <w:iCs w:val="0"/>
          <w:sz w:val="22"/>
          <w:szCs w:val="22"/>
          <w:shd w:val="clear" w:color="auto" w:fill="FFFFFF"/>
        </w:rPr>
        <w:t xml:space="preserve"> </w:t>
      </w:r>
      <w:r w:rsidRPr="417726F9">
        <w:rPr>
          <w:rStyle w:val="Emphasis"/>
          <w:rFonts w:ascii="Tahoma" w:eastAsia="Tahoma" w:hAnsi="Tahoma" w:cs="Tahoma"/>
          <w:sz w:val="22"/>
          <w:szCs w:val="22"/>
          <w:shd w:val="clear" w:color="auto" w:fill="FFFFFF"/>
        </w:rPr>
        <w:t xml:space="preserve">Mission </w:t>
      </w:r>
      <w:r w:rsidR="6A782396" w:rsidRPr="417726F9">
        <w:rPr>
          <w:rStyle w:val="Emphasis"/>
          <w:rFonts w:ascii="Tahoma" w:eastAsia="Tahoma" w:hAnsi="Tahoma" w:cs="Tahoma"/>
          <w:sz w:val="22"/>
          <w:szCs w:val="22"/>
          <w:shd w:val="clear" w:color="auto" w:fill="FFFFFF"/>
        </w:rPr>
        <w:t>p</w:t>
      </w:r>
      <w:r w:rsidRPr="417726F9">
        <w:rPr>
          <w:rStyle w:val="Emphasis"/>
          <w:rFonts w:ascii="Tahoma" w:eastAsia="Tahoma" w:hAnsi="Tahoma" w:cs="Tahoma"/>
          <w:sz w:val="22"/>
          <w:szCs w:val="22"/>
          <w:shd w:val="clear" w:color="auto" w:fill="FFFFFF"/>
        </w:rPr>
        <w:t xml:space="preserve">ossible: Implementation of a QM-based </w:t>
      </w:r>
      <w:r w:rsidR="6A782396" w:rsidRPr="417726F9">
        <w:rPr>
          <w:rStyle w:val="Emphasis"/>
          <w:rFonts w:ascii="Tahoma" w:eastAsia="Tahoma" w:hAnsi="Tahoma" w:cs="Tahoma"/>
          <w:sz w:val="22"/>
          <w:szCs w:val="22"/>
          <w:shd w:val="clear" w:color="auto" w:fill="FFFFFF"/>
        </w:rPr>
        <w:t xml:space="preserve">quality assurance program </w:t>
      </w:r>
      <w:r w:rsidRPr="417726F9">
        <w:rPr>
          <w:rStyle w:val="Emphasis"/>
          <w:rFonts w:ascii="Tahoma" w:eastAsia="Tahoma" w:hAnsi="Tahoma" w:cs="Tahoma"/>
          <w:sz w:val="22"/>
          <w:szCs w:val="22"/>
          <w:shd w:val="clear" w:color="auto" w:fill="FFFFFF"/>
        </w:rPr>
        <w:t xml:space="preserve">at an SEC </w:t>
      </w:r>
      <w:r w:rsidR="6A782396" w:rsidRPr="417726F9">
        <w:rPr>
          <w:rStyle w:val="Emphasis"/>
          <w:rFonts w:ascii="Tahoma" w:eastAsia="Tahoma" w:hAnsi="Tahoma" w:cs="Tahoma"/>
          <w:sz w:val="22"/>
          <w:szCs w:val="22"/>
          <w:shd w:val="clear" w:color="auto" w:fill="FFFFFF"/>
        </w:rPr>
        <w:t>u</w:t>
      </w:r>
      <w:r w:rsidRPr="417726F9">
        <w:rPr>
          <w:rStyle w:val="Emphasis"/>
          <w:rFonts w:ascii="Tahoma" w:eastAsia="Tahoma" w:hAnsi="Tahoma" w:cs="Tahoma"/>
          <w:sz w:val="22"/>
          <w:szCs w:val="22"/>
          <w:shd w:val="clear" w:color="auto" w:fill="FFFFFF"/>
        </w:rPr>
        <w:t>niversity,</w:t>
      </w:r>
      <w:r w:rsidRPr="417726F9">
        <w:rPr>
          <w:rFonts w:ascii="Tahoma" w:eastAsia="Tahoma" w:hAnsi="Tahoma" w:cs="Tahoma"/>
          <w:sz w:val="22"/>
          <w:szCs w:val="22"/>
          <w:shd w:val="clear" w:color="auto" w:fill="FFFFFF"/>
        </w:rPr>
        <w:t xml:space="preserve"> </w:t>
      </w:r>
      <w:r w:rsidR="6A782396" w:rsidRPr="417726F9">
        <w:rPr>
          <w:rFonts w:ascii="Tahoma" w:eastAsia="Tahoma" w:hAnsi="Tahoma" w:cs="Tahoma"/>
          <w:sz w:val="22"/>
          <w:szCs w:val="22"/>
          <w:shd w:val="clear" w:color="auto" w:fill="FFFFFF"/>
        </w:rPr>
        <w:t xml:space="preserve">[Conference presentation]. </w:t>
      </w:r>
      <w:r w:rsidR="590A2BF3" w:rsidRPr="7C419FE4">
        <w:rPr>
          <w:rFonts w:ascii="Tahoma" w:eastAsia="Tahoma" w:hAnsi="Tahoma" w:cs="Tahoma"/>
          <w:i/>
          <w:iCs/>
          <w:sz w:val="22"/>
          <w:szCs w:val="22"/>
          <w:shd w:val="clear" w:color="auto" w:fill="FFFFFF"/>
        </w:rPr>
        <w:t>Q</w:t>
      </w:r>
      <w:r w:rsidRPr="7C419FE4">
        <w:rPr>
          <w:rFonts w:ascii="Tahoma" w:eastAsia="Tahoma" w:hAnsi="Tahoma" w:cs="Tahoma"/>
          <w:i/>
          <w:iCs/>
          <w:sz w:val="22"/>
          <w:szCs w:val="22"/>
          <w:shd w:val="clear" w:color="auto" w:fill="FFFFFF"/>
        </w:rPr>
        <w:t xml:space="preserve">uality </w:t>
      </w:r>
      <w:r w:rsidR="07AEAA1C" w:rsidRPr="7C419FE4">
        <w:rPr>
          <w:rFonts w:ascii="Tahoma" w:eastAsia="Tahoma" w:hAnsi="Tahoma" w:cs="Tahoma"/>
          <w:i/>
          <w:iCs/>
          <w:sz w:val="22"/>
          <w:szCs w:val="22"/>
          <w:shd w:val="clear" w:color="auto" w:fill="FFFFFF"/>
        </w:rPr>
        <w:t xml:space="preserve">Matters® </w:t>
      </w:r>
      <w:r w:rsidRPr="7C419FE4">
        <w:rPr>
          <w:rFonts w:ascii="Tahoma" w:eastAsia="Tahoma" w:hAnsi="Tahoma" w:cs="Tahoma"/>
          <w:i/>
          <w:iCs/>
          <w:sz w:val="22"/>
          <w:szCs w:val="22"/>
          <w:shd w:val="clear" w:color="auto" w:fill="FFFFFF"/>
        </w:rPr>
        <w:t>Program 7</w:t>
      </w:r>
      <w:r w:rsidRPr="7C419FE4">
        <w:rPr>
          <w:rFonts w:ascii="Tahoma" w:eastAsia="Tahoma" w:hAnsi="Tahoma" w:cs="Tahoma"/>
          <w:i/>
          <w:iCs/>
          <w:sz w:val="22"/>
          <w:szCs w:val="22"/>
          <w:shd w:val="clear" w:color="auto" w:fill="FFFFFF"/>
          <w:vertAlign w:val="superscript"/>
        </w:rPr>
        <w:t>th</w:t>
      </w:r>
      <w:r w:rsidRPr="7C419FE4">
        <w:rPr>
          <w:rFonts w:ascii="Tahoma" w:eastAsia="Tahoma" w:hAnsi="Tahoma" w:cs="Tahoma"/>
          <w:i/>
          <w:iCs/>
          <w:sz w:val="22"/>
          <w:szCs w:val="22"/>
          <w:shd w:val="clear" w:color="auto" w:fill="FFFFFF"/>
        </w:rPr>
        <w:t> Annual Conference on Quality Assurance in Online Learning</w:t>
      </w:r>
      <w:r w:rsidRPr="417726F9">
        <w:rPr>
          <w:rFonts w:ascii="Tahoma" w:eastAsia="Tahoma" w:hAnsi="Tahoma" w:cs="Tahoma"/>
          <w:sz w:val="22"/>
          <w:szCs w:val="22"/>
          <w:shd w:val="clear" w:color="auto" w:fill="FFFFFF"/>
        </w:rPr>
        <w:t>, San Antonio, TX</w:t>
      </w:r>
      <w:r w:rsidR="6A782396" w:rsidRPr="417726F9">
        <w:rPr>
          <w:rFonts w:ascii="Tahoma" w:eastAsia="Tahoma" w:hAnsi="Tahoma" w:cs="Tahoma"/>
          <w:sz w:val="22"/>
          <w:szCs w:val="22"/>
          <w:shd w:val="clear" w:color="auto" w:fill="FFFFFF"/>
        </w:rPr>
        <w:t>, United States.</w:t>
      </w:r>
    </w:p>
    <w:p w14:paraId="3143EAB7" w14:textId="77777777" w:rsidR="00980EA8" w:rsidRPr="00021CB8" w:rsidRDefault="1855C23D" w:rsidP="417726F9">
      <w:pPr>
        <w:pStyle w:val="Default"/>
        <w:numPr>
          <w:ilvl w:val="0"/>
          <w:numId w:val="11"/>
        </w:numPr>
        <w:spacing w:after="120"/>
        <w:jc w:val="both"/>
        <w:rPr>
          <w:rFonts w:ascii="Tahoma" w:eastAsia="Tahoma" w:hAnsi="Tahoma" w:cs="Tahoma"/>
          <w:sz w:val="22"/>
          <w:szCs w:val="22"/>
        </w:rPr>
      </w:pPr>
      <w:r w:rsidRPr="417726F9">
        <w:rPr>
          <w:rFonts w:ascii="Tahoma" w:eastAsia="Tahoma" w:hAnsi="Tahoma" w:cs="Tahoma"/>
          <w:b/>
          <w:bCs/>
          <w:sz w:val="22"/>
          <w:szCs w:val="22"/>
          <w:shd w:val="clear" w:color="auto" w:fill="FFFFFF"/>
        </w:rPr>
        <w:t>Edwards, K.</w:t>
      </w:r>
      <w:r w:rsidRPr="417726F9">
        <w:rPr>
          <w:rFonts w:ascii="Tahoma" w:eastAsia="Tahoma" w:hAnsi="Tahoma" w:cs="Tahoma"/>
          <w:sz w:val="22"/>
          <w:szCs w:val="22"/>
          <w:shd w:val="clear" w:color="auto" w:fill="FFFFFF"/>
        </w:rPr>
        <w:t xml:space="preserve"> &amp; Rucker, R. (2015</w:t>
      </w:r>
      <w:r w:rsidR="6A782396" w:rsidRPr="417726F9">
        <w:rPr>
          <w:rFonts w:ascii="Tahoma" w:eastAsia="Tahoma" w:hAnsi="Tahoma" w:cs="Tahoma"/>
          <w:sz w:val="22"/>
          <w:szCs w:val="22"/>
          <w:shd w:val="clear" w:color="auto" w:fill="FFFFFF"/>
        </w:rPr>
        <w:t>, June 30</w:t>
      </w:r>
      <w:r w:rsidRPr="417726F9">
        <w:rPr>
          <w:rFonts w:ascii="Tahoma" w:eastAsia="Tahoma" w:hAnsi="Tahoma" w:cs="Tahoma"/>
          <w:sz w:val="22"/>
          <w:szCs w:val="22"/>
          <w:shd w:val="clear" w:color="auto" w:fill="FFFFFF"/>
        </w:rPr>
        <w:t>). </w:t>
      </w:r>
      <w:r w:rsidRPr="417726F9">
        <w:rPr>
          <w:rStyle w:val="Emphasis"/>
          <w:rFonts w:ascii="Tahoma" w:eastAsia="Tahoma" w:hAnsi="Tahoma" w:cs="Tahoma"/>
          <w:sz w:val="22"/>
          <w:szCs w:val="22"/>
          <w:shd w:val="clear" w:color="auto" w:fill="FFFFFF"/>
        </w:rPr>
        <w:t xml:space="preserve">Helping </w:t>
      </w:r>
      <w:r w:rsidR="6A782396" w:rsidRPr="417726F9">
        <w:rPr>
          <w:rStyle w:val="Emphasis"/>
          <w:rFonts w:ascii="Tahoma" w:eastAsia="Tahoma" w:hAnsi="Tahoma" w:cs="Tahoma"/>
          <w:sz w:val="22"/>
          <w:szCs w:val="22"/>
          <w:shd w:val="clear" w:color="auto" w:fill="FFFFFF"/>
        </w:rPr>
        <w:t>distributed learning faculty implement quality assurance standards</w:t>
      </w:r>
      <w:r w:rsidR="07AEAA1C" w:rsidRPr="7C419FE4">
        <w:rPr>
          <w:rStyle w:val="Emphasis"/>
          <w:rFonts w:ascii="Tahoma" w:eastAsia="Tahoma" w:hAnsi="Tahoma" w:cs="Tahoma"/>
          <w:i w:val="0"/>
          <w:iCs w:val="0"/>
          <w:sz w:val="22"/>
          <w:szCs w:val="22"/>
          <w:shd w:val="clear" w:color="auto" w:fill="FFFFFF"/>
        </w:rPr>
        <w:t xml:space="preserve">, </w:t>
      </w:r>
      <w:r w:rsidRPr="417726F9">
        <w:rPr>
          <w:rFonts w:ascii="Tahoma" w:eastAsia="Tahoma" w:hAnsi="Tahoma" w:cs="Tahoma"/>
          <w:sz w:val="22"/>
          <w:szCs w:val="22"/>
          <w:shd w:val="clear" w:color="auto" w:fill="FFFFFF"/>
        </w:rPr>
        <w:t>Distance Learning Administration 2015 Conference, Jekyll Island, G</w:t>
      </w:r>
      <w:r w:rsidR="3407B9EE" w:rsidRPr="417726F9">
        <w:rPr>
          <w:rFonts w:ascii="Tahoma" w:eastAsia="Tahoma" w:hAnsi="Tahoma" w:cs="Tahoma"/>
          <w:sz w:val="22"/>
          <w:szCs w:val="22"/>
          <w:shd w:val="clear" w:color="auto" w:fill="FFFFFF"/>
        </w:rPr>
        <w:t>A</w:t>
      </w:r>
      <w:r w:rsidR="6A782396" w:rsidRPr="417726F9">
        <w:rPr>
          <w:rFonts w:ascii="Tahoma" w:eastAsia="Tahoma" w:hAnsi="Tahoma" w:cs="Tahoma"/>
          <w:sz w:val="22"/>
          <w:szCs w:val="22"/>
          <w:shd w:val="clear" w:color="auto" w:fill="FFFFFF"/>
        </w:rPr>
        <w:t>, United States</w:t>
      </w:r>
      <w:r w:rsidRPr="417726F9">
        <w:rPr>
          <w:rFonts w:ascii="Tahoma" w:eastAsia="Tahoma" w:hAnsi="Tahoma" w:cs="Tahoma"/>
          <w:sz w:val="22"/>
          <w:szCs w:val="22"/>
        </w:rPr>
        <w:t>.</w:t>
      </w:r>
    </w:p>
    <w:p w14:paraId="09366874" w14:textId="77777777" w:rsidR="00F7437E" w:rsidRPr="00021CB8" w:rsidRDefault="050F586C" w:rsidP="417726F9">
      <w:pPr>
        <w:pStyle w:val="Default"/>
        <w:numPr>
          <w:ilvl w:val="0"/>
          <w:numId w:val="11"/>
        </w:numPr>
        <w:spacing w:after="12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&amp; Carpenter, J. M. (2013</w:t>
      </w:r>
      <w:r w:rsidR="363C14D3" w:rsidRPr="7C419FE4">
        <w:rPr>
          <w:rFonts w:ascii="Tahoma" w:eastAsia="Tahoma" w:hAnsi="Tahoma" w:cs="Tahoma"/>
          <w:sz w:val="22"/>
          <w:szCs w:val="22"/>
        </w:rPr>
        <w:t>, March 26</w:t>
      </w:r>
      <w:r w:rsidRPr="7C419FE4">
        <w:rPr>
          <w:rFonts w:ascii="Tahoma" w:eastAsia="Tahoma" w:hAnsi="Tahoma" w:cs="Tahoma"/>
          <w:sz w:val="22"/>
          <w:szCs w:val="22"/>
        </w:rPr>
        <w:t xml:space="preserve">). </w:t>
      </w:r>
      <w:r w:rsidRPr="7C419FE4">
        <w:rPr>
          <w:rFonts w:ascii="Tahoma" w:eastAsia="Tahoma" w:hAnsi="Tahoma" w:cs="Tahoma"/>
          <w:i/>
          <w:iCs/>
          <w:sz w:val="22"/>
          <w:szCs w:val="22"/>
        </w:rPr>
        <w:t xml:space="preserve">The </w:t>
      </w:r>
      <w:r w:rsidR="363C14D3" w:rsidRPr="7C419FE4">
        <w:rPr>
          <w:rFonts w:ascii="Tahoma" w:eastAsia="Tahoma" w:hAnsi="Tahoma" w:cs="Tahoma"/>
          <w:i/>
          <w:iCs/>
          <w:sz w:val="22"/>
          <w:szCs w:val="22"/>
        </w:rPr>
        <w:t>face of fakes</w:t>
      </w:r>
      <w:r w:rsidRPr="7C419FE4">
        <w:rPr>
          <w:rFonts w:ascii="Tahoma" w:eastAsia="Tahoma" w:hAnsi="Tahoma" w:cs="Tahoma"/>
          <w:i/>
          <w:iCs/>
          <w:sz w:val="22"/>
          <w:szCs w:val="22"/>
        </w:rPr>
        <w:t xml:space="preserve">:  U.S. </w:t>
      </w:r>
      <w:r w:rsidR="363C14D3" w:rsidRPr="7C419FE4">
        <w:rPr>
          <w:rFonts w:ascii="Tahoma" w:eastAsia="Tahoma" w:hAnsi="Tahoma" w:cs="Tahoma"/>
          <w:i/>
          <w:iCs/>
          <w:sz w:val="22"/>
          <w:szCs w:val="22"/>
        </w:rPr>
        <w:t>consumers and counterfeit fashion products</w:t>
      </w:r>
      <w:r w:rsidR="363C14D3" w:rsidRPr="7C419FE4">
        <w:rPr>
          <w:rFonts w:ascii="Tahoma" w:eastAsia="Tahoma" w:hAnsi="Tahoma" w:cs="Tahoma"/>
          <w:sz w:val="22"/>
          <w:szCs w:val="22"/>
        </w:rPr>
        <w:t>,</w:t>
      </w:r>
      <w:r w:rsidRPr="7C419FE4">
        <w:rPr>
          <w:rFonts w:ascii="Tahoma" w:eastAsia="Tahoma" w:hAnsi="Tahoma" w:cs="Tahoma"/>
          <w:sz w:val="22"/>
          <w:szCs w:val="22"/>
        </w:rPr>
        <w:t xml:space="preserve"> Association of Marketing Theory and Practice 2013 Conference</w:t>
      </w:r>
      <w:r w:rsidR="3407B9EE" w:rsidRPr="7C419FE4">
        <w:rPr>
          <w:rFonts w:ascii="Tahoma" w:eastAsia="Tahoma" w:hAnsi="Tahoma" w:cs="Tahoma"/>
          <w:sz w:val="22"/>
          <w:szCs w:val="22"/>
        </w:rPr>
        <w:t>, Charleston, SC</w:t>
      </w:r>
      <w:r w:rsidR="363C14D3" w:rsidRPr="7C419FE4">
        <w:rPr>
          <w:rFonts w:ascii="Tahoma" w:eastAsia="Tahoma" w:hAnsi="Tahoma" w:cs="Tahoma"/>
          <w:sz w:val="22"/>
          <w:szCs w:val="22"/>
        </w:rPr>
        <w:t>, United States</w:t>
      </w:r>
      <w:r w:rsidRPr="7C419FE4">
        <w:rPr>
          <w:rFonts w:ascii="Tahoma" w:eastAsia="Tahoma" w:hAnsi="Tahoma" w:cs="Tahoma"/>
          <w:sz w:val="22"/>
          <w:szCs w:val="22"/>
        </w:rPr>
        <w:t>.</w:t>
      </w:r>
    </w:p>
    <w:p w14:paraId="5B7D17D1" w14:textId="77777777" w:rsidR="007C0D63" w:rsidRPr="00021CB8" w:rsidRDefault="0B013959" w:rsidP="417726F9">
      <w:pPr>
        <w:pStyle w:val="Default"/>
        <w:numPr>
          <w:ilvl w:val="0"/>
          <w:numId w:val="11"/>
        </w:numPr>
        <w:spacing w:after="120"/>
        <w:jc w:val="both"/>
        <w:rPr>
          <w:rFonts w:ascii="Tahoma" w:eastAsia="Tahoma" w:hAnsi="Tahoma" w:cs="Tahoma"/>
          <w:sz w:val="22"/>
          <w:szCs w:val="22"/>
        </w:rPr>
      </w:pPr>
      <w:r w:rsidRPr="7C419FE4">
        <w:rPr>
          <w:rStyle w:val="Strong"/>
          <w:rFonts w:ascii="Tahoma" w:eastAsia="Tahoma" w:hAnsi="Tahoma" w:cs="Tahoma"/>
          <w:sz w:val="22"/>
          <w:szCs w:val="22"/>
        </w:rPr>
        <w:t>Lear, K. E.</w:t>
      </w:r>
      <w:r w:rsidRPr="7C419FE4">
        <w:rPr>
          <w:rFonts w:ascii="Tahoma" w:eastAsia="Tahoma" w:hAnsi="Tahoma" w:cs="Tahoma"/>
          <w:sz w:val="22"/>
          <w:szCs w:val="22"/>
        </w:rPr>
        <w:t>, Runyan, R. C., &amp; Whitaker, W. H. (2009</w:t>
      </w:r>
      <w:r w:rsidR="363C14D3" w:rsidRPr="7C419FE4">
        <w:rPr>
          <w:rFonts w:ascii="Tahoma" w:eastAsia="Tahoma" w:hAnsi="Tahoma" w:cs="Tahoma"/>
          <w:sz w:val="22"/>
          <w:szCs w:val="22"/>
        </w:rPr>
        <w:t>, Nov. 16</w:t>
      </w:r>
      <w:r w:rsidRPr="7C419FE4">
        <w:rPr>
          <w:rFonts w:ascii="Tahoma" w:eastAsia="Tahoma" w:hAnsi="Tahoma" w:cs="Tahoma"/>
          <w:sz w:val="22"/>
          <w:szCs w:val="22"/>
        </w:rPr>
        <w:t xml:space="preserve">). </w:t>
      </w:r>
      <w:r w:rsidRPr="7C419FE4">
        <w:rPr>
          <w:rFonts w:ascii="Tahoma" w:eastAsia="Tahoma" w:hAnsi="Tahoma" w:cs="Tahoma"/>
          <w:i/>
          <w:iCs/>
          <w:sz w:val="22"/>
          <w:szCs w:val="22"/>
        </w:rPr>
        <w:t xml:space="preserve">Sports </w:t>
      </w:r>
      <w:r w:rsidR="363C14D3" w:rsidRPr="7C419FE4">
        <w:rPr>
          <w:rFonts w:ascii="Tahoma" w:eastAsia="Tahoma" w:hAnsi="Tahoma" w:cs="Tahoma"/>
          <w:i/>
          <w:iCs/>
          <w:sz w:val="22"/>
          <w:szCs w:val="22"/>
        </w:rPr>
        <w:t>celebrity endorsements in retail products advertising</w:t>
      </w:r>
      <w:r w:rsidR="363C14D3" w:rsidRPr="7C419FE4">
        <w:rPr>
          <w:rFonts w:ascii="Tahoma" w:eastAsia="Tahoma" w:hAnsi="Tahoma" w:cs="Tahoma"/>
          <w:sz w:val="22"/>
          <w:szCs w:val="22"/>
        </w:rPr>
        <w:t>,</w:t>
      </w:r>
      <w:r w:rsidRPr="7C419FE4">
        <w:rPr>
          <w:rFonts w:ascii="Tahoma" w:eastAsia="Tahoma" w:hAnsi="Tahoma" w:cs="Tahoma"/>
          <w:sz w:val="22"/>
          <w:szCs w:val="22"/>
        </w:rPr>
        <w:t xml:space="preserve"> International Conference on Sport and Entertainment Business</w:t>
      </w:r>
      <w:r w:rsidR="3407B9EE" w:rsidRPr="7C419FE4">
        <w:rPr>
          <w:rFonts w:ascii="Tahoma" w:eastAsia="Tahoma" w:hAnsi="Tahoma" w:cs="Tahoma"/>
          <w:sz w:val="22"/>
          <w:szCs w:val="22"/>
        </w:rPr>
        <w:t>, Columbia, SC</w:t>
      </w:r>
      <w:r w:rsidR="363C14D3" w:rsidRPr="7C419FE4">
        <w:rPr>
          <w:rFonts w:ascii="Tahoma" w:eastAsia="Tahoma" w:hAnsi="Tahoma" w:cs="Tahoma"/>
          <w:sz w:val="22"/>
          <w:szCs w:val="22"/>
        </w:rPr>
        <w:t>, United States</w:t>
      </w:r>
      <w:r w:rsidR="3407B9EE" w:rsidRPr="7C419FE4">
        <w:rPr>
          <w:rFonts w:ascii="Tahoma" w:eastAsia="Tahoma" w:hAnsi="Tahoma" w:cs="Tahoma"/>
          <w:sz w:val="22"/>
          <w:szCs w:val="22"/>
        </w:rPr>
        <w:t>.</w:t>
      </w:r>
      <w:r w:rsidR="3407B9EE" w:rsidRPr="7C419FE4">
        <w:rPr>
          <w:rFonts w:ascii="Tahoma" w:eastAsia="Tahoma" w:hAnsi="Tahoma" w:cs="Tahoma"/>
          <w:i/>
          <w:iCs/>
          <w:sz w:val="22"/>
          <w:szCs w:val="22"/>
        </w:rPr>
        <w:t xml:space="preserve">  </w:t>
      </w:r>
      <w:r w:rsidRPr="7C419FE4">
        <w:rPr>
          <w:rFonts w:ascii="Tahoma" w:eastAsia="Tahoma" w:hAnsi="Tahoma" w:cs="Tahoma"/>
          <w:sz w:val="22"/>
          <w:szCs w:val="22"/>
        </w:rPr>
        <w:t xml:space="preserve"> </w:t>
      </w:r>
    </w:p>
    <w:p w14:paraId="33D598F8" w14:textId="77777777" w:rsidR="00BC1DEB" w:rsidRPr="00021CB8" w:rsidRDefault="4C77D7B3" w:rsidP="417726F9">
      <w:pPr>
        <w:pStyle w:val="Default"/>
        <w:numPr>
          <w:ilvl w:val="0"/>
          <w:numId w:val="11"/>
        </w:numPr>
        <w:spacing w:after="120"/>
        <w:jc w:val="both"/>
        <w:rPr>
          <w:rFonts w:ascii="Tahoma" w:eastAsia="Tahoma" w:hAnsi="Tahoma" w:cs="Tahoma"/>
          <w:sz w:val="22"/>
          <w:szCs w:val="22"/>
        </w:rPr>
      </w:pPr>
      <w:r w:rsidRPr="7C419FE4">
        <w:rPr>
          <w:rStyle w:val="Strong"/>
          <w:rFonts w:ascii="Tahoma" w:eastAsia="Tahoma" w:hAnsi="Tahoma" w:cs="Tahoma"/>
          <w:color w:val="auto"/>
          <w:sz w:val="22"/>
          <w:szCs w:val="22"/>
        </w:rPr>
        <w:t>Lear, K.</w:t>
      </w:r>
      <w:r w:rsidRPr="7C419FE4">
        <w:rPr>
          <w:rFonts w:ascii="Tahoma" w:eastAsia="Tahoma" w:hAnsi="Tahoma" w:cs="Tahoma"/>
          <w:color w:val="auto"/>
          <w:sz w:val="22"/>
          <w:szCs w:val="22"/>
        </w:rPr>
        <w:t xml:space="preserve"> (2008</w:t>
      </w:r>
      <w:r w:rsidR="363C14D3" w:rsidRPr="7C419FE4">
        <w:rPr>
          <w:rFonts w:ascii="Tahoma" w:eastAsia="Tahoma" w:hAnsi="Tahoma" w:cs="Tahoma"/>
          <w:color w:val="auto"/>
          <w:sz w:val="22"/>
          <w:szCs w:val="22"/>
        </w:rPr>
        <w:t>, March 28</w:t>
      </w:r>
      <w:r w:rsidRPr="7C419FE4">
        <w:rPr>
          <w:rFonts w:ascii="Tahoma" w:eastAsia="Tahoma" w:hAnsi="Tahoma" w:cs="Tahoma"/>
          <w:color w:val="auto"/>
          <w:sz w:val="22"/>
          <w:szCs w:val="22"/>
        </w:rPr>
        <w:t xml:space="preserve">).  </w:t>
      </w:r>
      <w:r w:rsidR="096CFB60" w:rsidRPr="7C419FE4">
        <w:rPr>
          <w:rFonts w:ascii="Tahoma" w:eastAsia="Tahoma" w:hAnsi="Tahoma" w:cs="Tahoma"/>
          <w:i/>
          <w:iCs/>
          <w:sz w:val="22"/>
          <w:szCs w:val="22"/>
        </w:rPr>
        <w:t xml:space="preserve">Purchasing </w:t>
      </w:r>
      <w:r w:rsidR="363C14D3" w:rsidRPr="7C419FE4">
        <w:rPr>
          <w:rFonts w:ascii="Tahoma" w:eastAsia="Tahoma" w:hAnsi="Tahoma" w:cs="Tahoma"/>
          <w:i/>
          <w:iCs/>
          <w:sz w:val="22"/>
          <w:szCs w:val="22"/>
        </w:rPr>
        <w:t>fakes online</w:t>
      </w:r>
      <w:r w:rsidR="096CFB60" w:rsidRPr="7C419FE4">
        <w:rPr>
          <w:rFonts w:ascii="Tahoma" w:eastAsia="Tahoma" w:hAnsi="Tahoma" w:cs="Tahoma"/>
          <w:i/>
          <w:iCs/>
          <w:sz w:val="22"/>
          <w:szCs w:val="22"/>
        </w:rPr>
        <w:t xml:space="preserve">: Legal </w:t>
      </w:r>
      <w:r w:rsidR="363C14D3" w:rsidRPr="7C419FE4">
        <w:rPr>
          <w:rFonts w:ascii="Tahoma" w:eastAsia="Tahoma" w:hAnsi="Tahoma" w:cs="Tahoma"/>
          <w:i/>
          <w:iCs/>
          <w:sz w:val="22"/>
          <w:szCs w:val="22"/>
        </w:rPr>
        <w:t>analysis, public policy issues, and industry response</w:t>
      </w:r>
      <w:r w:rsidR="363C14D3" w:rsidRPr="7C419FE4">
        <w:rPr>
          <w:rFonts w:ascii="Tahoma" w:eastAsia="Tahoma" w:hAnsi="Tahoma" w:cs="Tahoma"/>
          <w:sz w:val="22"/>
          <w:szCs w:val="22"/>
        </w:rPr>
        <w:t xml:space="preserve">, </w:t>
      </w:r>
      <w:r w:rsidR="096CFB60" w:rsidRPr="7C419FE4">
        <w:rPr>
          <w:rFonts w:ascii="Tahoma" w:eastAsia="Tahoma" w:hAnsi="Tahoma" w:cs="Tahoma"/>
          <w:sz w:val="22"/>
          <w:szCs w:val="22"/>
        </w:rPr>
        <w:t>Association of Marketing Theory and Practice 2008 Conference</w:t>
      </w:r>
      <w:r w:rsidR="3407B9EE" w:rsidRPr="7C419FE4">
        <w:rPr>
          <w:rFonts w:ascii="Tahoma" w:eastAsia="Tahoma" w:hAnsi="Tahoma" w:cs="Tahoma"/>
          <w:sz w:val="22"/>
          <w:szCs w:val="22"/>
        </w:rPr>
        <w:t>, Savannah, GA</w:t>
      </w:r>
      <w:r w:rsidR="363C14D3" w:rsidRPr="7C419FE4">
        <w:rPr>
          <w:rFonts w:ascii="Tahoma" w:eastAsia="Tahoma" w:hAnsi="Tahoma" w:cs="Tahoma"/>
          <w:sz w:val="22"/>
          <w:szCs w:val="22"/>
        </w:rPr>
        <w:t>, United States</w:t>
      </w:r>
      <w:r w:rsidR="3407B9EE" w:rsidRPr="7C419FE4">
        <w:rPr>
          <w:rFonts w:ascii="Tahoma" w:eastAsia="Tahoma" w:hAnsi="Tahoma" w:cs="Tahoma"/>
          <w:sz w:val="22"/>
          <w:szCs w:val="22"/>
        </w:rPr>
        <w:t>.</w:t>
      </w:r>
      <w:r w:rsidR="096CFB60" w:rsidRPr="7C419FE4">
        <w:rPr>
          <w:rFonts w:ascii="Tahoma" w:eastAsia="Tahoma" w:hAnsi="Tahoma" w:cs="Tahoma"/>
          <w:sz w:val="22"/>
          <w:szCs w:val="22"/>
        </w:rPr>
        <w:t xml:space="preserve">  </w:t>
      </w:r>
    </w:p>
    <w:p w14:paraId="2C547A04" w14:textId="77777777" w:rsidR="00BC1DEB" w:rsidRPr="00021CB8" w:rsidRDefault="4C77D7B3" w:rsidP="417726F9">
      <w:pPr>
        <w:pStyle w:val="Default"/>
        <w:numPr>
          <w:ilvl w:val="0"/>
          <w:numId w:val="11"/>
        </w:numPr>
        <w:spacing w:after="120"/>
        <w:jc w:val="both"/>
        <w:rPr>
          <w:rFonts w:ascii="Tahoma" w:eastAsia="Tahoma" w:hAnsi="Tahoma" w:cs="Tahoma"/>
          <w:sz w:val="22"/>
          <w:szCs w:val="22"/>
        </w:rPr>
      </w:pPr>
      <w:r w:rsidRPr="7C419FE4">
        <w:rPr>
          <w:rStyle w:val="Strong"/>
          <w:rFonts w:ascii="Tahoma" w:eastAsia="Tahoma" w:hAnsi="Tahoma" w:cs="Tahoma"/>
          <w:color w:val="auto"/>
          <w:sz w:val="22"/>
          <w:szCs w:val="22"/>
        </w:rPr>
        <w:t>Lear, K.</w:t>
      </w:r>
      <w:r w:rsidRPr="7C419FE4">
        <w:rPr>
          <w:rFonts w:ascii="Tahoma" w:eastAsia="Tahoma" w:hAnsi="Tahoma" w:cs="Tahoma"/>
          <w:color w:val="auto"/>
          <w:sz w:val="22"/>
          <w:szCs w:val="22"/>
        </w:rPr>
        <w:t xml:space="preserve"> (2007</w:t>
      </w:r>
      <w:r w:rsidR="363C14D3" w:rsidRPr="7C419FE4">
        <w:rPr>
          <w:rFonts w:ascii="Tahoma" w:eastAsia="Tahoma" w:hAnsi="Tahoma" w:cs="Tahoma"/>
          <w:color w:val="auto"/>
          <w:sz w:val="22"/>
          <w:szCs w:val="22"/>
        </w:rPr>
        <w:t>, July 5</w:t>
      </w:r>
      <w:r w:rsidRPr="7C419FE4">
        <w:rPr>
          <w:rFonts w:ascii="Tahoma" w:eastAsia="Tahoma" w:hAnsi="Tahoma" w:cs="Tahoma"/>
          <w:color w:val="auto"/>
          <w:sz w:val="22"/>
          <w:szCs w:val="22"/>
        </w:rPr>
        <w:t xml:space="preserve">).  </w:t>
      </w:r>
      <w:r w:rsidR="096CFB60" w:rsidRPr="7C419FE4">
        <w:rPr>
          <w:rFonts w:ascii="Tahoma" w:eastAsia="Tahoma" w:hAnsi="Tahoma" w:cs="Tahoma"/>
          <w:sz w:val="22"/>
          <w:szCs w:val="22"/>
        </w:rPr>
        <w:t xml:space="preserve">To </w:t>
      </w:r>
      <w:r w:rsidR="363C14D3" w:rsidRPr="7C419FE4">
        <w:rPr>
          <w:rFonts w:ascii="Tahoma" w:eastAsia="Tahoma" w:hAnsi="Tahoma" w:cs="Tahoma"/>
          <w:sz w:val="22"/>
          <w:szCs w:val="22"/>
        </w:rPr>
        <w:t>seek or not to seek</w:t>
      </w:r>
      <w:r w:rsidR="096CFB60" w:rsidRPr="7C419FE4">
        <w:rPr>
          <w:rFonts w:ascii="Tahoma" w:eastAsia="Tahoma" w:hAnsi="Tahoma" w:cs="Tahoma"/>
          <w:sz w:val="22"/>
          <w:szCs w:val="22"/>
        </w:rPr>
        <w:t xml:space="preserve">: Should </w:t>
      </w:r>
      <w:r w:rsidR="363C14D3" w:rsidRPr="7C419FE4">
        <w:rPr>
          <w:rFonts w:ascii="Tahoma" w:eastAsia="Tahoma" w:hAnsi="Tahoma" w:cs="Tahoma"/>
          <w:sz w:val="22"/>
          <w:szCs w:val="22"/>
        </w:rPr>
        <w:t>employers use information from the internet when making employment decisions</w:t>
      </w:r>
      <w:r w:rsidR="096CFB60" w:rsidRPr="7C419FE4">
        <w:rPr>
          <w:rFonts w:ascii="Tahoma" w:eastAsia="Tahoma" w:hAnsi="Tahoma" w:cs="Tahoma"/>
          <w:sz w:val="22"/>
          <w:szCs w:val="22"/>
        </w:rPr>
        <w:t>? 4th International Conference on Cybernetics and Information Technologies, Systems and Applications</w:t>
      </w:r>
      <w:r w:rsidR="3407B9EE" w:rsidRPr="7C419FE4">
        <w:rPr>
          <w:rFonts w:ascii="Tahoma" w:eastAsia="Tahoma" w:hAnsi="Tahoma" w:cs="Tahoma"/>
          <w:sz w:val="22"/>
          <w:szCs w:val="22"/>
        </w:rPr>
        <w:t>, Orlando, FL</w:t>
      </w:r>
      <w:r w:rsidR="363C14D3" w:rsidRPr="7C419FE4">
        <w:rPr>
          <w:rFonts w:ascii="Tahoma" w:eastAsia="Tahoma" w:hAnsi="Tahoma" w:cs="Tahoma"/>
          <w:sz w:val="22"/>
          <w:szCs w:val="22"/>
        </w:rPr>
        <w:t>, United States</w:t>
      </w:r>
      <w:r w:rsidR="096CFB60" w:rsidRPr="7C419FE4">
        <w:rPr>
          <w:rFonts w:ascii="Tahoma" w:eastAsia="Tahoma" w:hAnsi="Tahoma" w:cs="Tahoma"/>
          <w:sz w:val="22"/>
          <w:szCs w:val="22"/>
        </w:rPr>
        <w:t>.</w:t>
      </w:r>
    </w:p>
    <w:p w14:paraId="10D6810B" w14:textId="77777777" w:rsidR="00383743" w:rsidRPr="00021CB8" w:rsidRDefault="1E6F86F1" w:rsidP="7C419FE4">
      <w:pPr>
        <w:pStyle w:val="Heading1"/>
        <w:spacing w:before="0" w:after="120"/>
        <w:rPr>
          <w:rFonts w:eastAsia="Tahoma" w:cs="Tahoma"/>
          <w:sz w:val="22"/>
          <w:szCs w:val="22"/>
        </w:rPr>
      </w:pPr>
      <w:r w:rsidRPr="7C419FE4">
        <w:rPr>
          <w:rFonts w:eastAsia="Tahoma" w:cs="Tahoma"/>
          <w:sz w:val="22"/>
          <w:szCs w:val="22"/>
        </w:rPr>
        <w:t>Funding</w:t>
      </w:r>
      <w:r w:rsidR="147906BB" w:rsidRPr="7C419FE4">
        <w:rPr>
          <w:rFonts w:eastAsia="Tahoma" w:cs="Tahoma"/>
          <w:sz w:val="22"/>
          <w:szCs w:val="22"/>
        </w:rPr>
        <w:t xml:space="preserve"> </w:t>
      </w:r>
    </w:p>
    <w:p w14:paraId="2B5A5205" w14:textId="61D824EF" w:rsidR="00C126D5" w:rsidRPr="00021CB8" w:rsidRDefault="3BBE6774" w:rsidP="7C419FE4">
      <w:pPr>
        <w:pStyle w:val="info"/>
        <w:numPr>
          <w:ilvl w:val="0"/>
          <w:numId w:val="18"/>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b w:val="0"/>
          <w:bCs w:val="0"/>
          <w:sz w:val="22"/>
          <w:szCs w:val="22"/>
        </w:rPr>
        <w:t>Kaplan, S. and</w:t>
      </w:r>
      <w:r w:rsidRPr="7C419FE4">
        <w:rPr>
          <w:rStyle w:val="Strong"/>
          <w:rFonts w:ascii="Tahoma" w:eastAsia="Tahoma" w:hAnsi="Tahoma" w:cs="Tahoma"/>
          <w:sz w:val="22"/>
          <w:szCs w:val="22"/>
        </w:rPr>
        <w:t xml:space="preserve"> Edwards, K. </w:t>
      </w:r>
      <w:r w:rsidRPr="7C419FE4">
        <w:rPr>
          <w:rStyle w:val="Strong"/>
          <w:rFonts w:ascii="Tahoma" w:eastAsia="Tahoma" w:hAnsi="Tahoma" w:cs="Tahoma"/>
          <w:b w:val="0"/>
          <w:bCs w:val="0"/>
          <w:sz w:val="22"/>
          <w:szCs w:val="22"/>
        </w:rPr>
        <w:t xml:space="preserve">(2025). </w:t>
      </w:r>
      <w:r w:rsidRPr="7C419FE4">
        <w:rPr>
          <w:rStyle w:val="Strong"/>
          <w:rFonts w:ascii="Tahoma" w:eastAsia="Tahoma" w:hAnsi="Tahoma" w:cs="Tahoma"/>
          <w:sz w:val="22"/>
          <w:szCs w:val="22"/>
        </w:rPr>
        <w:t xml:space="preserve"> </w:t>
      </w:r>
      <w:r w:rsidRPr="7C419FE4">
        <w:rPr>
          <w:rStyle w:val="normaltextrun"/>
          <w:rFonts w:ascii="Tahoma" w:eastAsia="Tahoma" w:hAnsi="Tahoma" w:cs="Tahoma"/>
          <w:color w:val="000000" w:themeColor="text1"/>
          <w:sz w:val="22"/>
          <w:szCs w:val="22"/>
        </w:rPr>
        <w:t xml:space="preserve">HRSM-Student Affairs Global Classroom Scholarship, </w:t>
      </w:r>
      <w:r w:rsidR="5D167D25" w:rsidRPr="7C419FE4">
        <w:rPr>
          <w:rStyle w:val="normaltextrun"/>
          <w:rFonts w:ascii="Tahoma" w:eastAsia="Tahoma" w:hAnsi="Tahoma" w:cs="Tahoma"/>
          <w:color w:val="000000" w:themeColor="text1"/>
          <w:sz w:val="22"/>
          <w:szCs w:val="22"/>
        </w:rPr>
        <w:t xml:space="preserve">Office of </w:t>
      </w:r>
      <w:r w:rsidR="5D167D25" w:rsidRPr="7C419FE4">
        <w:rPr>
          <w:rFonts w:ascii="Tahoma" w:eastAsia="Tahoma" w:hAnsi="Tahoma" w:cs="Tahoma"/>
          <w:color w:val="000000" w:themeColor="text1"/>
          <w:sz w:val="22"/>
          <w:szCs w:val="22"/>
        </w:rPr>
        <w:t xml:space="preserve">Student Affairs and Academic Support; College of HRSM, $40,000.  </w:t>
      </w:r>
    </w:p>
    <w:p w14:paraId="7A7D5CDA" w14:textId="36F2F1F6" w:rsidR="00C126D5" w:rsidRPr="00021CB8" w:rsidRDefault="181D4E1A" w:rsidP="7C419FE4">
      <w:pPr>
        <w:pStyle w:val="info"/>
        <w:numPr>
          <w:ilvl w:val="0"/>
          <w:numId w:val="18"/>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sz w:val="22"/>
          <w:szCs w:val="22"/>
        </w:rPr>
        <w:t xml:space="preserve">Edwards, K. </w:t>
      </w:r>
      <w:r w:rsidRPr="7C419FE4">
        <w:rPr>
          <w:rFonts w:ascii="Tahoma" w:eastAsia="Tahoma" w:hAnsi="Tahoma" w:cs="Tahoma"/>
          <w:sz w:val="22"/>
          <w:szCs w:val="22"/>
        </w:rPr>
        <w:t>(</w:t>
      </w:r>
      <w:r w:rsidR="051E23ED" w:rsidRPr="7C419FE4">
        <w:rPr>
          <w:rFonts w:ascii="Tahoma" w:eastAsia="Tahoma" w:hAnsi="Tahoma" w:cs="Tahoma"/>
          <w:sz w:val="22"/>
          <w:szCs w:val="22"/>
        </w:rPr>
        <w:t>2020</w:t>
      </w:r>
      <w:r w:rsidR="301CF8AA" w:rsidRPr="7C419FE4">
        <w:rPr>
          <w:rFonts w:ascii="Tahoma" w:eastAsia="Tahoma" w:hAnsi="Tahoma" w:cs="Tahoma"/>
          <w:sz w:val="22"/>
          <w:szCs w:val="22"/>
        </w:rPr>
        <w:t>-</w:t>
      </w:r>
      <w:r w:rsidR="1242C0F6" w:rsidRPr="7C419FE4">
        <w:rPr>
          <w:rFonts w:ascii="Tahoma" w:eastAsia="Tahoma" w:hAnsi="Tahoma" w:cs="Tahoma"/>
          <w:sz w:val="22"/>
          <w:szCs w:val="22"/>
        </w:rPr>
        <w:t>22</w:t>
      </w:r>
      <w:r w:rsidRPr="7C419FE4">
        <w:rPr>
          <w:rFonts w:ascii="Tahoma" w:eastAsia="Tahoma" w:hAnsi="Tahoma" w:cs="Tahoma"/>
          <w:sz w:val="22"/>
          <w:szCs w:val="22"/>
        </w:rPr>
        <w:t xml:space="preserve">). Loss Prevention Qualification </w:t>
      </w:r>
      <w:r w:rsidR="3269C843" w:rsidRPr="7C419FE4">
        <w:rPr>
          <w:rFonts w:ascii="Tahoma" w:eastAsia="Tahoma" w:hAnsi="Tahoma" w:cs="Tahoma"/>
          <w:sz w:val="22"/>
          <w:szCs w:val="22"/>
        </w:rPr>
        <w:t xml:space="preserve">(LPQ) </w:t>
      </w:r>
      <w:r w:rsidR="7048C0D9" w:rsidRPr="7C419FE4">
        <w:rPr>
          <w:rFonts w:ascii="Tahoma" w:eastAsia="Tahoma" w:hAnsi="Tahoma" w:cs="Tahoma"/>
          <w:sz w:val="22"/>
          <w:szCs w:val="22"/>
        </w:rPr>
        <w:t>student subscription, Loss Prevention Foundation</w:t>
      </w:r>
      <w:r w:rsidRPr="7C419FE4">
        <w:rPr>
          <w:rFonts w:ascii="Tahoma" w:eastAsia="Tahoma" w:hAnsi="Tahoma" w:cs="Tahoma"/>
          <w:sz w:val="22"/>
          <w:szCs w:val="22"/>
        </w:rPr>
        <w:t xml:space="preserve">, </w:t>
      </w:r>
      <w:r w:rsidR="71CC67E8" w:rsidRPr="7C419FE4">
        <w:rPr>
          <w:rFonts w:ascii="Tahoma" w:eastAsia="Tahoma" w:hAnsi="Tahoma" w:cs="Tahoma"/>
          <w:sz w:val="22"/>
          <w:szCs w:val="22"/>
        </w:rPr>
        <w:t>~</w:t>
      </w:r>
      <w:r w:rsidRPr="7C419FE4">
        <w:rPr>
          <w:rFonts w:ascii="Tahoma" w:eastAsia="Tahoma" w:hAnsi="Tahoma" w:cs="Tahoma"/>
          <w:sz w:val="22"/>
          <w:szCs w:val="22"/>
        </w:rPr>
        <w:t>$</w:t>
      </w:r>
      <w:r w:rsidR="7F92DED8" w:rsidRPr="7C419FE4">
        <w:rPr>
          <w:rFonts w:ascii="Tahoma" w:eastAsia="Tahoma" w:hAnsi="Tahoma" w:cs="Tahoma"/>
          <w:sz w:val="22"/>
          <w:szCs w:val="22"/>
        </w:rPr>
        <w:t>13</w:t>
      </w:r>
      <w:r w:rsidR="71CC67E8" w:rsidRPr="7C419FE4">
        <w:rPr>
          <w:rFonts w:ascii="Tahoma" w:eastAsia="Tahoma" w:hAnsi="Tahoma" w:cs="Tahoma"/>
          <w:sz w:val="22"/>
          <w:szCs w:val="22"/>
        </w:rPr>
        <w:t>3,000</w:t>
      </w:r>
      <w:r w:rsidR="7048C0D9" w:rsidRPr="7C419FE4">
        <w:rPr>
          <w:rFonts w:ascii="Tahoma" w:eastAsia="Tahoma" w:hAnsi="Tahoma" w:cs="Tahoma"/>
          <w:sz w:val="22"/>
          <w:szCs w:val="22"/>
        </w:rPr>
        <w:t xml:space="preserve"> </w:t>
      </w:r>
      <w:r w:rsidR="197D219E" w:rsidRPr="7C419FE4">
        <w:rPr>
          <w:rFonts w:ascii="Tahoma" w:eastAsia="Tahoma" w:hAnsi="Tahoma" w:cs="Tahoma"/>
          <w:sz w:val="22"/>
          <w:szCs w:val="22"/>
        </w:rPr>
        <w:t>(</w:t>
      </w:r>
      <w:r w:rsidR="441F8A89" w:rsidRPr="7C419FE4">
        <w:rPr>
          <w:rFonts w:ascii="Tahoma" w:eastAsia="Tahoma" w:hAnsi="Tahoma" w:cs="Tahoma"/>
          <w:sz w:val="22"/>
          <w:szCs w:val="22"/>
        </w:rPr>
        <w:t xml:space="preserve">gift </w:t>
      </w:r>
      <w:r w:rsidR="7048C0D9" w:rsidRPr="7C419FE4">
        <w:rPr>
          <w:rFonts w:ascii="Tahoma" w:eastAsia="Tahoma" w:hAnsi="Tahoma" w:cs="Tahoma"/>
          <w:sz w:val="22"/>
          <w:szCs w:val="22"/>
        </w:rPr>
        <w:t>in-kind</w:t>
      </w:r>
      <w:r w:rsidR="197D219E" w:rsidRPr="7C419FE4">
        <w:rPr>
          <w:rFonts w:ascii="Tahoma" w:eastAsia="Tahoma" w:hAnsi="Tahoma" w:cs="Tahoma"/>
          <w:sz w:val="22"/>
          <w:szCs w:val="22"/>
        </w:rPr>
        <w:t>)</w:t>
      </w:r>
      <w:r w:rsidRPr="7C419FE4">
        <w:rPr>
          <w:rFonts w:ascii="Tahoma" w:eastAsia="Tahoma" w:hAnsi="Tahoma" w:cs="Tahoma"/>
          <w:sz w:val="22"/>
          <w:szCs w:val="22"/>
        </w:rPr>
        <w:t xml:space="preserve">.  </w:t>
      </w:r>
    </w:p>
    <w:p w14:paraId="05DB5608" w14:textId="56D0CBE2" w:rsidR="00EF1304" w:rsidRPr="00021CB8" w:rsidRDefault="1242C0F6" w:rsidP="7C419FE4">
      <w:pPr>
        <w:pStyle w:val="info"/>
        <w:numPr>
          <w:ilvl w:val="0"/>
          <w:numId w:val="18"/>
        </w:numPr>
        <w:spacing w:before="0" w:beforeAutospacing="0" w:after="120" w:afterAutospacing="0"/>
        <w:jc w:val="both"/>
        <w:rPr>
          <w:rStyle w:val="Strong"/>
          <w:rFonts w:ascii="Tahoma" w:eastAsia="Tahoma" w:hAnsi="Tahoma" w:cs="Tahoma"/>
          <w:b w:val="0"/>
          <w:bCs w:val="0"/>
          <w:sz w:val="22"/>
          <w:szCs w:val="22"/>
        </w:rPr>
      </w:pPr>
      <w:r w:rsidRPr="7C419FE4">
        <w:rPr>
          <w:rStyle w:val="Strong"/>
          <w:rFonts w:ascii="Tahoma" w:eastAsia="Tahoma" w:hAnsi="Tahoma" w:cs="Tahoma"/>
          <w:b w:val="0"/>
          <w:bCs w:val="0"/>
          <w:sz w:val="22"/>
          <w:szCs w:val="22"/>
        </w:rPr>
        <w:t>Strick, S. and</w:t>
      </w:r>
      <w:r w:rsidRPr="7C419FE4">
        <w:rPr>
          <w:rStyle w:val="Strong"/>
          <w:rFonts w:ascii="Tahoma" w:eastAsia="Tahoma" w:hAnsi="Tahoma" w:cs="Tahoma"/>
          <w:sz w:val="22"/>
          <w:szCs w:val="22"/>
        </w:rPr>
        <w:t xml:space="preserve"> Edwards, K. </w:t>
      </w:r>
      <w:r w:rsidRPr="7C419FE4">
        <w:rPr>
          <w:rStyle w:val="Strong"/>
          <w:rFonts w:ascii="Tahoma" w:eastAsia="Tahoma" w:hAnsi="Tahoma" w:cs="Tahoma"/>
          <w:b w:val="0"/>
          <w:bCs w:val="0"/>
          <w:sz w:val="22"/>
          <w:szCs w:val="22"/>
        </w:rPr>
        <w:t>(2020). Interdisciplinary Faculty Grant</w:t>
      </w:r>
      <w:r w:rsidR="2783DD60" w:rsidRPr="7C419FE4">
        <w:rPr>
          <w:rStyle w:val="Strong"/>
          <w:rFonts w:ascii="Tahoma" w:eastAsia="Tahoma" w:hAnsi="Tahoma" w:cs="Tahoma"/>
          <w:b w:val="0"/>
          <w:bCs w:val="0"/>
          <w:sz w:val="22"/>
          <w:szCs w:val="22"/>
        </w:rPr>
        <w:t xml:space="preserve"> </w:t>
      </w:r>
      <w:r w:rsidRPr="7C419FE4">
        <w:rPr>
          <w:rStyle w:val="Strong"/>
          <w:rFonts w:ascii="Tahoma" w:eastAsia="Tahoma" w:hAnsi="Tahoma" w:cs="Tahoma"/>
          <w:b w:val="0"/>
          <w:bCs w:val="0"/>
          <w:sz w:val="22"/>
          <w:szCs w:val="22"/>
        </w:rPr>
        <w:t xml:space="preserve">Program, College of HRSM, $5,000.  </w:t>
      </w:r>
    </w:p>
    <w:p w14:paraId="78AC5B5C" w14:textId="77777777" w:rsidR="00444E69" w:rsidRPr="00021CB8" w:rsidRDefault="2D0B1548" w:rsidP="7C419FE4">
      <w:pPr>
        <w:pStyle w:val="info"/>
        <w:numPr>
          <w:ilvl w:val="0"/>
          <w:numId w:val="18"/>
        </w:numPr>
        <w:spacing w:before="0" w:beforeAutospacing="0" w:after="120" w:afterAutospacing="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 xml:space="preserve">Edwards, K. </w:t>
      </w:r>
      <w:r w:rsidRPr="7C419FE4">
        <w:rPr>
          <w:rStyle w:val="Strong"/>
          <w:rFonts w:ascii="Tahoma" w:eastAsia="Tahoma" w:hAnsi="Tahoma" w:cs="Tahoma"/>
          <w:b w:val="0"/>
          <w:bCs w:val="0"/>
          <w:sz w:val="22"/>
          <w:szCs w:val="22"/>
        </w:rPr>
        <w:t>(2020). DI</w:t>
      </w:r>
      <w:r w:rsidRPr="7C419FE4">
        <w:rPr>
          <w:rStyle w:val="Strong"/>
          <w:rFonts w:ascii="Tahoma" w:eastAsia="Tahoma" w:hAnsi="Tahoma" w:cs="Tahoma"/>
          <w:b w:val="0"/>
          <w:bCs w:val="0"/>
          <w:sz w:val="22"/>
          <w:szCs w:val="22"/>
          <w:vertAlign w:val="superscript"/>
        </w:rPr>
        <w:t>®</w:t>
      </w:r>
      <w:r w:rsidRPr="7C419FE4">
        <w:rPr>
          <w:rStyle w:val="Strong"/>
          <w:rFonts w:ascii="Tahoma" w:eastAsia="Tahoma" w:hAnsi="Tahoma" w:cs="Tahoma"/>
          <w:b w:val="0"/>
          <w:bCs w:val="0"/>
          <w:sz w:val="22"/>
          <w:szCs w:val="22"/>
        </w:rPr>
        <w:t xml:space="preserve"> Student Marketing Scholarship, Diamonds International, $1,000.</w:t>
      </w:r>
    </w:p>
    <w:p w14:paraId="12FF20A6" w14:textId="77777777" w:rsidR="009D190F" w:rsidRPr="00021CB8" w:rsidRDefault="51A6E63E" w:rsidP="7C419FE4">
      <w:pPr>
        <w:pStyle w:val="info"/>
        <w:numPr>
          <w:ilvl w:val="0"/>
          <w:numId w:val="18"/>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sz w:val="22"/>
          <w:szCs w:val="22"/>
        </w:rPr>
        <w:t>Edwards,</w:t>
      </w:r>
      <w:r w:rsidR="16064B84" w:rsidRPr="7C419FE4">
        <w:rPr>
          <w:rStyle w:val="Strong"/>
          <w:rFonts w:ascii="Tahoma" w:eastAsia="Tahoma" w:hAnsi="Tahoma" w:cs="Tahoma"/>
          <w:sz w:val="22"/>
          <w:szCs w:val="22"/>
        </w:rPr>
        <w:t xml:space="preserve"> K. </w:t>
      </w:r>
      <w:r w:rsidR="16064B84" w:rsidRPr="7C419FE4">
        <w:rPr>
          <w:rFonts w:ascii="Tahoma" w:eastAsia="Tahoma" w:hAnsi="Tahoma" w:cs="Tahoma"/>
          <w:sz w:val="22"/>
          <w:szCs w:val="22"/>
        </w:rPr>
        <w:t xml:space="preserve">(2019). Study Abroad Planning Grant – Israel, </w:t>
      </w:r>
      <w:r w:rsidR="0ABADA79" w:rsidRPr="7C419FE4">
        <w:rPr>
          <w:rFonts w:ascii="Tahoma" w:eastAsia="Tahoma" w:hAnsi="Tahoma" w:cs="Tahoma"/>
          <w:sz w:val="22"/>
          <w:szCs w:val="22"/>
        </w:rPr>
        <w:t>USC</w:t>
      </w:r>
      <w:r w:rsidR="16064B84" w:rsidRPr="7C419FE4">
        <w:rPr>
          <w:rFonts w:ascii="Tahoma" w:eastAsia="Tahoma" w:hAnsi="Tahoma" w:cs="Tahoma"/>
          <w:sz w:val="22"/>
          <w:szCs w:val="22"/>
        </w:rPr>
        <w:t xml:space="preserve"> College of HRSM, $500.  </w:t>
      </w:r>
    </w:p>
    <w:p w14:paraId="35A7CDD7" w14:textId="77777777" w:rsidR="004E76D6" w:rsidRPr="00021CB8" w:rsidRDefault="632FB05D" w:rsidP="417726F9">
      <w:pPr>
        <w:numPr>
          <w:ilvl w:val="0"/>
          <w:numId w:val="18"/>
        </w:numPr>
        <w:spacing w:after="120"/>
        <w:jc w:val="both"/>
        <w:rPr>
          <w:rFonts w:ascii="Tahoma" w:eastAsia="Tahoma" w:hAnsi="Tahoma" w:cs="Tahoma"/>
          <w:sz w:val="22"/>
          <w:szCs w:val="22"/>
        </w:rPr>
      </w:pPr>
      <w:r w:rsidRPr="7C419FE4">
        <w:rPr>
          <w:rFonts w:ascii="Tahoma" w:eastAsia="Tahoma" w:hAnsi="Tahoma" w:cs="Tahoma"/>
          <w:b/>
          <w:bCs/>
          <w:color w:val="000000" w:themeColor="text1"/>
          <w:sz w:val="22"/>
          <w:szCs w:val="22"/>
        </w:rPr>
        <w:t xml:space="preserve">Edwards, K. </w:t>
      </w:r>
      <w:r w:rsidRPr="7C419FE4">
        <w:rPr>
          <w:rFonts w:ascii="Tahoma" w:eastAsia="Tahoma" w:hAnsi="Tahoma" w:cs="Tahoma"/>
          <w:color w:val="000000" w:themeColor="text1"/>
          <w:sz w:val="22"/>
          <w:szCs w:val="22"/>
        </w:rPr>
        <w:t>(2019). Erasmus+ grant for faculty mobility, University of Aruba, $1,650.</w:t>
      </w:r>
    </w:p>
    <w:p w14:paraId="367A101C" w14:textId="77777777" w:rsidR="0054315B" w:rsidRPr="00021CB8" w:rsidRDefault="77FCBB78" w:rsidP="417726F9">
      <w:pPr>
        <w:numPr>
          <w:ilvl w:val="0"/>
          <w:numId w:val="18"/>
        </w:numPr>
        <w:spacing w:after="120"/>
        <w:jc w:val="both"/>
        <w:rPr>
          <w:rFonts w:ascii="Tahoma" w:eastAsia="Tahoma" w:hAnsi="Tahoma" w:cs="Tahoma"/>
          <w:sz w:val="22"/>
          <w:szCs w:val="22"/>
        </w:rPr>
      </w:pPr>
      <w:r w:rsidRPr="7C419FE4">
        <w:rPr>
          <w:rFonts w:ascii="Tahoma" w:eastAsia="Tahoma" w:hAnsi="Tahoma" w:cs="Tahoma"/>
          <w:b/>
          <w:bCs/>
          <w:color w:val="000000" w:themeColor="text1"/>
          <w:sz w:val="22"/>
          <w:szCs w:val="22"/>
        </w:rPr>
        <w:t xml:space="preserve">Edwards, K. </w:t>
      </w:r>
      <w:r w:rsidRPr="7C419FE4">
        <w:rPr>
          <w:rFonts w:ascii="Tahoma" w:eastAsia="Tahoma" w:hAnsi="Tahoma" w:cs="Tahoma"/>
          <w:color w:val="000000" w:themeColor="text1"/>
          <w:sz w:val="22"/>
          <w:szCs w:val="22"/>
        </w:rPr>
        <w:t xml:space="preserve">(2018). Erasmus+ </w:t>
      </w:r>
      <w:r w:rsidR="656F1274" w:rsidRPr="7C419FE4">
        <w:rPr>
          <w:rFonts w:ascii="Tahoma" w:eastAsia="Tahoma" w:hAnsi="Tahoma" w:cs="Tahoma"/>
          <w:color w:val="000000" w:themeColor="text1"/>
          <w:sz w:val="22"/>
          <w:szCs w:val="22"/>
        </w:rPr>
        <w:t>grant for faculty mobility, University of Aruba, $2,400</w:t>
      </w:r>
      <w:r w:rsidR="059FF87E" w:rsidRPr="7C419FE4">
        <w:rPr>
          <w:rFonts w:ascii="Tahoma" w:eastAsia="Tahoma" w:hAnsi="Tahoma" w:cs="Tahoma"/>
          <w:color w:val="000000" w:themeColor="text1"/>
          <w:sz w:val="22"/>
          <w:szCs w:val="22"/>
        </w:rPr>
        <w:t>.</w:t>
      </w:r>
    </w:p>
    <w:p w14:paraId="2A5285C2" w14:textId="77777777" w:rsidR="00E35DE4" w:rsidRPr="00021CB8" w:rsidRDefault="1401CFBA" w:rsidP="417726F9">
      <w:pPr>
        <w:numPr>
          <w:ilvl w:val="0"/>
          <w:numId w:val="18"/>
        </w:numPr>
        <w:spacing w:after="120"/>
        <w:jc w:val="both"/>
        <w:rPr>
          <w:rStyle w:val="Strong"/>
          <w:rFonts w:ascii="Tahoma" w:eastAsia="Tahoma" w:hAnsi="Tahoma" w:cs="Tahoma"/>
          <w:b w:val="0"/>
          <w:bCs w:val="0"/>
          <w:sz w:val="22"/>
          <w:szCs w:val="22"/>
        </w:rPr>
      </w:pPr>
      <w:r w:rsidRPr="7C419FE4">
        <w:rPr>
          <w:rFonts w:ascii="Tahoma" w:eastAsia="Tahoma" w:hAnsi="Tahoma" w:cs="Tahoma"/>
          <w:b/>
          <w:bCs/>
          <w:color w:val="000000" w:themeColor="text1"/>
          <w:sz w:val="22"/>
          <w:szCs w:val="22"/>
        </w:rPr>
        <w:t>E</w:t>
      </w:r>
      <w:r w:rsidR="4B6608F6" w:rsidRPr="7C419FE4">
        <w:rPr>
          <w:rStyle w:val="Strong"/>
          <w:rFonts w:ascii="Tahoma" w:eastAsia="Tahoma" w:hAnsi="Tahoma" w:cs="Tahoma"/>
          <w:sz w:val="22"/>
          <w:szCs w:val="22"/>
        </w:rPr>
        <w:t xml:space="preserve">dwards, K. </w:t>
      </w:r>
      <w:r w:rsidR="4B6608F6" w:rsidRPr="7C419FE4">
        <w:rPr>
          <w:rStyle w:val="Strong"/>
          <w:rFonts w:ascii="Tahoma" w:eastAsia="Tahoma" w:hAnsi="Tahoma" w:cs="Tahoma"/>
          <w:b w:val="0"/>
          <w:bCs w:val="0"/>
          <w:sz w:val="22"/>
          <w:szCs w:val="22"/>
        </w:rPr>
        <w:t>(2018).  Innovative Pedagogy Grant, University of South Carolina, $1,700.</w:t>
      </w:r>
    </w:p>
    <w:p w14:paraId="5EE61458" w14:textId="77777777" w:rsidR="00E35DE4" w:rsidRPr="00021CB8" w:rsidRDefault="4B6608F6" w:rsidP="7C419FE4">
      <w:pPr>
        <w:pStyle w:val="info"/>
        <w:numPr>
          <w:ilvl w:val="0"/>
          <w:numId w:val="18"/>
        </w:numPr>
        <w:spacing w:before="0" w:beforeAutospacing="0" w:after="120" w:afterAutospacing="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 xml:space="preserve">Edwards, K. </w:t>
      </w:r>
      <w:r w:rsidRPr="7C419FE4">
        <w:rPr>
          <w:rStyle w:val="Strong"/>
          <w:rFonts w:ascii="Tahoma" w:eastAsia="Tahoma" w:hAnsi="Tahoma" w:cs="Tahoma"/>
          <w:b w:val="0"/>
          <w:bCs w:val="0"/>
          <w:sz w:val="22"/>
          <w:szCs w:val="22"/>
        </w:rPr>
        <w:t>and</w:t>
      </w:r>
      <w:r w:rsidRPr="7C419FE4">
        <w:rPr>
          <w:rStyle w:val="Strong"/>
          <w:rFonts w:ascii="Tahoma" w:eastAsia="Tahoma" w:hAnsi="Tahoma" w:cs="Tahoma"/>
          <w:sz w:val="22"/>
          <w:szCs w:val="22"/>
        </w:rPr>
        <w:t xml:space="preserve"> </w:t>
      </w:r>
      <w:r w:rsidRPr="7C419FE4">
        <w:rPr>
          <w:rStyle w:val="Strong"/>
          <w:rFonts w:ascii="Tahoma" w:eastAsia="Tahoma" w:hAnsi="Tahoma" w:cs="Tahoma"/>
          <w:b w:val="0"/>
          <w:bCs w:val="0"/>
          <w:sz w:val="22"/>
          <w:szCs w:val="22"/>
        </w:rPr>
        <w:t>Brosdahl, D. (2018 – 19).  Target Community &amp; Campus Grant, Target© Corp., $1,500.</w:t>
      </w:r>
    </w:p>
    <w:p w14:paraId="2503446A" w14:textId="77777777" w:rsidR="00455F0E" w:rsidRPr="00021CB8" w:rsidRDefault="7A4F93B1" w:rsidP="7C419FE4">
      <w:pPr>
        <w:pStyle w:val="info"/>
        <w:numPr>
          <w:ilvl w:val="0"/>
          <w:numId w:val="18"/>
        </w:numPr>
        <w:spacing w:before="0" w:beforeAutospacing="0" w:after="120" w:afterAutospacing="0"/>
        <w:jc w:val="both"/>
        <w:rPr>
          <w:rStyle w:val="Strong"/>
          <w:rFonts w:ascii="Tahoma" w:eastAsia="Tahoma" w:hAnsi="Tahoma" w:cs="Tahoma"/>
          <w:b w:val="0"/>
          <w:bCs w:val="0"/>
          <w:sz w:val="22"/>
          <w:szCs w:val="22"/>
        </w:rPr>
      </w:pPr>
      <w:r w:rsidRPr="7C419FE4">
        <w:rPr>
          <w:rStyle w:val="Strong"/>
          <w:rFonts w:ascii="Tahoma" w:eastAsia="Tahoma" w:hAnsi="Tahoma" w:cs="Tahoma"/>
          <w:b w:val="0"/>
          <w:bCs w:val="0"/>
          <w:sz w:val="22"/>
          <w:szCs w:val="22"/>
        </w:rPr>
        <w:t>Brosdahl, D. and</w:t>
      </w:r>
      <w:r w:rsidRPr="7C419FE4">
        <w:rPr>
          <w:rStyle w:val="Strong"/>
          <w:rFonts w:ascii="Tahoma" w:eastAsia="Tahoma" w:hAnsi="Tahoma" w:cs="Tahoma"/>
          <w:sz w:val="22"/>
          <w:szCs w:val="22"/>
        </w:rPr>
        <w:t xml:space="preserve"> Edwards, K. </w:t>
      </w:r>
      <w:r w:rsidRPr="7C419FE4">
        <w:rPr>
          <w:rStyle w:val="Strong"/>
          <w:rFonts w:ascii="Tahoma" w:eastAsia="Tahoma" w:hAnsi="Tahoma" w:cs="Tahoma"/>
          <w:b w:val="0"/>
          <w:bCs w:val="0"/>
          <w:sz w:val="22"/>
          <w:szCs w:val="22"/>
        </w:rPr>
        <w:t>(2017 – 18).  Target Community &amp; Campus Grant, Target© Corp., $1,500.</w:t>
      </w:r>
    </w:p>
    <w:p w14:paraId="05D18E0B" w14:textId="77777777" w:rsidR="0014551D" w:rsidRPr="00021CB8" w:rsidRDefault="389D4B43" w:rsidP="7C419FE4">
      <w:pPr>
        <w:pStyle w:val="info"/>
        <w:numPr>
          <w:ilvl w:val="0"/>
          <w:numId w:val="18"/>
        </w:numPr>
        <w:spacing w:before="0" w:beforeAutospacing="0" w:after="120" w:afterAutospacing="0"/>
        <w:jc w:val="both"/>
        <w:rPr>
          <w:rStyle w:val="Strong"/>
          <w:rFonts w:ascii="Tahoma" w:eastAsia="Tahoma" w:hAnsi="Tahoma" w:cs="Tahoma"/>
          <w:b w:val="0"/>
          <w:bCs w:val="0"/>
          <w:sz w:val="22"/>
          <w:szCs w:val="22"/>
        </w:rPr>
      </w:pPr>
      <w:r w:rsidRPr="7C419FE4">
        <w:rPr>
          <w:rStyle w:val="Strong"/>
          <w:rFonts w:ascii="Tahoma" w:eastAsia="Tahoma" w:hAnsi="Tahoma" w:cs="Tahoma"/>
          <w:b w:val="0"/>
          <w:bCs w:val="0"/>
          <w:sz w:val="22"/>
          <w:szCs w:val="22"/>
        </w:rPr>
        <w:t>Brosdahl, D. and</w:t>
      </w:r>
      <w:r w:rsidRPr="7C419FE4">
        <w:rPr>
          <w:rStyle w:val="Strong"/>
          <w:rFonts w:ascii="Tahoma" w:eastAsia="Tahoma" w:hAnsi="Tahoma" w:cs="Tahoma"/>
          <w:sz w:val="22"/>
          <w:szCs w:val="22"/>
        </w:rPr>
        <w:t xml:space="preserve"> Edwards, K. </w:t>
      </w:r>
      <w:r w:rsidRPr="7C419FE4">
        <w:rPr>
          <w:rStyle w:val="Strong"/>
          <w:rFonts w:ascii="Tahoma" w:eastAsia="Tahoma" w:hAnsi="Tahoma" w:cs="Tahoma"/>
          <w:b w:val="0"/>
          <w:bCs w:val="0"/>
          <w:sz w:val="22"/>
          <w:szCs w:val="22"/>
        </w:rPr>
        <w:t>(</w:t>
      </w:r>
      <w:r w:rsidR="11EC1C4E" w:rsidRPr="7C419FE4">
        <w:rPr>
          <w:rStyle w:val="Strong"/>
          <w:rFonts w:ascii="Tahoma" w:eastAsia="Tahoma" w:hAnsi="Tahoma" w:cs="Tahoma"/>
          <w:b w:val="0"/>
          <w:bCs w:val="0"/>
          <w:sz w:val="22"/>
          <w:szCs w:val="22"/>
        </w:rPr>
        <w:t xml:space="preserve">2016 – 17).  </w:t>
      </w:r>
      <w:r w:rsidRPr="7C419FE4">
        <w:rPr>
          <w:rStyle w:val="Strong"/>
          <w:rFonts w:ascii="Tahoma" w:eastAsia="Tahoma" w:hAnsi="Tahoma" w:cs="Tahoma"/>
          <w:b w:val="0"/>
          <w:bCs w:val="0"/>
          <w:sz w:val="22"/>
          <w:szCs w:val="22"/>
        </w:rPr>
        <w:t>Target Community &amp; Campus Grant, Target© Corp., $2,000.</w:t>
      </w:r>
    </w:p>
    <w:p w14:paraId="02ED7FC7" w14:textId="77777777" w:rsidR="00703191" w:rsidRPr="00021CB8" w:rsidRDefault="7E8F33AB" w:rsidP="7C419FE4">
      <w:pPr>
        <w:pStyle w:val="info"/>
        <w:numPr>
          <w:ilvl w:val="0"/>
          <w:numId w:val="18"/>
        </w:numPr>
        <w:spacing w:before="0" w:beforeAutospacing="0" w:after="120" w:afterAutospacing="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 xml:space="preserve">Edwards, K. </w:t>
      </w:r>
      <w:r w:rsidRPr="7C419FE4">
        <w:rPr>
          <w:rStyle w:val="Strong"/>
          <w:rFonts w:ascii="Tahoma" w:eastAsia="Tahoma" w:hAnsi="Tahoma" w:cs="Tahoma"/>
          <w:b w:val="0"/>
          <w:bCs w:val="0"/>
          <w:sz w:val="22"/>
          <w:szCs w:val="22"/>
        </w:rPr>
        <w:t>(</w:t>
      </w:r>
      <w:r w:rsidR="14155C40" w:rsidRPr="7C419FE4">
        <w:rPr>
          <w:rStyle w:val="Strong"/>
          <w:rFonts w:ascii="Tahoma" w:eastAsia="Tahoma" w:hAnsi="Tahoma" w:cs="Tahoma"/>
          <w:b w:val="0"/>
          <w:bCs w:val="0"/>
          <w:sz w:val="22"/>
          <w:szCs w:val="22"/>
        </w:rPr>
        <w:t>2014</w:t>
      </w:r>
      <w:r w:rsidR="11EC1C4E" w:rsidRPr="7C419FE4">
        <w:rPr>
          <w:rStyle w:val="Strong"/>
          <w:rFonts w:ascii="Tahoma" w:eastAsia="Tahoma" w:hAnsi="Tahoma" w:cs="Tahoma"/>
          <w:b w:val="0"/>
          <w:bCs w:val="0"/>
          <w:sz w:val="22"/>
          <w:szCs w:val="22"/>
        </w:rPr>
        <w:t xml:space="preserve"> – 15). </w:t>
      </w:r>
      <w:r w:rsidRPr="7C419FE4">
        <w:rPr>
          <w:rStyle w:val="Strong"/>
          <w:rFonts w:ascii="Tahoma" w:eastAsia="Tahoma" w:hAnsi="Tahoma" w:cs="Tahoma"/>
          <w:b w:val="0"/>
          <w:bCs w:val="0"/>
          <w:sz w:val="22"/>
          <w:szCs w:val="22"/>
        </w:rPr>
        <w:t xml:space="preserve"> Target </w:t>
      </w:r>
      <w:r w:rsidR="758B25DE" w:rsidRPr="7C419FE4">
        <w:rPr>
          <w:rStyle w:val="Strong"/>
          <w:rFonts w:ascii="Tahoma" w:eastAsia="Tahoma" w:hAnsi="Tahoma" w:cs="Tahoma"/>
          <w:b w:val="0"/>
          <w:bCs w:val="0"/>
          <w:sz w:val="22"/>
          <w:szCs w:val="22"/>
        </w:rPr>
        <w:t>Community &amp; Campus Grant</w:t>
      </w:r>
      <w:r w:rsidRPr="7C419FE4">
        <w:rPr>
          <w:rStyle w:val="Strong"/>
          <w:rFonts w:ascii="Tahoma" w:eastAsia="Tahoma" w:hAnsi="Tahoma" w:cs="Tahoma"/>
          <w:b w:val="0"/>
          <w:bCs w:val="0"/>
          <w:sz w:val="22"/>
          <w:szCs w:val="22"/>
        </w:rPr>
        <w:t xml:space="preserve">, </w:t>
      </w:r>
      <w:r w:rsidR="7E3E658F" w:rsidRPr="7C419FE4">
        <w:rPr>
          <w:rStyle w:val="Strong"/>
          <w:rFonts w:ascii="Tahoma" w:eastAsia="Tahoma" w:hAnsi="Tahoma" w:cs="Tahoma"/>
          <w:b w:val="0"/>
          <w:bCs w:val="0"/>
          <w:sz w:val="22"/>
          <w:szCs w:val="22"/>
        </w:rPr>
        <w:t>Target</w:t>
      </w:r>
      <w:r w:rsidRPr="7C419FE4">
        <w:rPr>
          <w:rStyle w:val="Strong"/>
          <w:rFonts w:ascii="Tahoma" w:eastAsia="Tahoma" w:hAnsi="Tahoma" w:cs="Tahoma"/>
          <w:b w:val="0"/>
          <w:bCs w:val="0"/>
          <w:sz w:val="22"/>
          <w:szCs w:val="22"/>
        </w:rPr>
        <w:t>© Corp., $2,000.</w:t>
      </w:r>
    </w:p>
    <w:p w14:paraId="58143770" w14:textId="77777777" w:rsidR="00225D9E" w:rsidRPr="00021CB8" w:rsidRDefault="3613557B" w:rsidP="7C419FE4">
      <w:pPr>
        <w:pStyle w:val="info"/>
        <w:numPr>
          <w:ilvl w:val="0"/>
          <w:numId w:val="18"/>
        </w:numPr>
        <w:spacing w:before="0" w:beforeAutospacing="0" w:after="120" w:afterAutospacing="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lastRenderedPageBreak/>
        <w:t xml:space="preserve">Edwards, K. </w:t>
      </w:r>
      <w:r w:rsidRPr="7C419FE4">
        <w:rPr>
          <w:rStyle w:val="Strong"/>
          <w:rFonts w:ascii="Tahoma" w:eastAsia="Tahoma" w:hAnsi="Tahoma" w:cs="Tahoma"/>
          <w:b w:val="0"/>
          <w:bCs w:val="0"/>
          <w:sz w:val="22"/>
          <w:szCs w:val="22"/>
        </w:rPr>
        <w:t xml:space="preserve">(2014).  </w:t>
      </w:r>
      <w:r w:rsidR="68656AF9" w:rsidRPr="7C419FE4">
        <w:rPr>
          <w:rStyle w:val="Strong"/>
          <w:rFonts w:ascii="Tahoma" w:eastAsia="Tahoma" w:hAnsi="Tahoma" w:cs="Tahoma"/>
          <w:b w:val="0"/>
          <w:bCs w:val="0"/>
          <w:sz w:val="22"/>
          <w:szCs w:val="22"/>
        </w:rPr>
        <w:t xml:space="preserve">Provost’s </w:t>
      </w:r>
      <w:r w:rsidRPr="7C419FE4">
        <w:rPr>
          <w:rStyle w:val="Strong"/>
          <w:rFonts w:ascii="Tahoma" w:eastAsia="Tahoma" w:hAnsi="Tahoma" w:cs="Tahoma"/>
          <w:b w:val="0"/>
          <w:bCs w:val="0"/>
          <w:sz w:val="22"/>
          <w:szCs w:val="22"/>
        </w:rPr>
        <w:t>Distributed Learning Grant Program, University of South Carolina, $7,957.</w:t>
      </w:r>
    </w:p>
    <w:p w14:paraId="62CA3A97" w14:textId="77777777" w:rsidR="00225D9E" w:rsidRPr="00021CB8" w:rsidRDefault="3613557B" w:rsidP="7C419FE4">
      <w:pPr>
        <w:pStyle w:val="info"/>
        <w:numPr>
          <w:ilvl w:val="0"/>
          <w:numId w:val="18"/>
        </w:numPr>
        <w:spacing w:before="0" w:beforeAutospacing="0" w:after="120" w:afterAutospacing="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 xml:space="preserve">Edwards K. </w:t>
      </w:r>
      <w:r w:rsidRPr="7C419FE4">
        <w:rPr>
          <w:rStyle w:val="Strong"/>
          <w:rFonts w:ascii="Tahoma" w:eastAsia="Tahoma" w:hAnsi="Tahoma" w:cs="Tahoma"/>
          <w:b w:val="0"/>
          <w:bCs w:val="0"/>
          <w:sz w:val="22"/>
          <w:szCs w:val="22"/>
        </w:rPr>
        <w:t>(2013).  Distributed Learning Improvement Grant, University of South Carolina, $1,500.</w:t>
      </w:r>
    </w:p>
    <w:p w14:paraId="1D1D2233" w14:textId="77777777" w:rsidR="00850118" w:rsidRPr="00021CB8" w:rsidRDefault="09A9054D" w:rsidP="7C419FE4">
      <w:pPr>
        <w:pStyle w:val="info"/>
        <w:numPr>
          <w:ilvl w:val="0"/>
          <w:numId w:val="18"/>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sz w:val="22"/>
          <w:szCs w:val="22"/>
        </w:rPr>
        <w:t xml:space="preserve">Edwards, K. </w:t>
      </w:r>
      <w:r w:rsidRPr="7C419FE4">
        <w:rPr>
          <w:rFonts w:ascii="Tahoma" w:eastAsia="Tahoma" w:hAnsi="Tahoma" w:cs="Tahoma"/>
          <w:sz w:val="22"/>
          <w:szCs w:val="22"/>
        </w:rPr>
        <w:t xml:space="preserve">(2012). Teaching Innovation Grant,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Pr="7C419FE4">
        <w:rPr>
          <w:rFonts w:ascii="Tahoma" w:eastAsia="Tahoma" w:hAnsi="Tahoma" w:cs="Tahoma"/>
          <w:sz w:val="22"/>
          <w:szCs w:val="22"/>
        </w:rPr>
        <w:t>College of HRSM, $</w:t>
      </w:r>
      <w:r w:rsidR="0586933F" w:rsidRPr="7C419FE4">
        <w:rPr>
          <w:rFonts w:ascii="Tahoma" w:eastAsia="Tahoma" w:hAnsi="Tahoma" w:cs="Tahoma"/>
          <w:sz w:val="22"/>
          <w:szCs w:val="22"/>
        </w:rPr>
        <w:t>6,800</w:t>
      </w:r>
      <w:r w:rsidRPr="7C419FE4">
        <w:rPr>
          <w:rFonts w:ascii="Tahoma" w:eastAsia="Tahoma" w:hAnsi="Tahoma" w:cs="Tahoma"/>
          <w:sz w:val="22"/>
          <w:szCs w:val="22"/>
        </w:rPr>
        <w:t xml:space="preserve">.  </w:t>
      </w:r>
    </w:p>
    <w:p w14:paraId="6996A4A3" w14:textId="77777777" w:rsidR="00383743" w:rsidRPr="00021CB8" w:rsidRDefault="1E6F86F1" w:rsidP="7C419FE4">
      <w:pPr>
        <w:pStyle w:val="info"/>
        <w:numPr>
          <w:ilvl w:val="0"/>
          <w:numId w:val="18"/>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sz w:val="22"/>
          <w:szCs w:val="22"/>
        </w:rPr>
        <w:t xml:space="preserve">Edwards, K. </w:t>
      </w:r>
      <w:r w:rsidRPr="7C419FE4">
        <w:rPr>
          <w:rFonts w:ascii="Tahoma" w:eastAsia="Tahoma" w:hAnsi="Tahoma" w:cs="Tahoma"/>
          <w:sz w:val="22"/>
          <w:szCs w:val="22"/>
        </w:rPr>
        <w:t xml:space="preserve">(2012). Study Abroad Planning Grant – Italy,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Pr="7C419FE4">
        <w:rPr>
          <w:rFonts w:ascii="Tahoma" w:eastAsia="Tahoma" w:hAnsi="Tahoma" w:cs="Tahoma"/>
          <w:sz w:val="22"/>
          <w:szCs w:val="22"/>
        </w:rPr>
        <w:t>College of HRSM, $</w:t>
      </w:r>
      <w:r w:rsidR="4B6608F6" w:rsidRPr="7C419FE4">
        <w:rPr>
          <w:rFonts w:ascii="Tahoma" w:eastAsia="Tahoma" w:hAnsi="Tahoma" w:cs="Tahoma"/>
          <w:sz w:val="22"/>
          <w:szCs w:val="22"/>
        </w:rPr>
        <w:t>3,5</w:t>
      </w:r>
      <w:r w:rsidRPr="7C419FE4">
        <w:rPr>
          <w:rFonts w:ascii="Tahoma" w:eastAsia="Tahoma" w:hAnsi="Tahoma" w:cs="Tahoma"/>
          <w:sz w:val="22"/>
          <w:szCs w:val="22"/>
        </w:rPr>
        <w:t xml:space="preserve">00.  </w:t>
      </w:r>
    </w:p>
    <w:p w14:paraId="6207F960" w14:textId="4B733FE3" w:rsidR="1E6F86F1" w:rsidRDefault="1E6F86F1" w:rsidP="7C419FE4">
      <w:pPr>
        <w:pStyle w:val="info"/>
        <w:numPr>
          <w:ilvl w:val="0"/>
          <w:numId w:val="18"/>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sz w:val="22"/>
          <w:szCs w:val="22"/>
        </w:rPr>
        <w:t xml:space="preserve">Lear, K. </w:t>
      </w:r>
      <w:r w:rsidRPr="7C419FE4">
        <w:rPr>
          <w:rFonts w:ascii="Tahoma" w:eastAsia="Tahoma" w:hAnsi="Tahoma" w:cs="Tahoma"/>
          <w:sz w:val="22"/>
          <w:szCs w:val="22"/>
        </w:rPr>
        <w:t xml:space="preserve">(2010). Study Abroad Planning Grant – London,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$3,500. </w:t>
      </w:r>
    </w:p>
    <w:p w14:paraId="3411E149" w14:textId="73BDC676" w:rsidR="00D5CE87" w:rsidRDefault="00D5CE87" w:rsidP="7C419FE4">
      <w:pPr>
        <w:pStyle w:val="Heading1"/>
        <w:spacing w:before="0" w:after="120"/>
        <w:rPr>
          <w:rFonts w:eastAsia="Tahoma" w:cs="Tahoma"/>
          <w:sz w:val="22"/>
          <w:szCs w:val="22"/>
        </w:rPr>
      </w:pPr>
    </w:p>
    <w:p w14:paraId="7226E5E5" w14:textId="77777777" w:rsidR="00BC1DEB" w:rsidRPr="00021CB8" w:rsidRDefault="096CFB60" w:rsidP="7C419FE4">
      <w:pPr>
        <w:pStyle w:val="Heading1"/>
        <w:spacing w:before="0" w:after="120"/>
        <w:rPr>
          <w:rFonts w:eastAsia="Tahoma" w:cs="Tahoma"/>
          <w:sz w:val="22"/>
          <w:szCs w:val="22"/>
        </w:rPr>
      </w:pPr>
      <w:r w:rsidRPr="7C419FE4">
        <w:rPr>
          <w:rFonts w:eastAsia="Tahoma" w:cs="Tahoma"/>
          <w:sz w:val="22"/>
          <w:szCs w:val="22"/>
        </w:rPr>
        <w:t>Industry</w:t>
      </w:r>
      <w:r w:rsidR="0CA0C4A4" w:rsidRPr="7C419FE4">
        <w:rPr>
          <w:rFonts w:eastAsia="Tahoma" w:cs="Tahoma"/>
          <w:sz w:val="22"/>
          <w:szCs w:val="22"/>
        </w:rPr>
        <w:t>/Professional</w:t>
      </w:r>
      <w:r w:rsidRPr="7C419FE4">
        <w:rPr>
          <w:rFonts w:eastAsia="Tahoma" w:cs="Tahoma"/>
          <w:sz w:val="22"/>
          <w:szCs w:val="22"/>
        </w:rPr>
        <w:t xml:space="preserve"> Publications</w:t>
      </w:r>
      <w:r w:rsidR="147906BB" w:rsidRPr="7C419FE4">
        <w:rPr>
          <w:rFonts w:eastAsia="Tahoma" w:cs="Tahoma"/>
          <w:sz w:val="22"/>
          <w:szCs w:val="22"/>
        </w:rPr>
        <w:t xml:space="preserve"> </w:t>
      </w:r>
      <w:r>
        <w:tab/>
      </w:r>
    </w:p>
    <w:p w14:paraId="65EE643E" w14:textId="2896D274" w:rsidR="0072302B" w:rsidRDefault="025649C5" w:rsidP="53BA7C6B">
      <w:pPr>
        <w:pStyle w:val="info"/>
        <w:numPr>
          <w:ilvl w:val="0"/>
          <w:numId w:val="19"/>
        </w:numPr>
        <w:spacing w:before="0" w:beforeAutospacing="0" w:after="120" w:afterAutospacing="0"/>
        <w:ind w:right="58"/>
        <w:jc w:val="both"/>
        <w:rPr>
          <w:rFonts w:ascii="Tahoma" w:eastAsia="Tahoma" w:hAnsi="Tahoma" w:cs="Tahoma"/>
          <w:sz w:val="22"/>
          <w:szCs w:val="22"/>
        </w:rPr>
      </w:pPr>
      <w:r w:rsidRPr="53BA7C6B">
        <w:rPr>
          <w:rFonts w:ascii="Tahoma" w:eastAsia="Tahoma" w:hAnsi="Tahoma" w:cs="Tahoma"/>
          <w:b/>
          <w:bCs/>
          <w:sz w:val="22"/>
          <w:szCs w:val="22"/>
        </w:rPr>
        <w:t>Edwards, K.</w:t>
      </w:r>
      <w:r w:rsidRPr="53BA7C6B">
        <w:rPr>
          <w:rFonts w:ascii="Tahoma" w:eastAsia="Tahoma" w:hAnsi="Tahoma" w:cs="Tahoma"/>
          <w:sz w:val="22"/>
          <w:szCs w:val="22"/>
        </w:rPr>
        <w:t xml:space="preserve"> (</w:t>
      </w:r>
      <w:r w:rsidR="002B30D5">
        <w:rPr>
          <w:rFonts w:ascii="Tahoma" w:eastAsia="Tahoma" w:hAnsi="Tahoma" w:cs="Tahoma"/>
          <w:sz w:val="22"/>
          <w:szCs w:val="22"/>
        </w:rPr>
        <w:t>2025</w:t>
      </w:r>
      <w:r w:rsidRPr="53BA7C6B">
        <w:rPr>
          <w:rFonts w:ascii="Tahoma" w:eastAsia="Tahoma" w:hAnsi="Tahoma" w:cs="Tahoma"/>
          <w:sz w:val="22"/>
          <w:szCs w:val="22"/>
        </w:rPr>
        <w:t xml:space="preserve">). Using GenAI to develop a peer-to-peer feedback assignment that fosters online student interaction. In A. de Noyelles, A. Albrecht, S. Bauer, &amp; S. Wyatt (Eds.), Teaching Online Pedagogical Repository. Orlando, FL: University of Central Florida Center for Distributed Learning. </w:t>
      </w:r>
    </w:p>
    <w:p w14:paraId="4E1EDD74" w14:textId="1D89AE09" w:rsidR="0072302B" w:rsidRDefault="3F06C602" w:rsidP="53BA7C6B">
      <w:pPr>
        <w:pStyle w:val="info"/>
        <w:numPr>
          <w:ilvl w:val="0"/>
          <w:numId w:val="19"/>
        </w:numPr>
        <w:spacing w:before="0" w:beforeAutospacing="0" w:after="120" w:afterAutospacing="0"/>
        <w:ind w:right="58"/>
        <w:jc w:val="both"/>
        <w:rPr>
          <w:rFonts w:ascii="Tahoma" w:eastAsia="Tahoma" w:hAnsi="Tahoma" w:cs="Tahoma"/>
          <w:sz w:val="22"/>
          <w:szCs w:val="22"/>
        </w:rPr>
      </w:pPr>
      <w:r w:rsidRPr="53BA7C6B">
        <w:rPr>
          <w:rFonts w:ascii="Tahoma" w:eastAsia="Tahoma" w:hAnsi="Tahoma" w:cs="Tahoma"/>
          <w:b/>
          <w:bCs/>
          <w:sz w:val="22"/>
          <w:szCs w:val="22"/>
        </w:rPr>
        <w:t>Edwards, K.</w:t>
      </w:r>
      <w:r w:rsidRPr="53BA7C6B">
        <w:rPr>
          <w:rFonts w:ascii="Tahoma" w:eastAsia="Tahoma" w:hAnsi="Tahoma" w:cs="Tahoma"/>
          <w:sz w:val="22"/>
          <w:szCs w:val="22"/>
        </w:rPr>
        <w:t xml:space="preserve">, Fallucca, A., &amp; Frass, L. (2023). Apply the DEAL </w:t>
      </w:r>
      <w:r w:rsidR="3269C843" w:rsidRPr="53BA7C6B">
        <w:rPr>
          <w:rFonts w:ascii="Tahoma" w:eastAsia="Tahoma" w:hAnsi="Tahoma" w:cs="Tahoma"/>
          <w:sz w:val="22"/>
          <w:szCs w:val="22"/>
        </w:rPr>
        <w:t>model of critical reflection in blogs to maximize student learning</w:t>
      </w:r>
      <w:r w:rsidRPr="53BA7C6B">
        <w:rPr>
          <w:rFonts w:ascii="Tahoma" w:eastAsia="Tahoma" w:hAnsi="Tahoma" w:cs="Tahoma"/>
          <w:sz w:val="22"/>
          <w:szCs w:val="22"/>
        </w:rPr>
        <w:t>. In A. de Noyelles, A. Albrecht, S. Bauer, &amp; S. Wyatt (Eds.), Teaching Online Pedagogical Repository. Orlando, FL: University of Central Florida Center for Distributed Learning. https://topr.online.ucf.edu/apply-the-deal-model-of-critical-reflection-to-maximize-learning-in-blogs/.</w:t>
      </w:r>
    </w:p>
    <w:p w14:paraId="2349265A" w14:textId="77777777" w:rsidR="000C1CCC" w:rsidRPr="0072302B" w:rsidRDefault="693F3691" w:rsidP="7C419FE4">
      <w:pPr>
        <w:pStyle w:val="info"/>
        <w:numPr>
          <w:ilvl w:val="0"/>
          <w:numId w:val="19"/>
        </w:numPr>
        <w:spacing w:before="0" w:beforeAutospacing="0" w:after="120" w:afterAutospacing="0"/>
        <w:ind w:right="58"/>
        <w:jc w:val="both"/>
        <w:rPr>
          <w:rFonts w:ascii="Tahoma" w:eastAsia="Tahoma" w:hAnsi="Tahoma" w:cs="Tahoma"/>
          <w:sz w:val="22"/>
          <w:szCs w:val="22"/>
        </w:rPr>
      </w:pPr>
      <w:r w:rsidRPr="7C419FE4">
        <w:rPr>
          <w:rFonts w:ascii="Tahoma" w:eastAsia="Tahoma" w:hAnsi="Tahoma" w:cs="Tahoma"/>
          <w:sz w:val="22"/>
          <w:szCs w:val="22"/>
        </w:rPr>
        <w:t xml:space="preserve">Frass, L., &amp;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(2022). Using backward design to move online courses forward: </w:t>
      </w:r>
      <w:r w:rsidR="7F92DED8" w:rsidRPr="7C419FE4">
        <w:rPr>
          <w:rFonts w:ascii="Tahoma" w:eastAsia="Tahoma" w:hAnsi="Tahoma" w:cs="Tahoma"/>
          <w:sz w:val="22"/>
          <w:szCs w:val="22"/>
        </w:rPr>
        <w:t>L</w:t>
      </w:r>
      <w:r w:rsidRPr="7C419FE4">
        <w:rPr>
          <w:rFonts w:ascii="Tahoma" w:eastAsia="Tahoma" w:hAnsi="Tahoma" w:cs="Tahoma"/>
          <w:sz w:val="22"/>
          <w:szCs w:val="22"/>
        </w:rPr>
        <w:t>aying the pedagogical foundation for high quality courses. In A. de Noyelles, A. Albrecht, S. Bauer, &amp; S. Wyatt (Eds.), Teaching Online Pedagogical Repository. Orlando, FL: University of Central Florida Center for Distributed Learning. https://topr.online.ucf.edu/using-backward-design-to-move-online-courses-forward-laying-the-pedagogical-foundation-for-high-quality-courses/.</w:t>
      </w:r>
    </w:p>
    <w:p w14:paraId="56DD0051" w14:textId="26FD7ED8" w:rsidR="00894052" w:rsidRPr="007063B8" w:rsidRDefault="66C1CFF8" w:rsidP="7C419FE4">
      <w:pPr>
        <w:pStyle w:val="info"/>
        <w:numPr>
          <w:ilvl w:val="0"/>
          <w:numId w:val="19"/>
        </w:numPr>
        <w:spacing w:before="0" w:beforeAutospacing="0" w:after="120" w:afterAutospacing="0"/>
        <w:ind w:right="58"/>
        <w:jc w:val="both"/>
        <w:rPr>
          <w:rFonts w:ascii="Tahoma" w:eastAsia="Tahoma" w:hAnsi="Tahoma" w:cs="Tahoma"/>
          <w:sz w:val="22"/>
          <w:szCs w:val="22"/>
        </w:rPr>
      </w:pPr>
      <w:r w:rsidRPr="7C419FE4">
        <w:rPr>
          <w:rFonts w:ascii="Tahoma" w:eastAsia="Tahoma" w:hAnsi="Tahoma" w:cs="Tahoma"/>
          <w:sz w:val="22"/>
          <w:szCs w:val="22"/>
        </w:rPr>
        <w:t xml:space="preserve">Rosenbaum, M., Walters, G.,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Gonzalez, C., Contreras Ramírez, G. (2021). Play, </w:t>
      </w:r>
      <w:r w:rsidR="3269C843" w:rsidRPr="7C419FE4">
        <w:rPr>
          <w:rFonts w:ascii="Tahoma" w:eastAsia="Tahoma" w:hAnsi="Tahoma" w:cs="Tahoma"/>
          <w:sz w:val="22"/>
          <w:szCs w:val="22"/>
        </w:rPr>
        <w:t>chat, date, learn, and suffer</w:t>
      </w:r>
      <w:r w:rsidRPr="7C419FE4">
        <w:rPr>
          <w:rFonts w:ascii="Tahoma" w:eastAsia="Tahoma" w:hAnsi="Tahoma" w:cs="Tahoma"/>
          <w:sz w:val="22"/>
          <w:szCs w:val="22"/>
        </w:rPr>
        <w:t xml:space="preserve">? </w:t>
      </w:r>
      <w:r w:rsidR="3A8B771E" w:rsidRPr="7C419FE4">
        <w:rPr>
          <w:rFonts w:ascii="Tahoma" w:eastAsia="Tahoma" w:hAnsi="Tahoma" w:cs="Tahoma"/>
          <w:sz w:val="22"/>
          <w:szCs w:val="22"/>
        </w:rPr>
        <w:t>M</w:t>
      </w:r>
      <w:r w:rsidR="3269C843" w:rsidRPr="7C419FE4">
        <w:rPr>
          <w:rFonts w:ascii="Tahoma" w:eastAsia="Tahoma" w:hAnsi="Tahoma" w:cs="Tahoma"/>
          <w:sz w:val="22"/>
          <w:szCs w:val="22"/>
        </w:rPr>
        <w:t>erton’s law of unintended consequences and digital technology failure</w:t>
      </w:r>
      <w:r w:rsidRPr="7C419FE4">
        <w:rPr>
          <w:rFonts w:ascii="Tahoma" w:eastAsia="Tahoma" w:hAnsi="Tahoma" w:cs="Tahoma"/>
          <w:sz w:val="22"/>
          <w:szCs w:val="22"/>
        </w:rPr>
        <w:t xml:space="preserve">s, </w:t>
      </w:r>
      <w:r w:rsidRPr="7C419FE4">
        <w:rPr>
          <w:rFonts w:ascii="Tahoma" w:eastAsia="Tahoma" w:hAnsi="Tahoma" w:cs="Tahoma"/>
          <w:i/>
          <w:iCs/>
          <w:sz w:val="22"/>
          <w:szCs w:val="22"/>
        </w:rPr>
        <w:t>Academia Letters</w:t>
      </w:r>
      <w:r w:rsidRPr="7C419FE4">
        <w:rPr>
          <w:rFonts w:ascii="Tahoma" w:eastAsia="Tahoma" w:hAnsi="Tahoma" w:cs="Tahoma"/>
          <w:sz w:val="22"/>
          <w:szCs w:val="22"/>
        </w:rPr>
        <w:t>, Article 3426. https://doi.org/10.20935/AL3426</w:t>
      </w:r>
    </w:p>
    <w:p w14:paraId="22EB7A98" w14:textId="77777777" w:rsidR="00432A49" w:rsidRPr="006C0E63" w:rsidRDefault="40DA4DC7" w:rsidP="417726F9">
      <w:pPr>
        <w:numPr>
          <w:ilvl w:val="0"/>
          <w:numId w:val="19"/>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Strick, S., &amp; Ellenberger, T. (2021). Using 360′ videos to provide cultural immersion in virtual study abroad courses. In A. de</w:t>
      </w:r>
      <w:r w:rsidR="7E6CDC16" w:rsidRPr="7C419FE4">
        <w:rPr>
          <w:rFonts w:ascii="Tahoma" w:eastAsia="Tahoma" w:hAnsi="Tahoma" w:cs="Tahoma"/>
          <w:sz w:val="22"/>
          <w:szCs w:val="22"/>
        </w:rPr>
        <w:t xml:space="preserve"> </w:t>
      </w:r>
      <w:r w:rsidRPr="7C419FE4">
        <w:rPr>
          <w:rFonts w:ascii="Tahoma" w:eastAsia="Tahoma" w:hAnsi="Tahoma" w:cs="Tahoma"/>
          <w:sz w:val="22"/>
          <w:szCs w:val="22"/>
        </w:rPr>
        <w:t>Noyelles, A. Albrecht, S. Bauer, &amp; S. Wyatt (Eds.), Teaching Online Pedagogical Repository. Orlando, FL: University of Central Florida Center for Distributed Learning. https://topr.online.ucf.edu/using-360-videos-to-provide-cultural-immersion-in-virtual-study-abroad-courses/.</w:t>
      </w:r>
    </w:p>
    <w:p w14:paraId="543AB3B8" w14:textId="77777777" w:rsidR="00AA1E35" w:rsidRPr="00021CB8" w:rsidRDefault="0950C5DE" w:rsidP="7C419FE4">
      <w:pPr>
        <w:pStyle w:val="info"/>
        <w:numPr>
          <w:ilvl w:val="0"/>
          <w:numId w:val="19"/>
        </w:numPr>
        <w:spacing w:before="0" w:beforeAutospacing="0" w:after="120" w:afterAutospacing="0"/>
        <w:jc w:val="both"/>
        <w:rPr>
          <w:rFonts w:ascii="Tahoma" w:eastAsia="Tahoma" w:hAnsi="Tahoma" w:cs="Tahoma"/>
          <w:sz w:val="22"/>
          <w:szCs w:val="22"/>
        </w:rPr>
      </w:pPr>
      <w:r w:rsidRPr="7C419FE4">
        <w:rPr>
          <w:rFonts w:ascii="Tahoma" w:eastAsia="Tahoma" w:hAnsi="Tahoma" w:cs="Tahoma"/>
          <w:sz w:val="22"/>
          <w:szCs w:val="22"/>
        </w:rPr>
        <w:t xml:space="preserve">Grudzinski-Hall, M., </w:t>
      </w:r>
      <w:r w:rsidRPr="7C419FE4">
        <w:rPr>
          <w:rFonts w:ascii="Tahoma" w:eastAsia="Tahoma" w:hAnsi="Tahoma" w:cs="Tahoma"/>
          <w:b/>
          <w:bCs/>
          <w:sz w:val="22"/>
          <w:szCs w:val="22"/>
        </w:rPr>
        <w:t>Edwards, K.,</w:t>
      </w:r>
      <w:r w:rsidRPr="7C419FE4">
        <w:rPr>
          <w:rFonts w:ascii="Tahoma" w:eastAsia="Tahoma" w:hAnsi="Tahoma" w:cs="Tahoma"/>
          <w:sz w:val="22"/>
          <w:szCs w:val="22"/>
        </w:rPr>
        <w:t xml:space="preserve"> Strick, S. &amp; Rees-White, J</w:t>
      </w:r>
      <w:r w:rsidR="640D37BC" w:rsidRPr="7C419FE4">
        <w:rPr>
          <w:rFonts w:ascii="Tahoma" w:eastAsia="Tahoma" w:hAnsi="Tahoma" w:cs="Tahoma"/>
          <w:sz w:val="22"/>
          <w:szCs w:val="22"/>
        </w:rPr>
        <w:t>.</w:t>
      </w:r>
      <w:r w:rsidRPr="7C419FE4">
        <w:rPr>
          <w:rFonts w:ascii="Tahoma" w:eastAsia="Tahoma" w:hAnsi="Tahoma" w:cs="Tahoma"/>
          <w:sz w:val="22"/>
          <w:szCs w:val="22"/>
        </w:rPr>
        <w:t xml:space="preserve"> (2020).  Maybe </w:t>
      </w:r>
      <w:r w:rsidRPr="7C419FE4">
        <w:rPr>
          <w:rFonts w:ascii="Tahoma" w:eastAsia="Tahoma" w:hAnsi="Tahoma" w:cs="Tahoma"/>
          <w:strike/>
          <w:sz w:val="22"/>
          <w:szCs w:val="22"/>
        </w:rPr>
        <w:t>next</w:t>
      </w:r>
      <w:r w:rsidRPr="7C419FE4">
        <w:rPr>
          <w:rFonts w:ascii="Tahoma" w:eastAsia="Tahoma" w:hAnsi="Tahoma" w:cs="Tahoma"/>
          <w:sz w:val="22"/>
          <w:szCs w:val="22"/>
        </w:rPr>
        <w:t xml:space="preserve"> THIS year: Launching a virtual study abroad experience.  In Overman, C., Calvert, L. &amp; Jons, S.</w:t>
      </w:r>
      <w:r w:rsidR="3269C843" w:rsidRPr="7C419FE4">
        <w:rPr>
          <w:rFonts w:ascii="Tahoma" w:eastAsia="Tahoma" w:hAnsi="Tahoma" w:cs="Tahoma"/>
          <w:sz w:val="22"/>
          <w:szCs w:val="22"/>
        </w:rPr>
        <w:t xml:space="preserve"> (Eds.),</w:t>
      </w:r>
      <w:r w:rsidRPr="7C419FE4">
        <w:rPr>
          <w:rFonts w:ascii="Tahoma" w:eastAsia="Tahoma" w:hAnsi="Tahoma" w:cs="Tahoma"/>
          <w:sz w:val="22"/>
          <w:szCs w:val="22"/>
        </w:rPr>
        <w:t xml:space="preserve"> First Response: Initial COVID-19 Actions from the IIENetwork (p. 26 – 28). </w:t>
      </w:r>
      <w:r w:rsidR="04AACDDB" w:rsidRPr="7C419FE4">
        <w:rPr>
          <w:rFonts w:ascii="Tahoma" w:eastAsia="Tahoma" w:hAnsi="Tahoma" w:cs="Tahoma"/>
          <w:sz w:val="22"/>
          <w:szCs w:val="22"/>
        </w:rPr>
        <w:t>Institute of International Education Network</w:t>
      </w:r>
      <w:r w:rsidRPr="7C419FE4">
        <w:rPr>
          <w:rFonts w:ascii="Tahoma" w:eastAsia="Tahoma" w:hAnsi="Tahoma" w:cs="Tahoma"/>
          <w:sz w:val="22"/>
          <w:szCs w:val="22"/>
        </w:rPr>
        <w:t xml:space="preserve">.    </w:t>
      </w:r>
    </w:p>
    <w:p w14:paraId="7F6FCEE4" w14:textId="77777777" w:rsidR="00C54158" w:rsidRPr="00021CB8" w:rsidRDefault="13FDA763" w:rsidP="7C419FE4">
      <w:pPr>
        <w:pStyle w:val="info"/>
        <w:numPr>
          <w:ilvl w:val="0"/>
          <w:numId w:val="19"/>
        </w:numPr>
        <w:spacing w:before="0" w:beforeAutospacing="0" w:after="120" w:afterAutospacing="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w:t>
      </w:r>
      <w:r w:rsidR="5FACDD16" w:rsidRPr="7C419FE4">
        <w:rPr>
          <w:rFonts w:ascii="Tahoma" w:eastAsia="Tahoma" w:hAnsi="Tahoma" w:cs="Tahoma"/>
          <w:sz w:val="22"/>
          <w:szCs w:val="22"/>
        </w:rPr>
        <w:t>Sept. 2017</w:t>
      </w:r>
      <w:r w:rsidRPr="7C419FE4">
        <w:rPr>
          <w:rFonts w:ascii="Tahoma" w:eastAsia="Tahoma" w:hAnsi="Tahoma" w:cs="Tahoma"/>
          <w:sz w:val="22"/>
          <w:szCs w:val="22"/>
        </w:rPr>
        <w:t xml:space="preserve">).  Who buys fake fashion?  </w:t>
      </w:r>
      <w:r w:rsidRPr="7C419FE4">
        <w:rPr>
          <w:rFonts w:ascii="Tahoma" w:eastAsia="Tahoma" w:hAnsi="Tahoma" w:cs="Tahoma"/>
          <w:i/>
          <w:iCs/>
          <w:sz w:val="22"/>
          <w:szCs w:val="22"/>
        </w:rPr>
        <w:t>Brand Protection Professional</w:t>
      </w:r>
      <w:r w:rsidRPr="7C419FE4">
        <w:rPr>
          <w:rFonts w:ascii="Tahoma" w:eastAsia="Tahoma" w:hAnsi="Tahoma" w:cs="Tahoma"/>
          <w:sz w:val="22"/>
          <w:szCs w:val="22"/>
        </w:rPr>
        <w:t xml:space="preserve">, Center for Anti-Counterfeiting and Product Protection, Michigan State University, </w:t>
      </w:r>
      <w:r w:rsidR="5FACDD16" w:rsidRPr="7C419FE4">
        <w:rPr>
          <w:rFonts w:ascii="Tahoma" w:eastAsia="Tahoma" w:hAnsi="Tahoma" w:cs="Tahoma"/>
          <w:sz w:val="22"/>
          <w:szCs w:val="22"/>
        </w:rPr>
        <w:t>2(3), 10 - 12</w:t>
      </w:r>
      <w:r w:rsidRPr="7C419FE4">
        <w:rPr>
          <w:rFonts w:ascii="Tahoma" w:eastAsia="Tahoma" w:hAnsi="Tahoma" w:cs="Tahoma"/>
          <w:sz w:val="22"/>
          <w:szCs w:val="22"/>
        </w:rPr>
        <w:t xml:space="preserve">. </w:t>
      </w:r>
    </w:p>
    <w:p w14:paraId="5643F5F4" w14:textId="77777777" w:rsidR="00AC4DBD" w:rsidRPr="00021CB8" w:rsidRDefault="7A567205" w:rsidP="7C419FE4">
      <w:pPr>
        <w:pStyle w:val="info"/>
        <w:numPr>
          <w:ilvl w:val="0"/>
          <w:numId w:val="19"/>
        </w:numPr>
        <w:spacing w:before="0" w:beforeAutospacing="0" w:after="120" w:afterAutospacing="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(2017).  Syllabus </w:t>
      </w:r>
      <w:r w:rsidR="3269C843" w:rsidRPr="7C419FE4">
        <w:rPr>
          <w:rFonts w:ascii="Tahoma" w:eastAsia="Tahoma" w:hAnsi="Tahoma" w:cs="Tahoma"/>
          <w:sz w:val="22"/>
          <w:szCs w:val="22"/>
        </w:rPr>
        <w:t xml:space="preserve">tip sheet for distributed learning </w:t>
      </w:r>
      <w:r w:rsidRPr="7C419FE4">
        <w:rPr>
          <w:rFonts w:ascii="Tahoma" w:eastAsia="Tahoma" w:hAnsi="Tahoma" w:cs="Tahoma"/>
          <w:sz w:val="22"/>
          <w:szCs w:val="22"/>
        </w:rPr>
        <w:t xml:space="preserve">(DL) </w:t>
      </w:r>
      <w:r w:rsidR="3269C843" w:rsidRPr="7C419FE4">
        <w:rPr>
          <w:rFonts w:ascii="Tahoma" w:eastAsia="Tahoma" w:hAnsi="Tahoma" w:cs="Tahoma"/>
          <w:sz w:val="22"/>
          <w:szCs w:val="22"/>
        </w:rPr>
        <w:t>c</w:t>
      </w:r>
      <w:r w:rsidRPr="7C419FE4">
        <w:rPr>
          <w:rFonts w:ascii="Tahoma" w:eastAsia="Tahoma" w:hAnsi="Tahoma" w:cs="Tahoma"/>
          <w:sz w:val="22"/>
          <w:szCs w:val="22"/>
        </w:rPr>
        <w:t xml:space="preserve">ourses,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Pr="7C419FE4">
        <w:rPr>
          <w:rFonts w:ascii="Tahoma" w:eastAsia="Tahoma" w:hAnsi="Tahoma" w:cs="Tahoma"/>
          <w:sz w:val="22"/>
          <w:szCs w:val="22"/>
        </w:rPr>
        <w:t xml:space="preserve">Center for Teaching Excellence Online Toolbox, available at http://www.sc.edu/about/offices_and_divisions/cte/distributed_learning/docs/distributed_learning_syllabus_tip_sheet.pdf </w:t>
      </w:r>
    </w:p>
    <w:p w14:paraId="52FEFB57" w14:textId="77777777" w:rsidR="00FA67C6" w:rsidRPr="00021CB8" w:rsidRDefault="567CFCED" w:rsidP="7C419FE4">
      <w:pPr>
        <w:pStyle w:val="info"/>
        <w:numPr>
          <w:ilvl w:val="0"/>
          <w:numId w:val="19"/>
        </w:numPr>
        <w:spacing w:before="0" w:beforeAutospacing="0" w:after="120" w:afterAutospacing="0"/>
        <w:jc w:val="both"/>
        <w:rPr>
          <w:rFonts w:ascii="Tahoma" w:eastAsia="Tahoma" w:hAnsi="Tahoma" w:cs="Tahoma"/>
          <w:sz w:val="22"/>
          <w:szCs w:val="22"/>
        </w:rPr>
      </w:pPr>
      <w:r w:rsidRPr="7C419FE4">
        <w:rPr>
          <w:rFonts w:ascii="Tahoma" w:eastAsia="Tahoma" w:hAnsi="Tahoma" w:cs="Tahoma"/>
          <w:b/>
          <w:bCs/>
          <w:sz w:val="22"/>
          <w:szCs w:val="22"/>
        </w:rPr>
        <w:t>Edwards, K.</w:t>
      </w:r>
      <w:r w:rsidRPr="7C419FE4">
        <w:rPr>
          <w:rFonts w:ascii="Tahoma" w:eastAsia="Tahoma" w:hAnsi="Tahoma" w:cs="Tahoma"/>
          <w:sz w:val="22"/>
          <w:szCs w:val="22"/>
        </w:rPr>
        <w:t xml:space="preserve"> </w:t>
      </w:r>
      <w:r w:rsidR="336F327B" w:rsidRPr="7C419FE4">
        <w:rPr>
          <w:rFonts w:ascii="Tahoma" w:eastAsia="Tahoma" w:hAnsi="Tahoma" w:cs="Tahoma"/>
          <w:sz w:val="22"/>
          <w:szCs w:val="22"/>
        </w:rPr>
        <w:t>&amp; Frass, L</w:t>
      </w:r>
      <w:r w:rsidR="1036F932" w:rsidRPr="7C419FE4">
        <w:rPr>
          <w:rFonts w:ascii="Tahoma" w:eastAsia="Tahoma" w:hAnsi="Tahoma" w:cs="Tahoma"/>
          <w:sz w:val="22"/>
          <w:szCs w:val="22"/>
        </w:rPr>
        <w:t>.</w:t>
      </w:r>
      <w:r w:rsidR="336F327B" w:rsidRPr="7C419FE4">
        <w:rPr>
          <w:rFonts w:ascii="Tahoma" w:eastAsia="Tahoma" w:hAnsi="Tahoma" w:cs="Tahoma"/>
          <w:sz w:val="22"/>
          <w:szCs w:val="22"/>
        </w:rPr>
        <w:t xml:space="preserve"> (2015).  Inclement </w:t>
      </w:r>
      <w:r w:rsidR="3269C843" w:rsidRPr="7C419FE4">
        <w:rPr>
          <w:rFonts w:ascii="Tahoma" w:eastAsia="Tahoma" w:hAnsi="Tahoma" w:cs="Tahoma"/>
          <w:sz w:val="22"/>
          <w:szCs w:val="22"/>
        </w:rPr>
        <w:t>weather quick tips</w:t>
      </w:r>
      <w:r w:rsidR="336F327B" w:rsidRPr="7C419FE4">
        <w:rPr>
          <w:rFonts w:ascii="Tahoma" w:eastAsia="Tahoma" w:hAnsi="Tahoma" w:cs="Tahoma"/>
          <w:sz w:val="22"/>
          <w:szCs w:val="22"/>
        </w:rPr>
        <w:t xml:space="preserve">: </w:t>
      </w:r>
      <w:r w:rsidR="1036F932" w:rsidRPr="7C419FE4">
        <w:rPr>
          <w:rFonts w:ascii="Tahoma" w:eastAsia="Tahoma" w:hAnsi="Tahoma" w:cs="Tahoma"/>
          <w:sz w:val="22"/>
          <w:szCs w:val="22"/>
        </w:rPr>
        <w:t xml:space="preserve">Tips for </w:t>
      </w:r>
      <w:r w:rsidR="3269C843" w:rsidRPr="7C419FE4">
        <w:rPr>
          <w:rFonts w:ascii="Tahoma" w:eastAsia="Tahoma" w:hAnsi="Tahoma" w:cs="Tahoma"/>
          <w:sz w:val="22"/>
          <w:szCs w:val="22"/>
        </w:rPr>
        <w:t>creating an online class session</w:t>
      </w:r>
      <w:r w:rsidR="336F327B"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336F327B" w:rsidRPr="7C419FE4">
        <w:rPr>
          <w:rFonts w:ascii="Tahoma" w:eastAsia="Tahoma" w:hAnsi="Tahoma" w:cs="Tahoma"/>
          <w:sz w:val="22"/>
          <w:szCs w:val="22"/>
        </w:rPr>
        <w:t>Center for Teaching Excellence Online Toolbox, available at http://www.sc.edu/about/offices_and_divisions/cte/docs/inclement_weather_quicktips.pdf</w:t>
      </w:r>
    </w:p>
    <w:p w14:paraId="39B8956E" w14:textId="77777777" w:rsidR="00EC64F7" w:rsidRPr="00021CB8" w:rsidRDefault="5F1CE1D5" w:rsidP="7C419FE4">
      <w:pPr>
        <w:pStyle w:val="info"/>
        <w:numPr>
          <w:ilvl w:val="0"/>
          <w:numId w:val="19"/>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sz w:val="22"/>
          <w:szCs w:val="22"/>
        </w:rPr>
        <w:lastRenderedPageBreak/>
        <w:t>Edwards, K</w:t>
      </w:r>
      <w:r w:rsidRPr="7C419FE4">
        <w:rPr>
          <w:rStyle w:val="Strong"/>
          <w:rFonts w:ascii="Tahoma" w:eastAsia="Tahoma" w:hAnsi="Tahoma" w:cs="Tahoma"/>
          <w:b w:val="0"/>
          <w:bCs w:val="0"/>
          <w:sz w:val="22"/>
          <w:szCs w:val="22"/>
        </w:rPr>
        <w:t>.,</w:t>
      </w:r>
      <w:r w:rsidRPr="7C419FE4">
        <w:rPr>
          <w:rStyle w:val="Strong"/>
          <w:rFonts w:ascii="Tahoma" w:eastAsia="Tahoma" w:hAnsi="Tahoma" w:cs="Tahoma"/>
          <w:sz w:val="22"/>
          <w:szCs w:val="22"/>
        </w:rPr>
        <w:t xml:space="preserve"> </w:t>
      </w:r>
      <w:r w:rsidRPr="7C419FE4">
        <w:rPr>
          <w:rFonts w:ascii="Tahoma" w:eastAsia="Tahoma" w:hAnsi="Tahoma" w:cs="Tahoma"/>
          <w:sz w:val="22"/>
          <w:szCs w:val="22"/>
        </w:rPr>
        <w:t xml:space="preserve">(2014).  Oops!  Employer’s </w:t>
      </w:r>
      <w:r w:rsidR="3269C843" w:rsidRPr="7C419FE4">
        <w:rPr>
          <w:rFonts w:ascii="Tahoma" w:eastAsia="Tahoma" w:hAnsi="Tahoma" w:cs="Tahoma"/>
          <w:sz w:val="22"/>
          <w:szCs w:val="22"/>
        </w:rPr>
        <w:t>age-old employee contribution system runs afoul of the</w:t>
      </w:r>
      <w:r w:rsidRPr="7C419FE4">
        <w:rPr>
          <w:rFonts w:ascii="Tahoma" w:eastAsia="Tahoma" w:hAnsi="Tahoma" w:cs="Tahoma"/>
          <w:sz w:val="22"/>
          <w:szCs w:val="22"/>
        </w:rPr>
        <w:t xml:space="preserve"> ADEA </w:t>
      </w:r>
      <w:r w:rsidR="3269C843" w:rsidRPr="7C419FE4">
        <w:rPr>
          <w:rFonts w:ascii="Tahoma" w:eastAsia="Tahoma" w:hAnsi="Tahoma" w:cs="Tahoma"/>
          <w:sz w:val="22"/>
          <w:szCs w:val="22"/>
        </w:rPr>
        <w:t>under added retirement option</w:t>
      </w:r>
      <w:r w:rsidRPr="7C419FE4">
        <w:rPr>
          <w:rFonts w:ascii="Tahoma" w:eastAsia="Tahoma" w:hAnsi="Tahoma" w:cs="Tahoma"/>
          <w:sz w:val="22"/>
          <w:szCs w:val="22"/>
        </w:rPr>
        <w:t xml:space="preserve">.  </w:t>
      </w:r>
      <w:r w:rsidRPr="7C419FE4">
        <w:rPr>
          <w:rFonts w:ascii="Tahoma" w:eastAsia="Tahoma" w:hAnsi="Tahoma" w:cs="Tahoma"/>
          <w:i/>
          <w:iCs/>
          <w:sz w:val="22"/>
          <w:szCs w:val="22"/>
        </w:rPr>
        <w:t xml:space="preserve">South Carolina Employment &amp; Labor Law Newsletter, </w:t>
      </w:r>
      <w:r w:rsidRPr="7C419FE4">
        <w:rPr>
          <w:rFonts w:ascii="Tahoma" w:eastAsia="Tahoma" w:hAnsi="Tahoma" w:cs="Tahoma"/>
          <w:sz w:val="22"/>
          <w:szCs w:val="22"/>
        </w:rPr>
        <w:t>S.C. Bar Association, Spring 2014.</w:t>
      </w:r>
    </w:p>
    <w:p w14:paraId="58B110C3" w14:textId="77777777" w:rsidR="00D74530" w:rsidRPr="00021CB8" w:rsidRDefault="28FD346C" w:rsidP="7C419FE4">
      <w:pPr>
        <w:pStyle w:val="info"/>
        <w:numPr>
          <w:ilvl w:val="0"/>
          <w:numId w:val="19"/>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sz w:val="22"/>
          <w:szCs w:val="22"/>
        </w:rPr>
        <w:t>Edwards, K</w:t>
      </w:r>
      <w:r w:rsidRPr="7C419FE4">
        <w:rPr>
          <w:rStyle w:val="Strong"/>
          <w:rFonts w:ascii="Tahoma" w:eastAsia="Tahoma" w:hAnsi="Tahoma" w:cs="Tahoma"/>
          <w:b w:val="0"/>
          <w:bCs w:val="0"/>
          <w:sz w:val="22"/>
          <w:szCs w:val="22"/>
        </w:rPr>
        <w:t>.</w:t>
      </w:r>
      <w:r w:rsidRPr="7C419FE4">
        <w:rPr>
          <w:rStyle w:val="Strong"/>
          <w:rFonts w:ascii="Tahoma" w:eastAsia="Tahoma" w:hAnsi="Tahoma" w:cs="Tahoma"/>
          <w:sz w:val="22"/>
          <w:szCs w:val="22"/>
        </w:rPr>
        <w:t xml:space="preserve"> </w:t>
      </w:r>
      <w:r w:rsidRPr="7C419FE4">
        <w:rPr>
          <w:rFonts w:ascii="Tahoma" w:eastAsia="Tahoma" w:hAnsi="Tahoma" w:cs="Tahoma"/>
          <w:sz w:val="22"/>
          <w:szCs w:val="22"/>
        </w:rPr>
        <w:t>(201</w:t>
      </w:r>
      <w:r w:rsidR="78C29E5C" w:rsidRPr="7C419FE4">
        <w:rPr>
          <w:rFonts w:ascii="Tahoma" w:eastAsia="Tahoma" w:hAnsi="Tahoma" w:cs="Tahoma"/>
          <w:sz w:val="22"/>
          <w:szCs w:val="22"/>
        </w:rPr>
        <w:t>2</w:t>
      </w:r>
      <w:r w:rsidRPr="7C419FE4">
        <w:rPr>
          <w:rFonts w:ascii="Tahoma" w:eastAsia="Tahoma" w:hAnsi="Tahoma" w:cs="Tahoma"/>
          <w:sz w:val="22"/>
          <w:szCs w:val="22"/>
        </w:rPr>
        <w:t xml:space="preserve">).  </w:t>
      </w:r>
      <w:r w:rsidRPr="7C419FE4">
        <w:rPr>
          <w:rStyle w:val="Emphasis"/>
          <w:rFonts w:ascii="Tahoma" w:eastAsia="Tahoma" w:hAnsi="Tahoma" w:cs="Tahoma"/>
          <w:sz w:val="22"/>
          <w:szCs w:val="22"/>
        </w:rPr>
        <w:t>Dellinger v. Science Applications Int'l Corp</w:t>
      </w:r>
      <w:r w:rsidRPr="7C419FE4">
        <w:rPr>
          <w:rFonts w:ascii="Tahoma" w:eastAsia="Tahoma" w:hAnsi="Tahoma" w:cs="Tahoma"/>
          <w:sz w:val="22"/>
          <w:szCs w:val="22"/>
        </w:rPr>
        <w:t xml:space="preserve">.: Job applicant lacks standing to sue prospective employer for retaliation under FLSA.  </w:t>
      </w:r>
      <w:r w:rsidRPr="7C419FE4">
        <w:rPr>
          <w:rFonts w:ascii="Tahoma" w:eastAsia="Tahoma" w:hAnsi="Tahoma" w:cs="Tahoma"/>
          <w:i/>
          <w:iCs/>
          <w:sz w:val="22"/>
          <w:szCs w:val="22"/>
        </w:rPr>
        <w:t xml:space="preserve">South Carolina Employment &amp; Labor Law Newsletter, </w:t>
      </w:r>
      <w:r w:rsidRPr="7C419FE4">
        <w:rPr>
          <w:rFonts w:ascii="Tahoma" w:eastAsia="Tahoma" w:hAnsi="Tahoma" w:cs="Tahoma"/>
          <w:sz w:val="22"/>
          <w:szCs w:val="22"/>
        </w:rPr>
        <w:t>S.C. Bar Association, Winter 2012.</w:t>
      </w:r>
    </w:p>
    <w:p w14:paraId="07EC9441" w14:textId="71D2FF96" w:rsidR="0020284F" w:rsidRPr="00021CB8" w:rsidRDefault="6A6945D3" w:rsidP="7C419FE4">
      <w:pPr>
        <w:pStyle w:val="info"/>
        <w:numPr>
          <w:ilvl w:val="0"/>
          <w:numId w:val="19"/>
        </w:numPr>
        <w:spacing w:before="0" w:beforeAutospacing="0" w:after="120" w:afterAutospacing="0"/>
        <w:jc w:val="both"/>
        <w:rPr>
          <w:rFonts w:ascii="Tahoma" w:eastAsia="Tahoma" w:hAnsi="Tahoma" w:cs="Tahoma"/>
          <w:sz w:val="22"/>
          <w:szCs w:val="22"/>
        </w:rPr>
      </w:pPr>
      <w:r w:rsidRPr="7C419FE4">
        <w:rPr>
          <w:rStyle w:val="Strong"/>
          <w:rFonts w:ascii="Tahoma" w:eastAsia="Tahoma" w:hAnsi="Tahoma" w:cs="Tahoma"/>
          <w:sz w:val="22"/>
          <w:szCs w:val="22"/>
        </w:rPr>
        <w:t>Edwards, K</w:t>
      </w:r>
      <w:r w:rsidRPr="7C419FE4">
        <w:rPr>
          <w:rStyle w:val="Strong"/>
          <w:rFonts w:ascii="Tahoma" w:eastAsia="Tahoma" w:hAnsi="Tahoma" w:cs="Tahoma"/>
          <w:b w:val="0"/>
          <w:bCs w:val="0"/>
          <w:sz w:val="22"/>
          <w:szCs w:val="22"/>
        </w:rPr>
        <w:t>.,</w:t>
      </w:r>
      <w:r w:rsidRPr="7C419FE4">
        <w:rPr>
          <w:rStyle w:val="Strong"/>
          <w:rFonts w:ascii="Tahoma" w:eastAsia="Tahoma" w:hAnsi="Tahoma" w:cs="Tahoma"/>
          <w:sz w:val="22"/>
          <w:szCs w:val="22"/>
        </w:rPr>
        <w:t xml:space="preserve"> </w:t>
      </w:r>
      <w:r w:rsidRPr="7C419FE4">
        <w:rPr>
          <w:rFonts w:ascii="Tahoma" w:eastAsia="Tahoma" w:hAnsi="Tahoma" w:cs="Tahoma"/>
          <w:sz w:val="22"/>
          <w:szCs w:val="22"/>
        </w:rPr>
        <w:t>(</w:t>
      </w:r>
      <w:r w:rsidR="5FDC2173" w:rsidRPr="7C419FE4">
        <w:rPr>
          <w:rFonts w:ascii="Tahoma" w:eastAsia="Tahoma" w:hAnsi="Tahoma" w:cs="Tahoma"/>
          <w:sz w:val="22"/>
          <w:szCs w:val="22"/>
        </w:rPr>
        <w:t>2011</w:t>
      </w:r>
      <w:r w:rsidRPr="7C419FE4">
        <w:rPr>
          <w:rFonts w:ascii="Tahoma" w:eastAsia="Tahoma" w:hAnsi="Tahoma" w:cs="Tahoma"/>
          <w:sz w:val="22"/>
          <w:szCs w:val="22"/>
        </w:rPr>
        <w:t xml:space="preserve">). </w:t>
      </w:r>
      <w:r w:rsidR="5FDC2173" w:rsidRPr="7C419FE4">
        <w:rPr>
          <w:rFonts w:ascii="Tahoma" w:eastAsia="Tahoma" w:hAnsi="Tahoma" w:cs="Tahoma"/>
          <w:sz w:val="22"/>
          <w:szCs w:val="22"/>
        </w:rPr>
        <w:t xml:space="preserve"> </w:t>
      </w:r>
      <w:bookmarkStart w:id="2" w:name="2"/>
      <w:bookmarkEnd w:id="2"/>
      <w:r w:rsidR="3269C843" w:rsidRPr="7C419FE4">
        <w:rPr>
          <w:rStyle w:val="Strong"/>
          <w:rFonts w:ascii="Tahoma" w:eastAsia="Tahoma" w:hAnsi="Tahoma" w:cs="Tahoma"/>
          <w:b w:val="0"/>
          <w:bCs w:val="0"/>
          <w:sz w:val="22"/>
          <w:szCs w:val="22"/>
        </w:rPr>
        <w:t>r</w:t>
      </w:r>
      <w:r w:rsidR="55905859" w:rsidRPr="7C419FE4">
        <w:rPr>
          <w:rStyle w:val="Strong"/>
          <w:rFonts w:ascii="Tahoma" w:eastAsia="Tahoma" w:hAnsi="Tahoma" w:cs="Tahoma"/>
          <w:b w:val="0"/>
          <w:bCs w:val="0"/>
          <w:sz w:val="22"/>
          <w:szCs w:val="22"/>
        </w:rPr>
        <w:t>eview of</w:t>
      </w:r>
      <w:r w:rsidR="55905859" w:rsidRPr="7C419FE4">
        <w:rPr>
          <w:rStyle w:val="Strong"/>
          <w:rFonts w:ascii="Tahoma" w:eastAsia="Tahoma" w:hAnsi="Tahoma" w:cs="Tahoma"/>
          <w:sz w:val="22"/>
          <w:szCs w:val="22"/>
        </w:rPr>
        <w:t xml:space="preserve"> </w:t>
      </w:r>
      <w:r w:rsidR="55905859" w:rsidRPr="7C419FE4">
        <w:rPr>
          <w:rStyle w:val="Emphasis"/>
          <w:rFonts w:ascii="Tahoma" w:eastAsia="Tahoma" w:hAnsi="Tahoma" w:cs="Tahoma"/>
          <w:sz w:val="22"/>
          <w:szCs w:val="22"/>
        </w:rPr>
        <w:t>Staub v. Proctor Hospital</w:t>
      </w:r>
      <w:r w:rsidRPr="7C419FE4">
        <w:rPr>
          <w:rFonts w:ascii="Tahoma" w:eastAsia="Tahoma" w:hAnsi="Tahoma" w:cs="Tahoma"/>
          <w:sz w:val="22"/>
          <w:szCs w:val="22"/>
        </w:rPr>
        <w:t xml:space="preserve">.  </w:t>
      </w:r>
      <w:r w:rsidRPr="7C419FE4">
        <w:rPr>
          <w:rFonts w:ascii="Tahoma" w:eastAsia="Tahoma" w:hAnsi="Tahoma" w:cs="Tahoma"/>
          <w:i/>
          <w:iCs/>
          <w:sz w:val="22"/>
          <w:szCs w:val="22"/>
        </w:rPr>
        <w:t>South Carolina Employment &amp; Labor Law Newsletter</w:t>
      </w:r>
      <w:r w:rsidR="5FDC2173" w:rsidRPr="7C419FE4">
        <w:rPr>
          <w:rFonts w:ascii="Tahoma" w:eastAsia="Tahoma" w:hAnsi="Tahoma" w:cs="Tahoma"/>
          <w:i/>
          <w:iCs/>
          <w:sz w:val="22"/>
          <w:szCs w:val="22"/>
        </w:rPr>
        <w:t xml:space="preserve">, </w:t>
      </w:r>
      <w:r w:rsidR="5FDC2173" w:rsidRPr="7C419FE4">
        <w:rPr>
          <w:rFonts w:ascii="Tahoma" w:eastAsia="Tahoma" w:hAnsi="Tahoma" w:cs="Tahoma"/>
          <w:sz w:val="22"/>
          <w:szCs w:val="22"/>
        </w:rPr>
        <w:t>S.C. Bar Association, Summer 2011</w:t>
      </w:r>
      <w:r w:rsidRPr="7C419FE4">
        <w:rPr>
          <w:rFonts w:ascii="Tahoma" w:eastAsia="Tahoma" w:hAnsi="Tahoma" w:cs="Tahoma"/>
          <w:sz w:val="22"/>
          <w:szCs w:val="22"/>
        </w:rPr>
        <w:t>.</w:t>
      </w:r>
    </w:p>
    <w:p w14:paraId="36F0BCB6" w14:textId="77777777" w:rsidR="00BC1DEB" w:rsidRPr="00021CB8" w:rsidRDefault="096CFB60" w:rsidP="417726F9">
      <w:pPr>
        <w:numPr>
          <w:ilvl w:val="0"/>
          <w:numId w:val="19"/>
        </w:numPr>
        <w:autoSpaceDE w:val="0"/>
        <w:autoSpaceDN w:val="0"/>
        <w:adjustRightInd w:val="0"/>
        <w:spacing w:after="120"/>
        <w:jc w:val="both"/>
        <w:rPr>
          <w:rFonts w:ascii="Tahoma" w:eastAsia="Tahoma" w:hAnsi="Tahoma" w:cs="Tahoma"/>
          <w:color w:val="000000"/>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(2007).  Copyright </w:t>
      </w:r>
      <w:r w:rsidR="3269C843" w:rsidRPr="7C419FE4">
        <w:rPr>
          <w:rStyle w:val="Strong"/>
          <w:rFonts w:ascii="Tahoma" w:eastAsia="Tahoma" w:hAnsi="Tahoma" w:cs="Tahoma"/>
          <w:b w:val="0"/>
          <w:bCs w:val="0"/>
          <w:sz w:val="22"/>
          <w:szCs w:val="22"/>
        </w:rPr>
        <w:t>l</w:t>
      </w:r>
      <w:r w:rsidRPr="7C419FE4">
        <w:rPr>
          <w:rStyle w:val="Strong"/>
          <w:rFonts w:ascii="Tahoma" w:eastAsia="Tahoma" w:hAnsi="Tahoma" w:cs="Tahoma"/>
          <w:b w:val="0"/>
          <w:bCs w:val="0"/>
          <w:sz w:val="22"/>
          <w:szCs w:val="22"/>
        </w:rPr>
        <w:t xml:space="preserve">aw.  In </w:t>
      </w:r>
      <w:r w:rsidRPr="7C419FE4">
        <w:rPr>
          <w:rFonts w:ascii="Tahoma" w:eastAsia="Tahoma" w:hAnsi="Tahoma" w:cs="Tahoma"/>
          <w:i/>
          <w:iCs/>
          <w:color w:val="000000" w:themeColor="text1"/>
          <w:sz w:val="22"/>
          <w:szCs w:val="22"/>
        </w:rPr>
        <w:t>Law for South Carolina Teachers,</w:t>
      </w:r>
      <w:r w:rsidRPr="7C419FE4">
        <w:rPr>
          <w:rFonts w:ascii="Tahoma" w:eastAsia="Tahoma" w:hAnsi="Tahoma" w:cs="Tahoma"/>
          <w:color w:val="000000" w:themeColor="text1"/>
          <w:sz w:val="22"/>
          <w:szCs w:val="22"/>
        </w:rPr>
        <w:t xml:space="preserve"> edited by S.C. Bar Association. </w:t>
      </w:r>
      <w:r w:rsidRPr="7C419FE4">
        <w:rPr>
          <w:rStyle w:val="Strong"/>
          <w:rFonts w:ascii="Tahoma" w:eastAsia="Tahoma" w:hAnsi="Tahoma" w:cs="Tahoma"/>
          <w:b w:val="0"/>
          <w:bCs w:val="0"/>
          <w:sz w:val="22"/>
          <w:szCs w:val="22"/>
        </w:rPr>
        <w:t>Columbia, S.C.</w:t>
      </w:r>
    </w:p>
    <w:p w14:paraId="3B4B75C1" w14:textId="77777777" w:rsidR="00BC1DEB" w:rsidRPr="00021CB8" w:rsidRDefault="096CFB60" w:rsidP="417726F9">
      <w:pPr>
        <w:numPr>
          <w:ilvl w:val="0"/>
          <w:numId w:val="19"/>
        </w:numPr>
        <w:autoSpaceDE w:val="0"/>
        <w:autoSpaceDN w:val="0"/>
        <w:adjustRightInd w:val="0"/>
        <w:spacing w:after="120"/>
        <w:jc w:val="both"/>
        <w:rPr>
          <w:rFonts w:ascii="Tahoma" w:eastAsia="Tahoma" w:hAnsi="Tahoma" w:cs="Tahoma"/>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(2007).  Title IX.  In </w:t>
      </w:r>
      <w:r w:rsidRPr="7C419FE4">
        <w:rPr>
          <w:rFonts w:ascii="Tahoma" w:eastAsia="Tahoma" w:hAnsi="Tahoma" w:cs="Tahoma"/>
          <w:i/>
          <w:iCs/>
          <w:color w:val="000000" w:themeColor="text1"/>
          <w:sz w:val="22"/>
          <w:szCs w:val="22"/>
        </w:rPr>
        <w:t>Law for South Carolina Teachers,</w:t>
      </w:r>
      <w:r w:rsidRPr="7C419FE4">
        <w:rPr>
          <w:rFonts w:ascii="Tahoma" w:eastAsia="Tahoma" w:hAnsi="Tahoma" w:cs="Tahoma"/>
          <w:color w:val="000000" w:themeColor="text1"/>
          <w:sz w:val="22"/>
          <w:szCs w:val="22"/>
        </w:rPr>
        <w:t xml:space="preserve"> edited by S.C. Bar Association. </w:t>
      </w:r>
      <w:r w:rsidRPr="7C419FE4">
        <w:rPr>
          <w:rStyle w:val="Strong"/>
          <w:rFonts w:ascii="Tahoma" w:eastAsia="Tahoma" w:hAnsi="Tahoma" w:cs="Tahoma"/>
          <w:b w:val="0"/>
          <w:bCs w:val="0"/>
          <w:sz w:val="22"/>
          <w:szCs w:val="22"/>
        </w:rPr>
        <w:t>Columbia, S.C.</w:t>
      </w:r>
    </w:p>
    <w:p w14:paraId="051EF88E" w14:textId="77777777" w:rsidR="00BC1DEB" w:rsidRPr="00021CB8" w:rsidRDefault="096CFB60" w:rsidP="417726F9">
      <w:pPr>
        <w:numPr>
          <w:ilvl w:val="0"/>
          <w:numId w:val="19"/>
        </w:numPr>
        <w:autoSpaceDE w:val="0"/>
        <w:autoSpaceDN w:val="0"/>
        <w:adjustRightInd w:val="0"/>
        <w:spacing w:after="12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(2007, Sept.).  U.S. Supreme Court </w:t>
      </w:r>
      <w:r w:rsidR="3269C843" w:rsidRPr="7C419FE4">
        <w:rPr>
          <w:rStyle w:val="Strong"/>
          <w:rFonts w:ascii="Tahoma" w:eastAsia="Tahoma" w:hAnsi="Tahoma" w:cs="Tahoma"/>
          <w:b w:val="0"/>
          <w:bCs w:val="0"/>
          <w:sz w:val="22"/>
          <w:szCs w:val="22"/>
        </w:rPr>
        <w:t>rules on student free speech</w:t>
      </w:r>
      <w:r w:rsidRPr="7C419FE4">
        <w:rPr>
          <w:rStyle w:val="Strong"/>
          <w:rFonts w:ascii="Tahoma" w:eastAsia="Tahoma" w:hAnsi="Tahoma" w:cs="Tahoma"/>
          <w:b w:val="0"/>
          <w:bCs w:val="0"/>
          <w:color w:val="000000" w:themeColor="text1"/>
          <w:sz w:val="22"/>
          <w:szCs w:val="22"/>
        </w:rPr>
        <w:t xml:space="preserve">.  </w:t>
      </w:r>
      <w:r w:rsidRPr="7C419FE4">
        <w:rPr>
          <w:rStyle w:val="Strong"/>
          <w:rFonts w:ascii="Tahoma" w:eastAsia="Tahoma" w:hAnsi="Tahoma" w:cs="Tahoma"/>
          <w:b w:val="0"/>
          <w:bCs w:val="0"/>
          <w:sz w:val="22"/>
          <w:szCs w:val="22"/>
        </w:rPr>
        <w:t>Duff, White &amp; Turner Issue of the Month. Columbia, S.C., pp. 1-2.</w:t>
      </w:r>
    </w:p>
    <w:p w14:paraId="4215DFDB" w14:textId="497DBC68" w:rsidR="00BC1DEB" w:rsidRPr="00021CB8" w:rsidRDefault="096CFB60" w:rsidP="417726F9">
      <w:pPr>
        <w:numPr>
          <w:ilvl w:val="0"/>
          <w:numId w:val="19"/>
        </w:numPr>
        <w:autoSpaceDE w:val="0"/>
        <w:autoSpaceDN w:val="0"/>
        <w:adjustRightInd w:val="0"/>
        <w:spacing w:after="12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with Ray, K. (2006, July).  </w:t>
      </w:r>
      <w:r w:rsidRPr="7C419FE4">
        <w:rPr>
          <w:rStyle w:val="Strong"/>
          <w:rFonts w:ascii="Tahoma" w:eastAsia="Tahoma" w:hAnsi="Tahoma" w:cs="Tahoma"/>
          <w:b w:val="0"/>
          <w:bCs w:val="0"/>
          <w:color w:val="000000" w:themeColor="text1"/>
          <w:sz w:val="22"/>
          <w:szCs w:val="22"/>
        </w:rPr>
        <w:t xml:space="preserve">There's </w:t>
      </w:r>
      <w:r w:rsidR="3269C843" w:rsidRPr="7C419FE4">
        <w:rPr>
          <w:rStyle w:val="Strong"/>
          <w:rFonts w:ascii="Tahoma" w:eastAsia="Tahoma" w:hAnsi="Tahoma" w:cs="Tahoma"/>
          <w:b w:val="0"/>
          <w:bCs w:val="0"/>
          <w:color w:val="000000" w:themeColor="text1"/>
          <w:sz w:val="22"/>
          <w:szCs w:val="22"/>
        </w:rPr>
        <w:t>no place like home</w:t>
      </w:r>
      <w:r w:rsidR="2BE6144C" w:rsidRPr="7C419FE4">
        <w:rPr>
          <w:rStyle w:val="Strong"/>
          <w:rFonts w:ascii="Tahoma" w:eastAsia="Tahoma" w:hAnsi="Tahoma" w:cs="Tahoma"/>
          <w:b w:val="0"/>
          <w:bCs w:val="0"/>
          <w:color w:val="000000" w:themeColor="text1"/>
          <w:sz w:val="22"/>
          <w:szCs w:val="22"/>
        </w:rPr>
        <w:t>: Medical</w:t>
      </w:r>
      <w:r w:rsidRPr="7C419FE4">
        <w:rPr>
          <w:rStyle w:val="Strong"/>
          <w:rFonts w:ascii="Tahoma" w:eastAsia="Tahoma" w:hAnsi="Tahoma" w:cs="Tahoma"/>
          <w:b w:val="0"/>
          <w:bCs w:val="0"/>
          <w:color w:val="000000" w:themeColor="text1"/>
          <w:sz w:val="22"/>
          <w:szCs w:val="22"/>
        </w:rPr>
        <w:t xml:space="preserve"> </w:t>
      </w:r>
      <w:r w:rsidR="3269C843" w:rsidRPr="7C419FE4">
        <w:rPr>
          <w:rStyle w:val="Strong"/>
          <w:rFonts w:ascii="Tahoma" w:eastAsia="Tahoma" w:hAnsi="Tahoma" w:cs="Tahoma"/>
          <w:b w:val="0"/>
          <w:bCs w:val="0"/>
          <w:color w:val="000000" w:themeColor="text1"/>
          <w:sz w:val="22"/>
          <w:szCs w:val="22"/>
        </w:rPr>
        <w:t>homebound and special education home-based placement</w:t>
      </w:r>
      <w:r w:rsidRPr="7C419FE4">
        <w:rPr>
          <w:rStyle w:val="Strong"/>
          <w:rFonts w:ascii="Tahoma" w:eastAsia="Tahoma" w:hAnsi="Tahoma" w:cs="Tahoma"/>
          <w:b w:val="0"/>
          <w:bCs w:val="0"/>
          <w:color w:val="000000" w:themeColor="text1"/>
          <w:sz w:val="22"/>
          <w:szCs w:val="22"/>
        </w:rPr>
        <w:t xml:space="preserve">s.  </w:t>
      </w:r>
      <w:r w:rsidRPr="7C419FE4">
        <w:rPr>
          <w:rStyle w:val="Strong"/>
          <w:rFonts w:ascii="Tahoma" w:eastAsia="Tahoma" w:hAnsi="Tahoma" w:cs="Tahoma"/>
          <w:b w:val="0"/>
          <w:bCs w:val="0"/>
          <w:sz w:val="22"/>
          <w:szCs w:val="22"/>
        </w:rPr>
        <w:t>Duff &amp; White Issue of the Month. Columbia, S.C., pp. 1-2.</w:t>
      </w:r>
    </w:p>
    <w:p w14:paraId="4F8E49AC" w14:textId="5803DBEF" w:rsidR="00BC1DEB" w:rsidRPr="00021CB8" w:rsidRDefault="567CFCED" w:rsidP="417726F9">
      <w:pPr>
        <w:numPr>
          <w:ilvl w:val="0"/>
          <w:numId w:val="19"/>
        </w:numPr>
        <w:autoSpaceDE w:val="0"/>
        <w:autoSpaceDN w:val="0"/>
        <w:adjustRightInd w:val="0"/>
        <w:spacing w:after="120"/>
        <w:rPr>
          <w:rStyle w:val="Strong"/>
          <w:rFonts w:ascii="Tahoma" w:eastAsia="Tahoma" w:hAnsi="Tahoma" w:cs="Tahoma"/>
          <w:b w:val="0"/>
          <w:bCs w:val="0"/>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w:t>
      </w:r>
      <w:r w:rsidR="096CFB60" w:rsidRPr="7C419FE4">
        <w:rPr>
          <w:rStyle w:val="Strong"/>
          <w:rFonts w:ascii="Tahoma" w:eastAsia="Tahoma" w:hAnsi="Tahoma" w:cs="Tahoma"/>
          <w:b w:val="0"/>
          <w:bCs w:val="0"/>
          <w:sz w:val="22"/>
          <w:szCs w:val="22"/>
        </w:rPr>
        <w:t xml:space="preserve">(2006, May).  </w:t>
      </w:r>
      <w:r w:rsidR="3269C843" w:rsidRPr="7C419FE4">
        <w:rPr>
          <w:rStyle w:val="Strong"/>
          <w:rFonts w:ascii="Tahoma" w:eastAsia="Tahoma" w:hAnsi="Tahoma" w:cs="Tahoma"/>
          <w:b w:val="0"/>
          <w:bCs w:val="0"/>
          <w:sz w:val="22"/>
          <w:szCs w:val="22"/>
        </w:rPr>
        <w:t>The Charter Schools Act</w:t>
      </w:r>
      <w:r w:rsidR="59846C16" w:rsidRPr="7C419FE4">
        <w:rPr>
          <w:rStyle w:val="Strong"/>
          <w:rFonts w:ascii="Tahoma" w:eastAsia="Tahoma" w:hAnsi="Tahoma" w:cs="Tahoma"/>
          <w:b w:val="0"/>
          <w:bCs w:val="0"/>
          <w:sz w:val="22"/>
          <w:szCs w:val="22"/>
        </w:rPr>
        <w:t>: New</w:t>
      </w:r>
      <w:r w:rsidR="096CFB60" w:rsidRPr="7C419FE4">
        <w:rPr>
          <w:rStyle w:val="Strong"/>
          <w:rFonts w:ascii="Tahoma" w:eastAsia="Tahoma" w:hAnsi="Tahoma" w:cs="Tahoma"/>
          <w:b w:val="0"/>
          <w:bCs w:val="0"/>
          <w:sz w:val="22"/>
          <w:szCs w:val="22"/>
        </w:rPr>
        <w:t xml:space="preserve"> and </w:t>
      </w:r>
      <w:r w:rsidR="3269C843" w:rsidRPr="7C419FE4">
        <w:rPr>
          <w:rStyle w:val="Strong"/>
          <w:rFonts w:ascii="Tahoma" w:eastAsia="Tahoma" w:hAnsi="Tahoma" w:cs="Tahoma"/>
          <w:b w:val="0"/>
          <w:bCs w:val="0"/>
          <w:sz w:val="22"/>
          <w:szCs w:val="22"/>
        </w:rPr>
        <w:t>i</w:t>
      </w:r>
      <w:r w:rsidR="096CFB60" w:rsidRPr="7C419FE4">
        <w:rPr>
          <w:rStyle w:val="Strong"/>
          <w:rFonts w:ascii="Tahoma" w:eastAsia="Tahoma" w:hAnsi="Tahoma" w:cs="Tahoma"/>
          <w:b w:val="0"/>
          <w:bCs w:val="0"/>
          <w:sz w:val="22"/>
          <w:szCs w:val="22"/>
        </w:rPr>
        <w:t>mproved?  Duff &amp; White Issue of the Month. Columbia, S.C., pp. 1-2.</w:t>
      </w:r>
    </w:p>
    <w:p w14:paraId="0AD2694C" w14:textId="77777777" w:rsidR="00BC1DEB" w:rsidRPr="00021CB8" w:rsidRDefault="567CFCED" w:rsidP="417726F9">
      <w:pPr>
        <w:numPr>
          <w:ilvl w:val="0"/>
          <w:numId w:val="19"/>
        </w:numPr>
        <w:autoSpaceDE w:val="0"/>
        <w:autoSpaceDN w:val="0"/>
        <w:adjustRightInd w:val="0"/>
        <w:spacing w:after="12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w:t>
      </w:r>
      <w:r w:rsidR="096CFB60" w:rsidRPr="7C419FE4">
        <w:rPr>
          <w:rStyle w:val="Strong"/>
          <w:rFonts w:ascii="Tahoma" w:eastAsia="Tahoma" w:hAnsi="Tahoma" w:cs="Tahoma"/>
          <w:b w:val="0"/>
          <w:bCs w:val="0"/>
          <w:sz w:val="22"/>
          <w:szCs w:val="22"/>
        </w:rPr>
        <w:t xml:space="preserve">(2006, March).  </w:t>
      </w:r>
      <w:r w:rsidR="3269C843" w:rsidRPr="7C419FE4">
        <w:rPr>
          <w:rStyle w:val="Strong"/>
          <w:rFonts w:ascii="Tahoma" w:eastAsia="Tahoma" w:hAnsi="Tahoma" w:cs="Tahoma"/>
          <w:b w:val="0"/>
          <w:bCs w:val="0"/>
          <w:color w:val="000000" w:themeColor="text1"/>
          <w:sz w:val="22"/>
          <w:szCs w:val="22"/>
        </w:rPr>
        <w:t>Better safe than sorry</w:t>
      </w:r>
      <w:r w:rsidR="096CFB60" w:rsidRPr="7C419FE4">
        <w:rPr>
          <w:rStyle w:val="Strong"/>
          <w:rFonts w:ascii="Tahoma" w:eastAsia="Tahoma" w:hAnsi="Tahoma" w:cs="Tahoma"/>
          <w:b w:val="0"/>
          <w:bCs w:val="0"/>
          <w:color w:val="000000" w:themeColor="text1"/>
          <w:sz w:val="22"/>
          <w:szCs w:val="22"/>
        </w:rPr>
        <w:t xml:space="preserve">: Background </w:t>
      </w:r>
      <w:r w:rsidR="3269C843" w:rsidRPr="7C419FE4">
        <w:rPr>
          <w:rStyle w:val="Strong"/>
          <w:rFonts w:ascii="Tahoma" w:eastAsia="Tahoma" w:hAnsi="Tahoma" w:cs="Tahoma"/>
          <w:b w:val="0"/>
          <w:bCs w:val="0"/>
          <w:color w:val="000000" w:themeColor="text1"/>
          <w:sz w:val="22"/>
          <w:szCs w:val="22"/>
        </w:rPr>
        <w:t>checks on non-certified employees and volunteers</w:t>
      </w:r>
      <w:r w:rsidR="3269C843" w:rsidRPr="7C419FE4">
        <w:rPr>
          <w:rFonts w:ascii="Tahoma" w:eastAsia="Tahoma" w:hAnsi="Tahoma" w:cs="Tahoma"/>
          <w:b/>
          <w:bCs/>
          <w:color w:val="000000" w:themeColor="text1"/>
          <w:sz w:val="22"/>
          <w:szCs w:val="22"/>
        </w:rPr>
        <w:t>.</w:t>
      </w:r>
      <w:r w:rsidR="096CFB60" w:rsidRPr="7C419FE4">
        <w:rPr>
          <w:rFonts w:ascii="Tahoma" w:eastAsia="Tahoma" w:hAnsi="Tahoma" w:cs="Tahoma"/>
          <w:b/>
          <w:bCs/>
          <w:color w:val="000000" w:themeColor="text1"/>
          <w:sz w:val="22"/>
          <w:szCs w:val="22"/>
        </w:rPr>
        <w:t xml:space="preserve">  </w:t>
      </w:r>
      <w:r w:rsidR="096CFB60" w:rsidRPr="7C419FE4">
        <w:rPr>
          <w:rStyle w:val="Strong"/>
          <w:rFonts w:ascii="Tahoma" w:eastAsia="Tahoma" w:hAnsi="Tahoma" w:cs="Tahoma"/>
          <w:b w:val="0"/>
          <w:bCs w:val="0"/>
          <w:sz w:val="22"/>
          <w:szCs w:val="22"/>
        </w:rPr>
        <w:t>Duff &amp; White Issue of the Month. Columbia, S.C., pp. 1-2.</w:t>
      </w:r>
    </w:p>
    <w:p w14:paraId="20AF9CCF" w14:textId="77777777" w:rsidR="00BC1DEB" w:rsidRPr="00021CB8" w:rsidRDefault="567CFCED" w:rsidP="417726F9">
      <w:pPr>
        <w:numPr>
          <w:ilvl w:val="0"/>
          <w:numId w:val="19"/>
        </w:numPr>
        <w:autoSpaceDE w:val="0"/>
        <w:autoSpaceDN w:val="0"/>
        <w:adjustRightInd w:val="0"/>
        <w:spacing w:after="12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w:t>
      </w:r>
      <w:r w:rsidR="096CFB60" w:rsidRPr="7C419FE4">
        <w:rPr>
          <w:rStyle w:val="Strong"/>
          <w:rFonts w:ascii="Tahoma" w:eastAsia="Tahoma" w:hAnsi="Tahoma" w:cs="Tahoma"/>
          <w:b w:val="0"/>
          <w:bCs w:val="0"/>
          <w:sz w:val="22"/>
          <w:szCs w:val="22"/>
        </w:rPr>
        <w:t xml:space="preserve">(2005, Nov./Dec.).  </w:t>
      </w:r>
      <w:r w:rsidR="3269C843" w:rsidRPr="7C419FE4">
        <w:rPr>
          <w:rStyle w:val="Strong"/>
          <w:rFonts w:ascii="Tahoma" w:eastAsia="Tahoma" w:hAnsi="Tahoma" w:cs="Tahoma"/>
          <w:b w:val="0"/>
          <w:bCs w:val="0"/>
          <w:color w:val="000000" w:themeColor="text1"/>
          <w:sz w:val="22"/>
          <w:szCs w:val="22"/>
        </w:rPr>
        <w:t>Racing to the finish line</w:t>
      </w:r>
      <w:r w:rsidR="096CFB60" w:rsidRPr="7C419FE4">
        <w:rPr>
          <w:rStyle w:val="Strong"/>
          <w:rFonts w:ascii="Tahoma" w:eastAsia="Tahoma" w:hAnsi="Tahoma" w:cs="Tahoma"/>
          <w:b w:val="0"/>
          <w:bCs w:val="0"/>
          <w:color w:val="000000" w:themeColor="text1"/>
          <w:sz w:val="22"/>
          <w:szCs w:val="22"/>
        </w:rPr>
        <w:t xml:space="preserve">: Is </w:t>
      </w:r>
      <w:r w:rsidR="3269C843" w:rsidRPr="7C419FE4">
        <w:rPr>
          <w:rStyle w:val="Strong"/>
          <w:rFonts w:ascii="Tahoma" w:eastAsia="Tahoma" w:hAnsi="Tahoma" w:cs="Tahoma"/>
          <w:b w:val="0"/>
          <w:bCs w:val="0"/>
          <w:color w:val="000000" w:themeColor="text1"/>
          <w:sz w:val="22"/>
          <w:szCs w:val="22"/>
        </w:rPr>
        <w:t>your district “on-track” with highly qualified teachers</w:t>
      </w:r>
      <w:r w:rsidR="096CFB60" w:rsidRPr="7C419FE4">
        <w:rPr>
          <w:rStyle w:val="Strong"/>
          <w:rFonts w:ascii="Tahoma" w:eastAsia="Tahoma" w:hAnsi="Tahoma" w:cs="Tahoma"/>
          <w:b w:val="0"/>
          <w:bCs w:val="0"/>
          <w:color w:val="000000" w:themeColor="text1"/>
          <w:sz w:val="22"/>
          <w:szCs w:val="22"/>
        </w:rPr>
        <w:t xml:space="preserve">?  </w:t>
      </w:r>
      <w:r w:rsidR="3269C843" w:rsidRPr="7C419FE4">
        <w:rPr>
          <w:rStyle w:val="Strong"/>
          <w:rFonts w:ascii="Tahoma" w:eastAsia="Tahoma" w:hAnsi="Tahoma" w:cs="Tahoma"/>
          <w:b w:val="0"/>
          <w:bCs w:val="0"/>
          <w:sz w:val="22"/>
          <w:szCs w:val="22"/>
        </w:rPr>
        <w:t xml:space="preserve">Duff &amp; White Issue of the Month. </w:t>
      </w:r>
      <w:r w:rsidR="096CFB60" w:rsidRPr="7C419FE4">
        <w:rPr>
          <w:rStyle w:val="Strong"/>
          <w:rFonts w:ascii="Tahoma" w:eastAsia="Tahoma" w:hAnsi="Tahoma" w:cs="Tahoma"/>
          <w:b w:val="0"/>
          <w:bCs w:val="0"/>
          <w:sz w:val="22"/>
          <w:szCs w:val="22"/>
        </w:rPr>
        <w:t>Columbia, S.C., pp. 1-2.</w:t>
      </w:r>
    </w:p>
    <w:p w14:paraId="619A1EEF" w14:textId="77777777" w:rsidR="00BC1DEB" w:rsidRPr="00021CB8" w:rsidRDefault="567CFCED" w:rsidP="417726F9">
      <w:pPr>
        <w:numPr>
          <w:ilvl w:val="0"/>
          <w:numId w:val="19"/>
        </w:numPr>
        <w:autoSpaceDE w:val="0"/>
        <w:autoSpaceDN w:val="0"/>
        <w:adjustRightInd w:val="0"/>
        <w:spacing w:after="12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Lear, K.E.</w:t>
      </w:r>
      <w:r w:rsidR="096CFB60" w:rsidRPr="7C419FE4">
        <w:rPr>
          <w:rStyle w:val="Strong"/>
          <w:rFonts w:ascii="Tahoma" w:eastAsia="Tahoma" w:hAnsi="Tahoma" w:cs="Tahoma"/>
          <w:b w:val="0"/>
          <w:bCs w:val="0"/>
          <w:sz w:val="22"/>
          <w:szCs w:val="22"/>
        </w:rPr>
        <w:t xml:space="preserve">, with Ray, K. (2005, September).  </w:t>
      </w:r>
      <w:r w:rsidR="3269C843" w:rsidRPr="7C419FE4">
        <w:rPr>
          <w:rStyle w:val="Strong"/>
          <w:rFonts w:ascii="Tahoma" w:eastAsia="Tahoma" w:hAnsi="Tahoma" w:cs="Tahoma"/>
          <w:b w:val="0"/>
          <w:bCs w:val="0"/>
          <w:sz w:val="22"/>
          <w:szCs w:val="22"/>
        </w:rPr>
        <w:t>Student dress codes vs. Student expression</w:t>
      </w:r>
      <w:r w:rsidR="096CFB60" w:rsidRPr="7C419FE4">
        <w:rPr>
          <w:rStyle w:val="Strong"/>
          <w:rFonts w:ascii="Tahoma" w:eastAsia="Tahoma" w:hAnsi="Tahoma" w:cs="Tahoma"/>
          <w:b w:val="0"/>
          <w:bCs w:val="0"/>
          <w:sz w:val="22"/>
          <w:szCs w:val="22"/>
        </w:rPr>
        <w:t xml:space="preserve">: Are </w:t>
      </w:r>
      <w:r w:rsidR="3269C843" w:rsidRPr="7C419FE4">
        <w:rPr>
          <w:rStyle w:val="Strong"/>
          <w:rFonts w:ascii="Tahoma" w:eastAsia="Tahoma" w:hAnsi="Tahoma" w:cs="Tahoma"/>
          <w:b w:val="0"/>
          <w:bCs w:val="0"/>
          <w:sz w:val="22"/>
          <w:szCs w:val="22"/>
        </w:rPr>
        <w:t>you worn out with what students wear out</w:t>
      </w:r>
      <w:r w:rsidR="096CFB60" w:rsidRPr="7C419FE4">
        <w:rPr>
          <w:rStyle w:val="Strong"/>
          <w:rFonts w:ascii="Tahoma" w:eastAsia="Tahoma" w:hAnsi="Tahoma" w:cs="Tahoma"/>
          <w:b w:val="0"/>
          <w:bCs w:val="0"/>
          <w:sz w:val="22"/>
          <w:szCs w:val="22"/>
        </w:rPr>
        <w:t>?  Duff &amp; White Issue of the Month. Columbia, S.C., pp. 1-2.</w:t>
      </w:r>
    </w:p>
    <w:p w14:paraId="00C247D7" w14:textId="77777777" w:rsidR="00BC1DEB" w:rsidRPr="00021CB8" w:rsidRDefault="567CFCED" w:rsidP="417726F9">
      <w:pPr>
        <w:numPr>
          <w:ilvl w:val="0"/>
          <w:numId w:val="19"/>
        </w:numPr>
        <w:autoSpaceDE w:val="0"/>
        <w:autoSpaceDN w:val="0"/>
        <w:adjustRightInd w:val="0"/>
        <w:spacing w:after="12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w:t>
      </w:r>
      <w:r w:rsidR="096CFB60" w:rsidRPr="7C419FE4">
        <w:rPr>
          <w:rStyle w:val="Strong"/>
          <w:rFonts w:ascii="Tahoma" w:eastAsia="Tahoma" w:hAnsi="Tahoma" w:cs="Tahoma"/>
          <w:b w:val="0"/>
          <w:bCs w:val="0"/>
          <w:sz w:val="22"/>
          <w:szCs w:val="22"/>
        </w:rPr>
        <w:t xml:space="preserve">(2005, August).  New </w:t>
      </w:r>
      <w:r w:rsidR="3269C843" w:rsidRPr="7C419FE4">
        <w:rPr>
          <w:rStyle w:val="Strong"/>
          <w:rFonts w:ascii="Tahoma" w:eastAsia="Tahoma" w:hAnsi="Tahoma" w:cs="Tahoma"/>
          <w:b w:val="0"/>
          <w:bCs w:val="0"/>
          <w:sz w:val="22"/>
          <w:szCs w:val="22"/>
        </w:rPr>
        <w:t>case broadens scope of “at-will” employment</w:t>
      </w:r>
      <w:r w:rsidR="096CFB60" w:rsidRPr="7C419FE4">
        <w:rPr>
          <w:rStyle w:val="Strong"/>
          <w:rFonts w:ascii="Tahoma" w:eastAsia="Tahoma" w:hAnsi="Tahoma" w:cs="Tahoma"/>
          <w:b w:val="0"/>
          <w:bCs w:val="0"/>
          <w:sz w:val="22"/>
          <w:szCs w:val="22"/>
        </w:rPr>
        <w:t>.  Duff &amp; White Issue of the Month. Columbia, S.C., pp. 1-2.</w:t>
      </w:r>
    </w:p>
    <w:p w14:paraId="3190C6AF" w14:textId="77777777" w:rsidR="00BC1DEB" w:rsidRPr="00021CB8" w:rsidRDefault="567CFCED" w:rsidP="417726F9">
      <w:pPr>
        <w:numPr>
          <w:ilvl w:val="0"/>
          <w:numId w:val="19"/>
        </w:numPr>
        <w:autoSpaceDE w:val="0"/>
        <w:autoSpaceDN w:val="0"/>
        <w:adjustRightInd w:val="0"/>
        <w:spacing w:after="120"/>
        <w:jc w:val="both"/>
        <w:rPr>
          <w:rStyle w:val="Strong"/>
          <w:rFonts w:ascii="Tahoma" w:eastAsia="Tahoma" w:hAnsi="Tahoma" w:cs="Tahoma"/>
          <w:b w:val="0"/>
          <w:bCs w:val="0"/>
          <w:sz w:val="22"/>
          <w:szCs w:val="22"/>
        </w:rPr>
      </w:pPr>
      <w:r w:rsidRPr="7C419FE4">
        <w:rPr>
          <w:rStyle w:val="Strong"/>
          <w:rFonts w:ascii="Tahoma" w:eastAsia="Tahoma" w:hAnsi="Tahoma" w:cs="Tahoma"/>
          <w:sz w:val="22"/>
          <w:szCs w:val="22"/>
        </w:rPr>
        <w:t>Lear, K.E.</w:t>
      </w:r>
      <w:r w:rsidRPr="7C419FE4">
        <w:rPr>
          <w:rStyle w:val="Strong"/>
          <w:rFonts w:ascii="Tahoma" w:eastAsia="Tahoma" w:hAnsi="Tahoma" w:cs="Tahoma"/>
          <w:b w:val="0"/>
          <w:bCs w:val="0"/>
          <w:sz w:val="22"/>
          <w:szCs w:val="22"/>
        </w:rPr>
        <w:t xml:space="preserve"> </w:t>
      </w:r>
      <w:r w:rsidR="096CFB60" w:rsidRPr="7C419FE4">
        <w:rPr>
          <w:rStyle w:val="Strong"/>
          <w:rFonts w:ascii="Tahoma" w:eastAsia="Tahoma" w:hAnsi="Tahoma" w:cs="Tahoma"/>
          <w:b w:val="0"/>
          <w:bCs w:val="0"/>
          <w:sz w:val="22"/>
          <w:szCs w:val="22"/>
        </w:rPr>
        <w:t xml:space="preserve">(2005, July). </w:t>
      </w:r>
      <w:r w:rsidR="4587B7B3" w:rsidRPr="7C419FE4">
        <w:rPr>
          <w:rStyle w:val="Strong"/>
          <w:rFonts w:ascii="Tahoma" w:eastAsia="Tahoma" w:hAnsi="Tahoma" w:cs="Tahoma"/>
          <w:b w:val="0"/>
          <w:bCs w:val="0"/>
          <w:sz w:val="22"/>
          <w:szCs w:val="22"/>
        </w:rPr>
        <w:t xml:space="preserve">Displaying </w:t>
      </w:r>
      <w:r w:rsidR="51A6E63E" w:rsidRPr="7C419FE4">
        <w:rPr>
          <w:rStyle w:val="Strong"/>
          <w:rFonts w:ascii="Tahoma" w:eastAsia="Tahoma" w:hAnsi="Tahoma" w:cs="Tahoma"/>
          <w:b w:val="0"/>
          <w:bCs w:val="0"/>
          <w:sz w:val="22"/>
          <w:szCs w:val="22"/>
        </w:rPr>
        <w:t>the</w:t>
      </w:r>
      <w:r w:rsidR="4587B7B3" w:rsidRPr="7C419FE4">
        <w:rPr>
          <w:rStyle w:val="Strong"/>
          <w:rFonts w:ascii="Tahoma" w:eastAsia="Tahoma" w:hAnsi="Tahoma" w:cs="Tahoma"/>
          <w:b w:val="0"/>
          <w:bCs w:val="0"/>
          <w:sz w:val="22"/>
          <w:szCs w:val="22"/>
        </w:rPr>
        <w:t xml:space="preserve"> Ten Commandments in </w:t>
      </w:r>
      <w:r w:rsidR="3269C843" w:rsidRPr="7C419FE4">
        <w:rPr>
          <w:rStyle w:val="Strong"/>
          <w:rFonts w:ascii="Tahoma" w:eastAsia="Tahoma" w:hAnsi="Tahoma" w:cs="Tahoma"/>
          <w:b w:val="0"/>
          <w:bCs w:val="0"/>
          <w:sz w:val="22"/>
          <w:szCs w:val="22"/>
        </w:rPr>
        <w:t>public schools</w:t>
      </w:r>
      <w:r w:rsidR="096CFB60" w:rsidRPr="7C419FE4">
        <w:rPr>
          <w:rStyle w:val="Strong"/>
          <w:rFonts w:ascii="Tahoma" w:eastAsia="Tahoma" w:hAnsi="Tahoma" w:cs="Tahoma"/>
          <w:b w:val="0"/>
          <w:bCs w:val="0"/>
          <w:sz w:val="22"/>
          <w:szCs w:val="22"/>
        </w:rPr>
        <w:t xml:space="preserve">: When </w:t>
      </w:r>
      <w:r w:rsidR="3269C843" w:rsidRPr="7C419FE4">
        <w:rPr>
          <w:rStyle w:val="Strong"/>
          <w:rFonts w:ascii="Tahoma" w:eastAsia="Tahoma" w:hAnsi="Tahoma" w:cs="Tahoma"/>
          <w:b w:val="0"/>
          <w:bCs w:val="0"/>
          <w:sz w:val="22"/>
          <w:szCs w:val="22"/>
        </w:rPr>
        <w:t>thou shall and shalt not</w:t>
      </w:r>
      <w:r w:rsidR="096CFB60" w:rsidRPr="7C419FE4">
        <w:rPr>
          <w:rStyle w:val="Strong"/>
          <w:rFonts w:ascii="Tahoma" w:eastAsia="Tahoma" w:hAnsi="Tahoma" w:cs="Tahoma"/>
          <w:b w:val="0"/>
          <w:bCs w:val="0"/>
          <w:sz w:val="22"/>
          <w:szCs w:val="22"/>
        </w:rPr>
        <w:t>.  Duff &amp; White Issue of the Month. Columbia, S.C., pp. 1-2.</w:t>
      </w:r>
    </w:p>
    <w:p w14:paraId="57AAC686" w14:textId="72546E74" w:rsidR="0EB10C41" w:rsidRDefault="0EB10C41" w:rsidP="7C419FE4">
      <w:pPr>
        <w:pStyle w:val="Heading1"/>
        <w:spacing w:before="0" w:after="120"/>
        <w:jc w:val="both"/>
        <w:rPr>
          <w:rFonts w:eastAsia="Tahoma" w:cs="Tahoma"/>
          <w:sz w:val="22"/>
          <w:szCs w:val="22"/>
        </w:rPr>
      </w:pPr>
    </w:p>
    <w:p w14:paraId="4FD90F2F" w14:textId="77777777" w:rsidR="00BC1DEB" w:rsidRPr="00021CB8" w:rsidRDefault="703FEC77" w:rsidP="7C419FE4">
      <w:pPr>
        <w:pStyle w:val="Heading1"/>
        <w:spacing w:before="0" w:after="120"/>
        <w:jc w:val="both"/>
        <w:rPr>
          <w:rFonts w:eastAsia="Tahoma" w:cs="Tahoma"/>
          <w:sz w:val="22"/>
          <w:szCs w:val="22"/>
        </w:rPr>
      </w:pPr>
      <w:r w:rsidRPr="7C419FE4">
        <w:rPr>
          <w:rFonts w:eastAsia="Tahoma" w:cs="Tahoma"/>
          <w:sz w:val="22"/>
          <w:szCs w:val="22"/>
        </w:rPr>
        <w:t xml:space="preserve">Professional and </w:t>
      </w:r>
      <w:r w:rsidR="096CFB60" w:rsidRPr="7C419FE4">
        <w:rPr>
          <w:rFonts w:eastAsia="Tahoma" w:cs="Tahoma"/>
          <w:sz w:val="22"/>
          <w:szCs w:val="22"/>
        </w:rPr>
        <w:t>Educational Presentations</w:t>
      </w:r>
      <w:r w:rsidR="147906BB" w:rsidRPr="7C419FE4">
        <w:rPr>
          <w:rFonts w:eastAsia="Tahoma" w:cs="Tahoma"/>
          <w:sz w:val="22"/>
          <w:szCs w:val="22"/>
        </w:rPr>
        <w:t xml:space="preserve"> </w:t>
      </w:r>
    </w:p>
    <w:p w14:paraId="63D84C08" w14:textId="5C5AD7A1" w:rsidR="007E1EB1" w:rsidRPr="001807CB" w:rsidRDefault="007E1EB1" w:rsidP="007E1EB1">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Macek, T</w:t>
      </w:r>
      <w:r w:rsidRPr="007E1EB1">
        <w:rPr>
          <w:rFonts w:ascii="Tahoma" w:eastAsia="Tahoma" w:hAnsi="Tahoma" w:cs="Tahoma"/>
          <w:color w:val="000000" w:themeColor="text1"/>
          <w:sz w:val="22"/>
          <w:szCs w:val="22"/>
        </w:rPr>
        <w:t xml:space="preserve">. </w:t>
      </w:r>
      <w:r>
        <w:rPr>
          <w:rFonts w:ascii="Tahoma" w:eastAsia="Tahoma" w:hAnsi="Tahoma" w:cs="Tahoma"/>
          <w:color w:val="000000" w:themeColor="text1"/>
          <w:sz w:val="22"/>
          <w:szCs w:val="22"/>
        </w:rPr>
        <w:t xml:space="preserve">&amp; </w:t>
      </w:r>
      <w:r w:rsidRPr="007E1EB1">
        <w:rPr>
          <w:rFonts w:ascii="Tahoma" w:eastAsia="Tahoma" w:hAnsi="Tahoma" w:cs="Tahoma"/>
          <w:b/>
          <w:bCs/>
          <w:color w:val="000000" w:themeColor="text1"/>
          <w:sz w:val="22"/>
          <w:szCs w:val="22"/>
        </w:rPr>
        <w:t>Edwards, K.</w:t>
      </w:r>
      <w:r>
        <w:rPr>
          <w:rFonts w:ascii="Tahoma" w:eastAsia="Tahoma" w:hAnsi="Tahoma" w:cs="Tahoma"/>
          <w:color w:val="000000" w:themeColor="text1"/>
          <w:sz w:val="22"/>
          <w:szCs w:val="22"/>
        </w:rPr>
        <w:t xml:space="preserve"> </w:t>
      </w:r>
      <w:r w:rsidRPr="7C419FE4">
        <w:rPr>
          <w:rFonts w:ascii="Tahoma" w:eastAsia="Tahoma" w:hAnsi="Tahoma" w:cs="Tahoma"/>
          <w:color w:val="000000" w:themeColor="text1"/>
          <w:sz w:val="22"/>
          <w:szCs w:val="22"/>
        </w:rPr>
        <w:t>(</w:t>
      </w:r>
      <w:r>
        <w:rPr>
          <w:rFonts w:ascii="Tahoma" w:eastAsia="Tahoma" w:hAnsi="Tahoma" w:cs="Tahoma"/>
          <w:color w:val="000000" w:themeColor="text1"/>
          <w:sz w:val="22"/>
          <w:szCs w:val="22"/>
        </w:rPr>
        <w:t>2025-2026</w:t>
      </w:r>
      <w:r w:rsidRPr="7C419FE4">
        <w:rPr>
          <w:rFonts w:ascii="Tahoma" w:eastAsia="Tahoma" w:hAnsi="Tahoma" w:cs="Tahoma"/>
          <w:color w:val="000000" w:themeColor="text1"/>
          <w:sz w:val="22"/>
          <w:szCs w:val="22"/>
        </w:rPr>
        <w:t xml:space="preserve">). HRSM </w:t>
      </w:r>
      <w:r>
        <w:rPr>
          <w:rFonts w:ascii="Tahoma" w:eastAsia="Tahoma" w:hAnsi="Tahoma" w:cs="Tahoma"/>
          <w:color w:val="000000" w:themeColor="text1"/>
          <w:sz w:val="22"/>
          <w:szCs w:val="22"/>
        </w:rPr>
        <w:t>Online Course Review Pilot</w:t>
      </w:r>
      <w:r>
        <w:rPr>
          <w:rFonts w:ascii="Tahoma" w:eastAsia="Tahoma" w:hAnsi="Tahoma" w:cs="Tahoma"/>
          <w:color w:val="000000" w:themeColor="text1"/>
          <w:sz w:val="22"/>
          <w:szCs w:val="22"/>
        </w:rPr>
        <w:t xml:space="preserve"> workshop series</w:t>
      </w:r>
      <w:r w:rsidRPr="7C419FE4">
        <w:rPr>
          <w:rFonts w:ascii="Tahoma" w:eastAsia="Tahoma" w:hAnsi="Tahoma" w:cs="Tahoma"/>
          <w:color w:val="000000" w:themeColor="text1"/>
          <w:sz w:val="22"/>
          <w:szCs w:val="22"/>
        </w:rPr>
        <w:t xml:space="preserve"> [</w:t>
      </w:r>
      <w:r>
        <w:rPr>
          <w:rFonts w:ascii="Tahoma" w:eastAsia="Tahoma" w:hAnsi="Tahoma" w:cs="Tahoma"/>
          <w:color w:val="000000" w:themeColor="text1"/>
          <w:sz w:val="22"/>
          <w:szCs w:val="22"/>
        </w:rPr>
        <w:t>Workshop series</w:t>
      </w:r>
      <w:r w:rsidRPr="7C419FE4">
        <w:rPr>
          <w:rFonts w:ascii="Tahoma" w:eastAsia="Tahoma" w:hAnsi="Tahoma" w:cs="Tahoma"/>
          <w:color w:val="000000" w:themeColor="text1"/>
          <w:sz w:val="22"/>
          <w:szCs w:val="22"/>
        </w:rPr>
        <w:t>]. College of HRSM, Columbia, SC, United States.</w:t>
      </w:r>
    </w:p>
    <w:p w14:paraId="5B7EEFA0" w14:textId="1AB7257B" w:rsidR="007E1EB1" w:rsidRPr="001807CB" w:rsidRDefault="007E1EB1" w:rsidP="007E1EB1">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b/>
          <w:bCs/>
          <w:color w:val="000000" w:themeColor="text1"/>
          <w:sz w:val="22"/>
          <w:szCs w:val="22"/>
        </w:rPr>
        <w:t>Edwards, K.</w:t>
      </w:r>
      <w:r>
        <w:rPr>
          <w:rFonts w:ascii="Tahoma" w:eastAsia="Tahoma" w:hAnsi="Tahoma" w:cs="Tahoma"/>
          <w:b/>
          <w:bCs/>
          <w:color w:val="000000" w:themeColor="text1"/>
          <w:sz w:val="22"/>
          <w:szCs w:val="22"/>
        </w:rPr>
        <w:t>,</w:t>
      </w:r>
      <w:r w:rsidRPr="7C419FE4">
        <w:rPr>
          <w:rFonts w:ascii="Tahoma" w:eastAsia="Tahoma" w:hAnsi="Tahoma" w:cs="Tahoma"/>
          <w:b/>
          <w:bCs/>
          <w:color w:val="000000" w:themeColor="text1"/>
          <w:sz w:val="22"/>
          <w:szCs w:val="22"/>
        </w:rPr>
        <w:t xml:space="preserve"> </w:t>
      </w:r>
      <w:r w:rsidRPr="007E1EB1">
        <w:rPr>
          <w:rFonts w:ascii="Tahoma" w:eastAsia="Tahoma" w:hAnsi="Tahoma" w:cs="Tahoma"/>
          <w:color w:val="000000" w:themeColor="text1"/>
          <w:sz w:val="22"/>
          <w:szCs w:val="22"/>
        </w:rPr>
        <w:t xml:space="preserve">&amp; </w:t>
      </w:r>
      <w:r>
        <w:rPr>
          <w:rFonts w:ascii="Tahoma" w:eastAsia="Tahoma" w:hAnsi="Tahoma" w:cs="Tahoma"/>
          <w:color w:val="000000" w:themeColor="text1"/>
          <w:sz w:val="22"/>
          <w:szCs w:val="22"/>
        </w:rPr>
        <w:t>Macek, T</w:t>
      </w:r>
      <w:r w:rsidRPr="007E1EB1">
        <w:rPr>
          <w:rFonts w:ascii="Tahoma" w:eastAsia="Tahoma" w:hAnsi="Tahoma" w:cs="Tahoma"/>
          <w:color w:val="000000" w:themeColor="text1"/>
          <w:sz w:val="22"/>
          <w:szCs w:val="22"/>
        </w:rPr>
        <w:t xml:space="preserve">. </w:t>
      </w:r>
      <w:r w:rsidRPr="7C419FE4">
        <w:rPr>
          <w:rFonts w:ascii="Tahoma" w:eastAsia="Tahoma" w:hAnsi="Tahoma" w:cs="Tahoma"/>
          <w:color w:val="000000" w:themeColor="text1"/>
          <w:sz w:val="22"/>
          <w:szCs w:val="22"/>
        </w:rPr>
        <w:t>(</w:t>
      </w:r>
      <w:r>
        <w:rPr>
          <w:rFonts w:ascii="Tahoma" w:eastAsia="Tahoma" w:hAnsi="Tahoma" w:cs="Tahoma"/>
          <w:color w:val="000000" w:themeColor="text1"/>
          <w:sz w:val="22"/>
          <w:szCs w:val="22"/>
        </w:rPr>
        <w:t>2025-2026</w:t>
      </w:r>
      <w:r w:rsidRPr="7C419FE4">
        <w:rPr>
          <w:rFonts w:ascii="Tahoma" w:eastAsia="Tahoma" w:hAnsi="Tahoma" w:cs="Tahoma"/>
          <w:color w:val="000000" w:themeColor="text1"/>
          <w:sz w:val="22"/>
          <w:szCs w:val="22"/>
        </w:rPr>
        <w:t xml:space="preserve">). HRSM </w:t>
      </w:r>
      <w:r>
        <w:rPr>
          <w:rFonts w:ascii="Tahoma" w:eastAsia="Tahoma" w:hAnsi="Tahoma" w:cs="Tahoma"/>
          <w:color w:val="000000" w:themeColor="text1"/>
          <w:sz w:val="22"/>
          <w:szCs w:val="22"/>
        </w:rPr>
        <w:t>Go-for-the-Green Accessibility</w:t>
      </w:r>
      <w:r>
        <w:rPr>
          <w:rFonts w:ascii="Tahoma" w:eastAsia="Tahoma" w:hAnsi="Tahoma" w:cs="Tahoma"/>
          <w:color w:val="000000" w:themeColor="text1"/>
          <w:sz w:val="22"/>
          <w:szCs w:val="22"/>
        </w:rPr>
        <w:t xml:space="preserve"> workshop series</w:t>
      </w:r>
      <w:r w:rsidRPr="7C419FE4">
        <w:rPr>
          <w:rFonts w:ascii="Tahoma" w:eastAsia="Tahoma" w:hAnsi="Tahoma" w:cs="Tahoma"/>
          <w:color w:val="000000" w:themeColor="text1"/>
          <w:sz w:val="22"/>
          <w:szCs w:val="22"/>
        </w:rPr>
        <w:t xml:space="preserve"> [</w:t>
      </w:r>
      <w:r>
        <w:rPr>
          <w:rFonts w:ascii="Tahoma" w:eastAsia="Tahoma" w:hAnsi="Tahoma" w:cs="Tahoma"/>
          <w:color w:val="000000" w:themeColor="text1"/>
          <w:sz w:val="22"/>
          <w:szCs w:val="22"/>
        </w:rPr>
        <w:t>Workshop series</w:t>
      </w:r>
      <w:r w:rsidRPr="7C419FE4">
        <w:rPr>
          <w:rFonts w:ascii="Tahoma" w:eastAsia="Tahoma" w:hAnsi="Tahoma" w:cs="Tahoma"/>
          <w:color w:val="000000" w:themeColor="text1"/>
          <w:sz w:val="22"/>
          <w:szCs w:val="22"/>
        </w:rPr>
        <w:t>]. College of HRSM, Columbia, SC, United States.</w:t>
      </w:r>
    </w:p>
    <w:p w14:paraId="3DA2EF3B" w14:textId="5B49129A" w:rsidR="007E1EB1" w:rsidRPr="001807CB" w:rsidRDefault="007E1EB1" w:rsidP="007E1EB1">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b/>
          <w:bCs/>
          <w:color w:val="000000" w:themeColor="text1"/>
          <w:sz w:val="22"/>
          <w:szCs w:val="22"/>
        </w:rPr>
        <w:t>Edwards, K.</w:t>
      </w:r>
      <w:r>
        <w:rPr>
          <w:rFonts w:ascii="Tahoma" w:eastAsia="Tahoma" w:hAnsi="Tahoma" w:cs="Tahoma"/>
          <w:b/>
          <w:bCs/>
          <w:color w:val="000000" w:themeColor="text1"/>
          <w:sz w:val="22"/>
          <w:szCs w:val="22"/>
        </w:rPr>
        <w:t>,</w:t>
      </w:r>
      <w:r w:rsidRPr="7C419FE4">
        <w:rPr>
          <w:rFonts w:ascii="Tahoma" w:eastAsia="Tahoma" w:hAnsi="Tahoma" w:cs="Tahoma"/>
          <w:b/>
          <w:bCs/>
          <w:color w:val="000000" w:themeColor="text1"/>
          <w:sz w:val="22"/>
          <w:szCs w:val="22"/>
        </w:rPr>
        <w:t xml:space="preserve"> </w:t>
      </w:r>
      <w:r w:rsidRPr="007E1EB1">
        <w:rPr>
          <w:rFonts w:ascii="Tahoma" w:eastAsia="Tahoma" w:hAnsi="Tahoma" w:cs="Tahoma"/>
          <w:color w:val="000000" w:themeColor="text1"/>
          <w:sz w:val="22"/>
          <w:szCs w:val="22"/>
        </w:rPr>
        <w:t xml:space="preserve">&amp; Brown, M. </w:t>
      </w:r>
      <w:r w:rsidRPr="7C419FE4">
        <w:rPr>
          <w:rFonts w:ascii="Tahoma" w:eastAsia="Tahoma" w:hAnsi="Tahoma" w:cs="Tahoma"/>
          <w:color w:val="000000" w:themeColor="text1"/>
          <w:sz w:val="22"/>
          <w:szCs w:val="22"/>
        </w:rPr>
        <w:t>(</w:t>
      </w:r>
      <w:r>
        <w:rPr>
          <w:rFonts w:ascii="Tahoma" w:eastAsia="Tahoma" w:hAnsi="Tahoma" w:cs="Tahoma"/>
          <w:color w:val="000000" w:themeColor="text1"/>
          <w:sz w:val="22"/>
          <w:szCs w:val="22"/>
        </w:rPr>
        <w:t>2025-2026</w:t>
      </w:r>
      <w:r w:rsidRPr="7C419FE4">
        <w:rPr>
          <w:rFonts w:ascii="Tahoma" w:eastAsia="Tahoma" w:hAnsi="Tahoma" w:cs="Tahoma"/>
          <w:color w:val="000000" w:themeColor="text1"/>
          <w:sz w:val="22"/>
          <w:szCs w:val="22"/>
        </w:rPr>
        <w:t xml:space="preserve">). HRSM </w:t>
      </w:r>
      <w:r>
        <w:rPr>
          <w:rFonts w:ascii="Tahoma" w:eastAsia="Tahoma" w:hAnsi="Tahoma" w:cs="Tahoma"/>
          <w:color w:val="000000" w:themeColor="text1"/>
          <w:sz w:val="22"/>
          <w:szCs w:val="22"/>
        </w:rPr>
        <w:t>New Faculty Orientation workshop series</w:t>
      </w:r>
      <w:r w:rsidRPr="7C419FE4">
        <w:rPr>
          <w:rFonts w:ascii="Tahoma" w:eastAsia="Tahoma" w:hAnsi="Tahoma" w:cs="Tahoma"/>
          <w:color w:val="000000" w:themeColor="text1"/>
          <w:sz w:val="22"/>
          <w:szCs w:val="22"/>
        </w:rPr>
        <w:t xml:space="preserve"> [</w:t>
      </w:r>
      <w:r>
        <w:rPr>
          <w:rFonts w:ascii="Tahoma" w:eastAsia="Tahoma" w:hAnsi="Tahoma" w:cs="Tahoma"/>
          <w:color w:val="000000" w:themeColor="text1"/>
          <w:sz w:val="22"/>
          <w:szCs w:val="22"/>
        </w:rPr>
        <w:t>Workshop series</w:t>
      </w:r>
      <w:r w:rsidRPr="7C419FE4">
        <w:rPr>
          <w:rFonts w:ascii="Tahoma" w:eastAsia="Tahoma" w:hAnsi="Tahoma" w:cs="Tahoma"/>
          <w:color w:val="000000" w:themeColor="text1"/>
          <w:sz w:val="22"/>
          <w:szCs w:val="22"/>
        </w:rPr>
        <w:t>]. College of HRSM, Columbia, SC, United States.</w:t>
      </w:r>
    </w:p>
    <w:p w14:paraId="0F9AC2A5" w14:textId="529A9B89" w:rsidR="001807CB" w:rsidRPr="001807CB" w:rsidRDefault="2AC6C391" w:rsidP="00B2287B">
      <w:pPr>
        <w:pStyle w:val="Default"/>
        <w:numPr>
          <w:ilvl w:val="0"/>
          <w:numId w:val="6"/>
        </w:numPr>
        <w:spacing w:after="120"/>
        <w:jc w:val="both"/>
        <w:rPr>
          <w:rFonts w:ascii="Tahoma" w:eastAsia="Tahoma" w:hAnsi="Tahoma" w:cs="Tahoma"/>
          <w:color w:val="000000" w:themeColor="text1"/>
          <w:sz w:val="22"/>
          <w:szCs w:val="22"/>
        </w:rPr>
      </w:pPr>
      <w:r w:rsidRPr="7C419FE4">
        <w:rPr>
          <w:rFonts w:ascii="Tahoma" w:eastAsia="Tahoma" w:hAnsi="Tahoma" w:cs="Tahoma"/>
          <w:color w:val="000000" w:themeColor="text1"/>
          <w:sz w:val="22"/>
          <w:szCs w:val="22"/>
        </w:rPr>
        <w:t xml:space="preserve">Watson, M., </w:t>
      </w:r>
      <w:r w:rsidRPr="7C419FE4">
        <w:rPr>
          <w:rFonts w:ascii="Tahoma" w:eastAsia="Tahoma" w:hAnsi="Tahoma" w:cs="Tahoma"/>
          <w:b/>
          <w:bCs/>
          <w:color w:val="000000" w:themeColor="text1"/>
          <w:sz w:val="22"/>
          <w:szCs w:val="22"/>
        </w:rPr>
        <w:t>Edwards, K.</w:t>
      </w:r>
      <w:r w:rsidRPr="7C419FE4">
        <w:rPr>
          <w:rFonts w:ascii="Tahoma" w:eastAsia="Tahoma" w:hAnsi="Tahoma" w:cs="Tahoma"/>
          <w:color w:val="000000" w:themeColor="text1"/>
          <w:sz w:val="22"/>
          <w:szCs w:val="22"/>
        </w:rPr>
        <w:t>, &amp; Macek, T. (2025, April 25). HRSM required courses faculty workshop [Workshop presentation]. College of HRSM, Columbia, SC, United States.</w:t>
      </w:r>
    </w:p>
    <w:p w14:paraId="648DC5F2" w14:textId="1144721D" w:rsidR="001807CB" w:rsidRPr="001807CB" w:rsidRDefault="2AC6C391" w:rsidP="00B2287B">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b/>
          <w:bCs/>
          <w:color w:val="000000" w:themeColor="text1"/>
          <w:sz w:val="22"/>
          <w:szCs w:val="22"/>
        </w:rPr>
        <w:lastRenderedPageBreak/>
        <w:t>Edwards, K.</w:t>
      </w:r>
      <w:r w:rsidRPr="7C419FE4">
        <w:rPr>
          <w:rFonts w:ascii="Tahoma" w:eastAsia="Tahoma" w:hAnsi="Tahoma" w:cs="Tahoma"/>
          <w:color w:val="000000" w:themeColor="text1"/>
          <w:sz w:val="22"/>
          <w:szCs w:val="22"/>
        </w:rPr>
        <w:t xml:space="preserve"> (2025, April 16). Law in the college classroom [Guest lecture]. School of HTMT (HTMT 798), Columbia, SC, United States.</w:t>
      </w:r>
    </w:p>
    <w:p w14:paraId="31E97897" w14:textId="6D84B7A8" w:rsidR="001807CB" w:rsidRPr="001807CB" w:rsidRDefault="2AC6C391" w:rsidP="00B2287B">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b/>
          <w:bCs/>
          <w:color w:val="000000" w:themeColor="text1"/>
          <w:sz w:val="22"/>
          <w:szCs w:val="22"/>
        </w:rPr>
        <w:t xml:space="preserve">Edwards, K. </w:t>
      </w:r>
      <w:r w:rsidRPr="7C419FE4">
        <w:rPr>
          <w:rFonts w:ascii="Tahoma" w:eastAsia="Tahoma" w:hAnsi="Tahoma" w:cs="Tahoma"/>
          <w:color w:val="000000" w:themeColor="text1"/>
          <w:sz w:val="22"/>
          <w:szCs w:val="22"/>
        </w:rPr>
        <w:t>(2025, March 20). Pilot program for authorized/sponsored activities [Professional presentation]. University of South Carolina Academic Advising Deans Council, Columbia, SC, United States.</w:t>
      </w:r>
    </w:p>
    <w:p w14:paraId="44AD1347" w14:textId="2F960A1A" w:rsidR="001807CB" w:rsidRPr="001807CB" w:rsidRDefault="2AC6C391" w:rsidP="00B2287B">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color w:val="000000" w:themeColor="text1"/>
          <w:sz w:val="22"/>
          <w:szCs w:val="22"/>
        </w:rPr>
        <w:t xml:space="preserve">Macek, T., Brooks, B., &amp; </w:t>
      </w:r>
      <w:r w:rsidRPr="7C419FE4">
        <w:rPr>
          <w:rFonts w:ascii="Tahoma" w:eastAsia="Tahoma" w:hAnsi="Tahoma" w:cs="Tahoma"/>
          <w:b/>
          <w:bCs/>
          <w:color w:val="000000" w:themeColor="text1"/>
          <w:sz w:val="22"/>
          <w:szCs w:val="22"/>
        </w:rPr>
        <w:t>Edwards, K</w:t>
      </w:r>
      <w:r w:rsidRPr="7C419FE4">
        <w:rPr>
          <w:rFonts w:ascii="Tahoma" w:eastAsia="Tahoma" w:hAnsi="Tahoma" w:cs="Tahoma"/>
          <w:color w:val="000000" w:themeColor="text1"/>
          <w:sz w:val="22"/>
          <w:szCs w:val="22"/>
        </w:rPr>
        <w:t>. (2024-2025). Online course essentials workshop series [Workshop series]. College of HRSM, Department of SPTE, Columbia, SC, United States.</w:t>
      </w:r>
    </w:p>
    <w:p w14:paraId="40D8495A" w14:textId="6E6FF811" w:rsidR="001807CB" w:rsidRPr="001807CB" w:rsidRDefault="2AC6C391" w:rsidP="00B2287B">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color w:val="000000" w:themeColor="text1"/>
          <w:sz w:val="22"/>
          <w:szCs w:val="22"/>
        </w:rPr>
        <w:t xml:space="preserve">Crews, T., &amp; </w:t>
      </w:r>
      <w:r w:rsidRPr="7C419FE4">
        <w:rPr>
          <w:rFonts w:ascii="Tahoma" w:eastAsia="Tahoma" w:hAnsi="Tahoma" w:cs="Tahoma"/>
          <w:b/>
          <w:bCs/>
          <w:color w:val="000000" w:themeColor="text1"/>
          <w:sz w:val="22"/>
          <w:szCs w:val="22"/>
        </w:rPr>
        <w:t xml:space="preserve">Edwards, K. </w:t>
      </w:r>
      <w:r w:rsidRPr="7C419FE4">
        <w:rPr>
          <w:rFonts w:ascii="Tahoma" w:eastAsia="Tahoma" w:hAnsi="Tahoma" w:cs="Tahoma"/>
          <w:color w:val="000000" w:themeColor="text1"/>
          <w:sz w:val="22"/>
          <w:szCs w:val="22"/>
        </w:rPr>
        <w:t>(2024, August 15). HRSM faculty, instructor and adjunct onboarding [Professional development presentation]. College of HRSM, Columbia, SC, United States.</w:t>
      </w:r>
    </w:p>
    <w:p w14:paraId="0A2324B3" w14:textId="22F8BC59" w:rsidR="001807CB" w:rsidRPr="001807CB" w:rsidRDefault="2AC6C391" w:rsidP="00B2287B">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b/>
          <w:bCs/>
          <w:color w:val="000000" w:themeColor="text1"/>
          <w:sz w:val="22"/>
          <w:szCs w:val="22"/>
        </w:rPr>
        <w:t>Edwards, K.</w:t>
      </w:r>
      <w:r w:rsidRPr="7C419FE4">
        <w:rPr>
          <w:rFonts w:ascii="Tahoma" w:eastAsia="Tahoma" w:hAnsi="Tahoma" w:cs="Tahoma"/>
          <w:color w:val="000000" w:themeColor="text1"/>
          <w:sz w:val="22"/>
          <w:szCs w:val="22"/>
        </w:rPr>
        <w:t>, Macek, T., &amp; Brooks, B. (2024, August 12). Blackboard ultra course view workshop [Workshop presentation]. College of HRSM, Columbia, SC, United States.</w:t>
      </w:r>
    </w:p>
    <w:p w14:paraId="416C48D5" w14:textId="794A4518" w:rsidR="001807CB" w:rsidRPr="001807CB" w:rsidRDefault="2AC6C391" w:rsidP="00B2287B">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b/>
          <w:bCs/>
          <w:color w:val="000000" w:themeColor="text1"/>
          <w:sz w:val="22"/>
          <w:szCs w:val="22"/>
        </w:rPr>
        <w:t>Edwards, K.</w:t>
      </w:r>
      <w:r w:rsidRPr="7C419FE4">
        <w:rPr>
          <w:rFonts w:ascii="Tahoma" w:eastAsia="Tahoma" w:hAnsi="Tahoma" w:cs="Tahoma"/>
          <w:color w:val="000000" w:themeColor="text1"/>
          <w:sz w:val="22"/>
          <w:szCs w:val="22"/>
        </w:rPr>
        <w:t>, Strick, S., &amp; Peterson, K. (2023, December 7). Fighting counterfeits in high-end brands: A deep-dive into the wine industry [Virtual industry presentation]. Systech, New York, NY, United States.</w:t>
      </w:r>
    </w:p>
    <w:p w14:paraId="283AE29F" w14:textId="29AFFA09" w:rsidR="001807CB" w:rsidRPr="001807CB" w:rsidRDefault="2AC6C391" w:rsidP="00B2287B">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7C419FE4">
        <w:rPr>
          <w:rFonts w:ascii="Tahoma" w:eastAsia="Tahoma" w:hAnsi="Tahoma" w:cs="Tahoma"/>
          <w:b/>
          <w:bCs/>
          <w:color w:val="000000" w:themeColor="text1"/>
          <w:sz w:val="22"/>
          <w:szCs w:val="22"/>
        </w:rPr>
        <w:t>Edwards, K</w:t>
      </w:r>
      <w:r w:rsidRPr="7C419FE4">
        <w:rPr>
          <w:rFonts w:ascii="Tahoma" w:eastAsia="Tahoma" w:hAnsi="Tahoma" w:cs="Tahoma"/>
          <w:color w:val="000000" w:themeColor="text1"/>
          <w:sz w:val="22"/>
          <w:szCs w:val="22"/>
        </w:rPr>
        <w:t>., Fallucca, A., &amp; Frass, L. (2023, October 6). We're DEAL-ing! How to deepen learning through reflective journaling [Conference presentation]. O</w:t>
      </w:r>
      <w:r w:rsidR="00281D6F" w:rsidRPr="00281D6F">
        <w:rPr>
          <w:rFonts w:ascii="Tahoma" w:eastAsia="Tahoma" w:hAnsi="Tahoma" w:cs="Tahoma"/>
          <w:sz w:val="22"/>
          <w:szCs w:val="22"/>
        </w:rPr>
        <w:t xml:space="preserve"> </w:t>
      </w:r>
      <w:r w:rsidR="00281D6F" w:rsidRPr="00281D6F">
        <w:rPr>
          <w:rFonts w:ascii="Tahoma" w:eastAsia="Tahoma" w:hAnsi="Tahoma" w:cs="Tahoma"/>
          <w:sz w:val="22"/>
          <w:szCs w:val="22"/>
        </w:rPr>
        <w:t xml:space="preserve">University of South Carolina </w:t>
      </w:r>
      <w:r w:rsidRPr="7C419FE4">
        <w:rPr>
          <w:rFonts w:ascii="Tahoma" w:eastAsia="Tahoma" w:hAnsi="Tahoma" w:cs="Tahoma"/>
          <w:color w:val="000000" w:themeColor="text1"/>
          <w:sz w:val="22"/>
          <w:szCs w:val="22"/>
        </w:rPr>
        <w:t>ktoberbest Symposium on Teaching, Columbia, SC, United States.</w:t>
      </w:r>
    </w:p>
    <w:p w14:paraId="77A0D844" w14:textId="7D5E4CD0" w:rsidR="00281D6F" w:rsidRDefault="2AC6C391" w:rsidP="00BA5136">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00281D6F">
        <w:rPr>
          <w:rFonts w:ascii="Tahoma" w:eastAsia="Tahoma" w:hAnsi="Tahoma" w:cs="Tahoma"/>
          <w:b/>
          <w:bCs/>
          <w:color w:val="000000" w:themeColor="text1"/>
          <w:sz w:val="22"/>
          <w:szCs w:val="22"/>
        </w:rPr>
        <w:t>Edwards, K.</w:t>
      </w:r>
      <w:r w:rsidRPr="00281D6F">
        <w:rPr>
          <w:rFonts w:ascii="Tahoma" w:eastAsia="Tahoma" w:hAnsi="Tahoma" w:cs="Tahoma"/>
          <w:color w:val="000000" w:themeColor="text1"/>
          <w:sz w:val="22"/>
          <w:szCs w:val="22"/>
        </w:rPr>
        <w:t xml:space="preserve">, Hazzard, D., &amp; Shumpert, A. (2023, August 17). Award winning faculty - Excellence in the classroom [Panel discussion]. </w:t>
      </w:r>
      <w:r w:rsidR="00281D6F" w:rsidRPr="00281D6F">
        <w:rPr>
          <w:rFonts w:ascii="Tahoma" w:eastAsia="Tahoma" w:hAnsi="Tahoma" w:cs="Tahoma"/>
          <w:sz w:val="22"/>
          <w:szCs w:val="22"/>
        </w:rPr>
        <w:t>University of South Carolina</w:t>
      </w:r>
      <w:r w:rsidRPr="00281D6F">
        <w:rPr>
          <w:rFonts w:ascii="Tahoma" w:eastAsia="Tahoma" w:hAnsi="Tahoma" w:cs="Tahoma"/>
          <w:color w:val="000000" w:themeColor="text1"/>
          <w:sz w:val="22"/>
          <w:szCs w:val="22"/>
        </w:rPr>
        <w:t xml:space="preserve"> New Faculty Academy, Columbia, SC, United States.</w:t>
      </w:r>
    </w:p>
    <w:p w14:paraId="32685AB0" w14:textId="46F49C06" w:rsidR="00281D6F" w:rsidRDefault="2AC6C391" w:rsidP="00C619F0">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00281D6F">
        <w:rPr>
          <w:rFonts w:ascii="Tahoma" w:eastAsia="Tahoma" w:hAnsi="Tahoma" w:cs="Tahoma"/>
          <w:b/>
          <w:bCs/>
          <w:color w:val="000000" w:themeColor="text1"/>
          <w:sz w:val="22"/>
          <w:szCs w:val="22"/>
        </w:rPr>
        <w:t>Edwards, K</w:t>
      </w:r>
      <w:r w:rsidRPr="00281D6F">
        <w:rPr>
          <w:rFonts w:ascii="Tahoma" w:eastAsia="Tahoma" w:hAnsi="Tahoma" w:cs="Tahoma"/>
          <w:color w:val="000000" w:themeColor="text1"/>
          <w:sz w:val="22"/>
          <w:szCs w:val="22"/>
        </w:rPr>
        <w:t xml:space="preserve">. (2023, April 7). Lessons in law for the college classroom [Professional presentation]. </w:t>
      </w:r>
      <w:r w:rsidR="00281D6F" w:rsidRPr="00281D6F">
        <w:rPr>
          <w:rFonts w:ascii="Tahoma" w:eastAsia="Tahoma" w:hAnsi="Tahoma" w:cs="Tahoma"/>
          <w:sz w:val="22"/>
          <w:szCs w:val="22"/>
        </w:rPr>
        <w:t>University of South Carolina</w:t>
      </w:r>
      <w:r w:rsidRPr="00281D6F">
        <w:rPr>
          <w:rFonts w:ascii="Tahoma" w:eastAsia="Tahoma" w:hAnsi="Tahoma" w:cs="Tahoma"/>
          <w:color w:val="000000" w:themeColor="text1"/>
          <w:sz w:val="22"/>
          <w:szCs w:val="22"/>
        </w:rPr>
        <w:t xml:space="preserve"> College of HRSM, Columbia, SC, United States.</w:t>
      </w:r>
    </w:p>
    <w:p w14:paraId="2EA5D103" w14:textId="44A7ABCA" w:rsidR="001807CB" w:rsidRPr="00281D6F" w:rsidRDefault="00281D6F" w:rsidP="00C619F0">
      <w:pPr>
        <w:pStyle w:val="ListParagraph"/>
        <w:numPr>
          <w:ilvl w:val="0"/>
          <w:numId w:val="6"/>
        </w:numPr>
        <w:shd w:val="clear" w:color="auto" w:fill="FFFFFF" w:themeFill="background1"/>
        <w:spacing w:after="300"/>
        <w:jc w:val="both"/>
        <w:rPr>
          <w:rFonts w:ascii="Tahoma" w:eastAsia="Tahoma" w:hAnsi="Tahoma" w:cs="Tahoma"/>
          <w:color w:val="000000" w:themeColor="text1"/>
          <w:sz w:val="22"/>
          <w:szCs w:val="22"/>
        </w:rPr>
      </w:pPr>
      <w:r w:rsidRPr="00281D6F">
        <w:rPr>
          <w:rFonts w:ascii="Tahoma" w:eastAsia="Tahoma" w:hAnsi="Tahoma" w:cs="Tahoma"/>
          <w:sz w:val="22"/>
          <w:szCs w:val="22"/>
        </w:rPr>
        <w:t xml:space="preserve">Carroll, C., &amp; </w:t>
      </w:r>
      <w:r w:rsidRPr="00281D6F">
        <w:rPr>
          <w:rFonts w:ascii="Tahoma" w:eastAsia="Tahoma" w:hAnsi="Tahoma" w:cs="Tahoma"/>
          <w:b/>
          <w:bCs/>
          <w:sz w:val="22"/>
          <w:szCs w:val="22"/>
        </w:rPr>
        <w:t>Edwards, K.</w:t>
      </w:r>
      <w:r w:rsidRPr="00281D6F">
        <w:rPr>
          <w:rFonts w:ascii="Tahoma" w:eastAsia="Tahoma" w:hAnsi="Tahoma" w:cs="Tahoma"/>
          <w:sz w:val="22"/>
          <w:szCs w:val="22"/>
        </w:rPr>
        <w:t xml:space="preserve"> </w:t>
      </w:r>
      <w:r w:rsidRPr="00281D6F">
        <w:rPr>
          <w:rFonts w:ascii="Tahoma" w:eastAsia="Tahoma" w:hAnsi="Tahoma" w:cs="Tahoma"/>
          <w:sz w:val="22"/>
          <w:szCs w:val="22"/>
        </w:rPr>
        <w:t xml:space="preserve">(2023, </w:t>
      </w:r>
      <w:r w:rsidRPr="00281D6F">
        <w:rPr>
          <w:rFonts w:ascii="Tahoma" w:eastAsia="Tahoma" w:hAnsi="Tahoma" w:cs="Tahoma"/>
          <w:sz w:val="22"/>
          <w:szCs w:val="22"/>
        </w:rPr>
        <w:t>January 24</w:t>
      </w:r>
      <w:r w:rsidRPr="00281D6F">
        <w:rPr>
          <w:rFonts w:ascii="Tahoma" w:eastAsia="Tahoma" w:hAnsi="Tahoma" w:cs="Tahoma"/>
          <w:sz w:val="22"/>
          <w:szCs w:val="22"/>
        </w:rPr>
        <w:t xml:space="preserve">). </w:t>
      </w:r>
      <w:r w:rsidR="2BE57469" w:rsidRPr="00281D6F">
        <w:rPr>
          <w:rFonts w:ascii="Tahoma" w:eastAsia="Tahoma" w:hAnsi="Tahoma" w:cs="Tahoma"/>
          <w:sz w:val="22"/>
          <w:szCs w:val="22"/>
        </w:rPr>
        <w:t>Best practices for helpful and constructive teaching observations, Part I</w:t>
      </w:r>
      <w:r>
        <w:rPr>
          <w:rFonts w:ascii="Tahoma" w:eastAsia="Tahoma" w:hAnsi="Tahoma" w:cs="Tahoma"/>
          <w:sz w:val="22"/>
          <w:szCs w:val="22"/>
        </w:rPr>
        <w:t xml:space="preserve"> [Invited presentation]. </w:t>
      </w:r>
      <w:r w:rsidR="2BE57469" w:rsidRPr="00281D6F">
        <w:rPr>
          <w:rFonts w:ascii="Tahoma" w:eastAsia="Tahoma" w:hAnsi="Tahoma" w:cs="Tahoma"/>
          <w:sz w:val="22"/>
          <w:szCs w:val="22"/>
        </w:rPr>
        <w:t xml:space="preserve">University of South Carolina School of Medicine </w:t>
      </w:r>
      <w:r w:rsidR="50982101" w:rsidRPr="00281D6F">
        <w:rPr>
          <w:rFonts w:ascii="Tahoma" w:eastAsia="Tahoma" w:hAnsi="Tahoma" w:cs="Tahoma"/>
          <w:sz w:val="22"/>
          <w:szCs w:val="22"/>
        </w:rPr>
        <w:t>–</w:t>
      </w:r>
      <w:r w:rsidR="2BE57469" w:rsidRPr="00281D6F">
        <w:rPr>
          <w:rFonts w:ascii="Tahoma" w:eastAsia="Tahoma" w:hAnsi="Tahoma" w:cs="Tahoma"/>
          <w:sz w:val="22"/>
          <w:szCs w:val="22"/>
        </w:rPr>
        <w:t xml:space="preserve"> Greenville</w:t>
      </w:r>
      <w:r w:rsidR="50982101" w:rsidRPr="00281D6F">
        <w:rPr>
          <w:rFonts w:ascii="Tahoma" w:eastAsia="Tahoma" w:hAnsi="Tahoma" w:cs="Tahoma"/>
          <w:sz w:val="22"/>
          <w:szCs w:val="22"/>
        </w:rPr>
        <w:t xml:space="preserve"> (with Carroll, C.).</w:t>
      </w:r>
      <w:r w:rsidR="2BE57469" w:rsidRPr="00281D6F">
        <w:rPr>
          <w:rFonts w:ascii="Tahoma" w:eastAsia="Tahoma" w:hAnsi="Tahoma" w:cs="Tahoma"/>
          <w:sz w:val="22"/>
          <w:szCs w:val="22"/>
        </w:rPr>
        <w:t xml:space="preserve"> </w:t>
      </w:r>
    </w:p>
    <w:p w14:paraId="658F5E55" w14:textId="347BE251" w:rsidR="001807CB" w:rsidRPr="00B521F9" w:rsidRDefault="00B92625"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Carroll, C.</w:t>
      </w:r>
      <w:r>
        <w:rPr>
          <w:rFonts w:ascii="Tahoma" w:eastAsia="Tahoma" w:hAnsi="Tahoma" w:cs="Tahoma"/>
          <w:sz w:val="22"/>
          <w:szCs w:val="22"/>
        </w:rPr>
        <w:t xml:space="preserve">, &amp; </w:t>
      </w:r>
      <w:r w:rsidRPr="00B92625">
        <w:rPr>
          <w:rFonts w:ascii="Tahoma" w:eastAsia="Tahoma" w:hAnsi="Tahoma" w:cs="Tahoma"/>
          <w:b/>
          <w:bCs/>
          <w:sz w:val="22"/>
          <w:szCs w:val="22"/>
        </w:rPr>
        <w:t>Edwards, K.</w:t>
      </w:r>
      <w:r>
        <w:rPr>
          <w:rFonts w:ascii="Tahoma" w:eastAsia="Tahoma" w:hAnsi="Tahoma" w:cs="Tahoma"/>
          <w:sz w:val="22"/>
          <w:szCs w:val="22"/>
        </w:rPr>
        <w:t xml:space="preserve"> (</w:t>
      </w:r>
      <w:r w:rsidRPr="7C419FE4">
        <w:rPr>
          <w:rFonts w:ascii="Tahoma" w:eastAsia="Tahoma" w:hAnsi="Tahoma" w:cs="Tahoma"/>
          <w:sz w:val="22"/>
          <w:szCs w:val="22"/>
        </w:rPr>
        <w:t>February 28, 2023</w:t>
      </w:r>
      <w:r>
        <w:rPr>
          <w:rFonts w:ascii="Tahoma" w:eastAsia="Tahoma" w:hAnsi="Tahoma" w:cs="Tahoma"/>
          <w:sz w:val="22"/>
          <w:szCs w:val="22"/>
        </w:rPr>
        <w:t xml:space="preserve">). </w:t>
      </w:r>
      <w:r w:rsidR="2BE57469" w:rsidRPr="7C419FE4">
        <w:rPr>
          <w:rFonts w:ascii="Tahoma" w:eastAsia="Tahoma" w:hAnsi="Tahoma" w:cs="Tahoma"/>
          <w:sz w:val="22"/>
          <w:szCs w:val="22"/>
        </w:rPr>
        <w:t>Best practices for helpful and constructive teaching observations, Part II</w:t>
      </w:r>
      <w:r w:rsidR="00281D6F">
        <w:rPr>
          <w:rFonts w:ascii="Tahoma" w:eastAsia="Tahoma" w:hAnsi="Tahoma" w:cs="Tahoma"/>
          <w:sz w:val="22"/>
          <w:szCs w:val="22"/>
        </w:rPr>
        <w:t xml:space="preserve"> [Invited presentation]. </w:t>
      </w:r>
      <w:r w:rsidR="2BE57469" w:rsidRPr="7C419FE4">
        <w:rPr>
          <w:rFonts w:ascii="Tahoma" w:eastAsia="Tahoma" w:hAnsi="Tahoma" w:cs="Tahoma"/>
          <w:sz w:val="22"/>
          <w:szCs w:val="22"/>
        </w:rPr>
        <w:t xml:space="preserve">University of South Carolina School of Medicine </w:t>
      </w:r>
      <w:r w:rsidR="50982101" w:rsidRPr="7C419FE4">
        <w:rPr>
          <w:rFonts w:ascii="Tahoma" w:eastAsia="Tahoma" w:hAnsi="Tahoma" w:cs="Tahoma"/>
          <w:sz w:val="22"/>
          <w:szCs w:val="22"/>
        </w:rPr>
        <w:t>–</w:t>
      </w:r>
      <w:r w:rsidR="2BE57469" w:rsidRPr="7C419FE4">
        <w:rPr>
          <w:rFonts w:ascii="Tahoma" w:eastAsia="Tahoma" w:hAnsi="Tahoma" w:cs="Tahoma"/>
          <w:sz w:val="22"/>
          <w:szCs w:val="22"/>
        </w:rPr>
        <w:t xml:space="preserve"> Greenville. </w:t>
      </w:r>
    </w:p>
    <w:p w14:paraId="7447D018" w14:textId="3421DC08" w:rsidR="001807CB" w:rsidRPr="00B521F9" w:rsidRDefault="00281D6F" w:rsidP="0EB10C41">
      <w:pPr>
        <w:numPr>
          <w:ilvl w:val="0"/>
          <w:numId w:val="6"/>
        </w:numPr>
        <w:spacing w:after="120"/>
        <w:jc w:val="both"/>
        <w:rPr>
          <w:rFonts w:ascii="Tahoma" w:eastAsia="Tahoma" w:hAnsi="Tahoma" w:cs="Tahoma"/>
          <w:sz w:val="22"/>
          <w:szCs w:val="22"/>
        </w:rPr>
      </w:pPr>
      <w:r w:rsidRPr="00281D6F">
        <w:rPr>
          <w:rFonts w:ascii="Tahoma" w:eastAsia="Tahoma" w:hAnsi="Tahoma" w:cs="Tahoma"/>
          <w:b/>
          <w:bCs/>
          <w:sz w:val="22"/>
          <w:szCs w:val="22"/>
        </w:rPr>
        <w:t>Edwards, K.</w:t>
      </w:r>
      <w:r>
        <w:rPr>
          <w:rFonts w:ascii="Tahoma" w:eastAsia="Tahoma" w:hAnsi="Tahoma" w:cs="Tahoma"/>
          <w:sz w:val="22"/>
          <w:szCs w:val="22"/>
        </w:rPr>
        <w:t xml:space="preserve"> &amp; Klemz, D. (</w:t>
      </w:r>
      <w:r w:rsidRPr="7C419FE4">
        <w:rPr>
          <w:rFonts w:ascii="Tahoma" w:eastAsia="Tahoma" w:hAnsi="Tahoma" w:cs="Tahoma"/>
          <w:sz w:val="22"/>
          <w:szCs w:val="22"/>
        </w:rPr>
        <w:t>February 28, 2023</w:t>
      </w:r>
      <w:r>
        <w:rPr>
          <w:rFonts w:ascii="Tahoma" w:eastAsia="Tahoma" w:hAnsi="Tahoma" w:cs="Tahoma"/>
          <w:sz w:val="22"/>
          <w:szCs w:val="22"/>
        </w:rPr>
        <w:t xml:space="preserve">). </w:t>
      </w:r>
      <w:r w:rsidR="2BE57469" w:rsidRPr="7C419FE4">
        <w:rPr>
          <w:rFonts w:ascii="Tahoma" w:eastAsia="Tahoma" w:hAnsi="Tahoma" w:cs="Tahoma"/>
          <w:sz w:val="22"/>
          <w:szCs w:val="22"/>
        </w:rPr>
        <w:t>Dress for Success: CaS Ambassadors</w:t>
      </w:r>
      <w:r>
        <w:rPr>
          <w:rFonts w:ascii="Tahoma" w:eastAsia="Tahoma" w:hAnsi="Tahoma" w:cs="Tahoma"/>
          <w:sz w:val="22"/>
          <w:szCs w:val="22"/>
        </w:rPr>
        <w:t xml:space="preserve"> [Invited presentation]. </w:t>
      </w:r>
      <w:r w:rsidRPr="00281D6F">
        <w:rPr>
          <w:rFonts w:ascii="Tahoma" w:eastAsia="Tahoma" w:hAnsi="Tahoma" w:cs="Tahoma"/>
          <w:sz w:val="22"/>
          <w:szCs w:val="22"/>
        </w:rPr>
        <w:t>University of South Carolina</w:t>
      </w:r>
      <w:r w:rsidR="2BE57469" w:rsidRPr="7C419FE4">
        <w:rPr>
          <w:rFonts w:ascii="Tahoma" w:eastAsia="Tahoma" w:hAnsi="Tahoma" w:cs="Tahoma"/>
          <w:sz w:val="22"/>
          <w:szCs w:val="22"/>
        </w:rPr>
        <w:t xml:space="preserve"> College of Arts and Sciences, Columbia</w:t>
      </w:r>
      <w:r>
        <w:rPr>
          <w:rFonts w:ascii="Tahoma" w:eastAsia="Tahoma" w:hAnsi="Tahoma" w:cs="Tahoma"/>
          <w:sz w:val="22"/>
          <w:szCs w:val="22"/>
        </w:rPr>
        <w:t>.</w:t>
      </w:r>
    </w:p>
    <w:p w14:paraId="22CD5D9F" w14:textId="77777777" w:rsidR="005708BD" w:rsidRPr="00B521F9" w:rsidRDefault="50982101"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Professional Track Breakout Session, USC New Faculty Orientation, Panel presentation moderator August 13, 2022.</w:t>
      </w:r>
    </w:p>
    <w:p w14:paraId="5B043293" w14:textId="77777777" w:rsidR="005708BD" w:rsidRPr="00B521F9" w:rsidRDefault="3519529C"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w:t>
      </w:r>
      <w:r w:rsidR="50982101" w:rsidRPr="7C419FE4">
        <w:rPr>
          <w:rFonts w:ascii="Tahoma" w:eastAsia="Tahoma" w:hAnsi="Tahoma" w:cs="Tahoma"/>
          <w:sz w:val="22"/>
          <w:szCs w:val="22"/>
        </w:rPr>
        <w:t>Unapologetically Me,</w:t>
      </w:r>
      <w:r w:rsidRPr="7C419FE4">
        <w:rPr>
          <w:rFonts w:ascii="Tahoma" w:eastAsia="Tahoma" w:hAnsi="Tahoma" w:cs="Tahoma"/>
          <w:sz w:val="22"/>
          <w:szCs w:val="22"/>
        </w:rPr>
        <w:t>”</w:t>
      </w:r>
      <w:r w:rsidR="50982101" w:rsidRPr="7C419FE4">
        <w:rPr>
          <w:rFonts w:ascii="Tahoma" w:eastAsia="Tahoma" w:hAnsi="Tahoma" w:cs="Tahoma"/>
          <w:sz w:val="22"/>
          <w:szCs w:val="22"/>
        </w:rPr>
        <w:t xml:space="preserve"> Presented July 22, 2022</w:t>
      </w:r>
      <w:r w:rsidR="28256AF8" w:rsidRPr="7C419FE4">
        <w:rPr>
          <w:rFonts w:ascii="Tahoma" w:eastAsia="Tahoma" w:hAnsi="Tahoma" w:cs="Tahoma"/>
          <w:sz w:val="22"/>
          <w:szCs w:val="22"/>
        </w:rPr>
        <w:t>,</w:t>
      </w:r>
      <w:r w:rsidR="50982101" w:rsidRPr="7C419FE4">
        <w:rPr>
          <w:rFonts w:ascii="Tahoma" w:eastAsia="Tahoma" w:hAnsi="Tahoma" w:cs="Tahoma"/>
          <w:sz w:val="22"/>
          <w:szCs w:val="22"/>
        </w:rPr>
        <w:t xml:space="preserve"> at USC’s Inclusive Excellence Institute, Columbia.</w:t>
      </w:r>
    </w:p>
    <w:p w14:paraId="7287918E" w14:textId="77777777" w:rsidR="00C36190" w:rsidRPr="00B521F9" w:rsidRDefault="156B1AA3"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Facilitating effective pre-departure meetings,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Education Abroad Office/Center for Teaching Excellence, Presented March 15, 2022</w:t>
      </w:r>
      <w:r w:rsidR="28256AF8" w:rsidRPr="7C419FE4">
        <w:rPr>
          <w:rFonts w:ascii="Tahoma" w:eastAsia="Tahoma" w:hAnsi="Tahoma" w:cs="Tahoma"/>
          <w:sz w:val="22"/>
          <w:szCs w:val="22"/>
        </w:rPr>
        <w:t>,</w:t>
      </w:r>
      <w:r w:rsidRPr="7C419FE4">
        <w:rPr>
          <w:rFonts w:ascii="Tahoma" w:eastAsia="Tahoma" w:hAnsi="Tahoma" w:cs="Tahoma"/>
          <w:sz w:val="22"/>
          <w:szCs w:val="22"/>
        </w:rPr>
        <w:t xml:space="preserve"> (with Inabinet, M. and Strick, S.).</w:t>
      </w:r>
    </w:p>
    <w:p w14:paraId="2AD9FE1B" w14:textId="77777777" w:rsidR="00B61641" w:rsidRPr="00B521F9" w:rsidRDefault="5141FDCD"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Building Relationships with Students in Online Courses,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Presented September 16, 2021.</w:t>
      </w:r>
    </w:p>
    <w:p w14:paraId="71751ACA" w14:textId="77777777" w:rsidR="00E508AC" w:rsidRPr="00B521F9" w:rsidRDefault="5839D237" w:rsidP="0EB10C41">
      <w:pPr>
        <w:numPr>
          <w:ilvl w:val="0"/>
          <w:numId w:val="6"/>
        </w:numPr>
        <w:spacing w:after="120"/>
        <w:jc w:val="both"/>
        <w:rPr>
          <w:rFonts w:ascii="Tahoma" w:eastAsia="Tahoma" w:hAnsi="Tahoma" w:cs="Tahoma"/>
          <w:sz w:val="22"/>
          <w:szCs w:val="22"/>
          <w:shd w:val="clear" w:color="auto" w:fill="FFFFFF"/>
        </w:rPr>
      </w:pPr>
      <w:r w:rsidRPr="7C419FE4">
        <w:rPr>
          <w:rFonts w:ascii="Tahoma" w:eastAsia="Tahoma" w:hAnsi="Tahoma" w:cs="Tahoma"/>
          <w:color w:val="000000" w:themeColor="text1"/>
          <w:sz w:val="22"/>
          <w:szCs w:val="22"/>
        </w:rPr>
        <w:t xml:space="preserve">Update: The </w:t>
      </w:r>
      <w:r w:rsidR="0ABADA79" w:rsidRPr="7C419FE4">
        <w:rPr>
          <w:rFonts w:ascii="Tahoma" w:eastAsia="Tahoma" w:hAnsi="Tahoma" w:cs="Tahoma"/>
          <w:color w:val="000000" w:themeColor="text1"/>
          <w:sz w:val="22"/>
          <w:szCs w:val="22"/>
        </w:rPr>
        <w:t>USC</w:t>
      </w:r>
      <w:r w:rsidRPr="7C419FE4">
        <w:rPr>
          <w:rFonts w:ascii="Tahoma" w:eastAsia="Tahoma" w:hAnsi="Tahoma" w:cs="Tahoma"/>
          <w:color w:val="000000" w:themeColor="text1"/>
          <w:sz w:val="22"/>
          <w:szCs w:val="22"/>
        </w:rPr>
        <w:t xml:space="preserve"> Department of Retailing, Loss Prevention Foundation Board of Directors Meeting, Presented November 4, 2021, Mooresville, NC.</w:t>
      </w:r>
    </w:p>
    <w:p w14:paraId="0AF32558" w14:textId="3D13B98C" w:rsidR="005B7077" w:rsidRPr="0037024F" w:rsidRDefault="3128AD06"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What is a Global Learning </w:t>
      </w:r>
      <w:r w:rsidR="291649AB" w:rsidRPr="7C419FE4">
        <w:rPr>
          <w:rFonts w:ascii="Tahoma" w:eastAsia="Tahoma" w:hAnsi="Tahoma" w:cs="Tahoma"/>
          <w:sz w:val="22"/>
          <w:szCs w:val="22"/>
        </w:rPr>
        <w:t>Experience?</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Presented September 3, 2021 (with Jacocks, J. and Strick, S.).</w:t>
      </w:r>
    </w:p>
    <w:p w14:paraId="6F64E9B4" w14:textId="77777777" w:rsidR="004D7C4A" w:rsidRPr="0037024F" w:rsidRDefault="5CE32B43"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Professional Track Breakout Session,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New Faculty Orientation, Panel presentation moderat</w:t>
      </w:r>
      <w:r w:rsidR="058C6AD3" w:rsidRPr="7C419FE4">
        <w:rPr>
          <w:rFonts w:ascii="Tahoma" w:eastAsia="Tahoma" w:hAnsi="Tahoma" w:cs="Tahoma"/>
          <w:sz w:val="22"/>
          <w:szCs w:val="22"/>
        </w:rPr>
        <w:t>or</w:t>
      </w:r>
      <w:r w:rsidRPr="7C419FE4">
        <w:rPr>
          <w:rFonts w:ascii="Tahoma" w:eastAsia="Tahoma" w:hAnsi="Tahoma" w:cs="Tahoma"/>
          <w:sz w:val="22"/>
          <w:szCs w:val="22"/>
        </w:rPr>
        <w:t xml:space="preserve"> August 13, 2021.</w:t>
      </w:r>
    </w:p>
    <w:p w14:paraId="05732EC3" w14:textId="77777777" w:rsidR="00F34E4B" w:rsidRPr="0037024F" w:rsidRDefault="7C4522B4" w:rsidP="00D5CE87">
      <w:pPr>
        <w:numPr>
          <w:ilvl w:val="0"/>
          <w:numId w:val="6"/>
        </w:numPr>
        <w:spacing w:after="120"/>
        <w:jc w:val="both"/>
        <w:rPr>
          <w:rFonts w:ascii="Tahoma" w:eastAsia="Tahoma" w:hAnsi="Tahoma" w:cs="Tahoma"/>
          <w:sz w:val="22"/>
          <w:szCs w:val="22"/>
          <w:shd w:val="clear" w:color="auto" w:fill="FFFFFF"/>
        </w:rPr>
      </w:pPr>
      <w:r w:rsidRPr="7C419FE4">
        <w:rPr>
          <w:rFonts w:ascii="Tahoma" w:eastAsia="Tahoma" w:hAnsi="Tahoma" w:cs="Tahoma"/>
          <w:color w:val="000000" w:themeColor="text1"/>
          <w:sz w:val="22"/>
          <w:szCs w:val="22"/>
        </w:rPr>
        <w:t>A Faculty Perspective of Integrative and Experiential Learning</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Presented virtually on </w:t>
      </w:r>
      <w:r w:rsidR="71E102DF" w:rsidRPr="7C419FE4">
        <w:rPr>
          <w:rFonts w:ascii="Tahoma" w:eastAsia="Tahoma" w:hAnsi="Tahoma" w:cs="Tahoma"/>
          <w:sz w:val="22"/>
          <w:szCs w:val="22"/>
        </w:rPr>
        <w:t>April</w:t>
      </w:r>
      <w:r w:rsidRPr="7C419FE4">
        <w:rPr>
          <w:rFonts w:ascii="Tahoma" w:eastAsia="Tahoma" w:hAnsi="Tahoma" w:cs="Tahoma"/>
          <w:sz w:val="22"/>
          <w:szCs w:val="22"/>
        </w:rPr>
        <w:t xml:space="preserve"> 16, 2021 (with Carnes, N. Ducate, L. and Floyd, M.).  </w:t>
      </w:r>
    </w:p>
    <w:p w14:paraId="09C56353" w14:textId="77777777" w:rsidR="00A70CAF" w:rsidRPr="0037024F" w:rsidRDefault="71E102DF" w:rsidP="0EB10C41">
      <w:pPr>
        <w:pStyle w:val="Default"/>
        <w:numPr>
          <w:ilvl w:val="0"/>
          <w:numId w:val="6"/>
        </w:numPr>
        <w:spacing w:after="120"/>
        <w:jc w:val="both"/>
        <w:rPr>
          <w:rFonts w:ascii="Tahoma" w:eastAsia="Tahoma" w:hAnsi="Tahoma" w:cs="Tahoma"/>
          <w:color w:val="auto"/>
          <w:sz w:val="22"/>
          <w:szCs w:val="22"/>
          <w:shd w:val="clear" w:color="auto" w:fill="FFFFFF"/>
        </w:rPr>
      </w:pPr>
      <w:r w:rsidRPr="0EB10C41">
        <w:rPr>
          <w:rFonts w:ascii="Tahoma" w:eastAsia="Tahoma" w:hAnsi="Tahoma" w:cs="Tahoma"/>
          <w:color w:val="auto"/>
          <w:sz w:val="22"/>
          <w:szCs w:val="22"/>
          <w:shd w:val="clear" w:color="auto" w:fill="FFFFFF"/>
        </w:rPr>
        <w:t xml:space="preserve">Lessons in Law for the College Classroom, </w:t>
      </w:r>
      <w:r w:rsidR="0ABADA79" w:rsidRPr="0EB10C41">
        <w:rPr>
          <w:rFonts w:ascii="Tahoma" w:eastAsia="Tahoma" w:hAnsi="Tahoma" w:cs="Tahoma"/>
          <w:color w:val="auto"/>
          <w:sz w:val="22"/>
          <w:szCs w:val="22"/>
          <w:shd w:val="clear" w:color="auto" w:fill="FFFFFF"/>
        </w:rPr>
        <w:t>USC</w:t>
      </w:r>
      <w:r w:rsidRPr="0EB10C41">
        <w:rPr>
          <w:rFonts w:ascii="Tahoma" w:eastAsia="Tahoma" w:hAnsi="Tahoma" w:cs="Tahoma"/>
          <w:color w:val="auto"/>
          <w:sz w:val="22"/>
          <w:szCs w:val="22"/>
          <w:shd w:val="clear" w:color="auto" w:fill="FFFFFF"/>
        </w:rPr>
        <w:t xml:space="preserve"> College of HRSM, Presented (virtually) April 7, 2021.   </w:t>
      </w:r>
    </w:p>
    <w:p w14:paraId="5165CCBD" w14:textId="77777777" w:rsidR="00A70CAF" w:rsidRPr="0037024F" w:rsidRDefault="71E102DF" w:rsidP="0EB10C41">
      <w:pPr>
        <w:pStyle w:val="Default"/>
        <w:numPr>
          <w:ilvl w:val="0"/>
          <w:numId w:val="6"/>
        </w:numPr>
        <w:spacing w:after="120"/>
        <w:jc w:val="both"/>
        <w:rPr>
          <w:rFonts w:ascii="Tahoma" w:eastAsia="Tahoma" w:hAnsi="Tahoma" w:cs="Tahoma"/>
          <w:color w:val="auto"/>
          <w:sz w:val="22"/>
          <w:szCs w:val="22"/>
          <w:shd w:val="clear" w:color="auto" w:fill="FFFFFF"/>
        </w:rPr>
      </w:pPr>
      <w:r w:rsidRPr="0EB10C41">
        <w:rPr>
          <w:rFonts w:ascii="Tahoma" w:eastAsia="Tahoma" w:hAnsi="Tahoma" w:cs="Tahoma"/>
          <w:color w:val="auto"/>
          <w:sz w:val="22"/>
          <w:szCs w:val="22"/>
          <w:shd w:val="clear" w:color="auto" w:fill="FFFFFF"/>
        </w:rPr>
        <w:t xml:space="preserve">The Global Learning Experience, </w:t>
      </w:r>
      <w:r w:rsidR="0ABADA79" w:rsidRPr="0EB10C41">
        <w:rPr>
          <w:rFonts w:ascii="Tahoma" w:eastAsia="Tahoma" w:hAnsi="Tahoma" w:cs="Tahoma"/>
          <w:color w:val="auto"/>
          <w:sz w:val="22"/>
          <w:szCs w:val="22"/>
        </w:rPr>
        <w:t>USC</w:t>
      </w:r>
      <w:r w:rsidRPr="0EB10C41">
        <w:rPr>
          <w:rFonts w:ascii="Tahoma" w:eastAsia="Tahoma" w:hAnsi="Tahoma" w:cs="Tahoma"/>
          <w:color w:val="auto"/>
          <w:sz w:val="22"/>
          <w:szCs w:val="22"/>
        </w:rPr>
        <w:t xml:space="preserve"> Center for Teaching Excellence, </w:t>
      </w:r>
      <w:r w:rsidRPr="0EB10C41">
        <w:rPr>
          <w:rFonts w:ascii="Tahoma" w:eastAsia="Tahoma" w:hAnsi="Tahoma" w:cs="Tahoma"/>
          <w:color w:val="auto"/>
          <w:sz w:val="22"/>
          <w:szCs w:val="22"/>
          <w:shd w:val="clear" w:color="auto" w:fill="FFFFFF"/>
        </w:rPr>
        <w:t>Presented (virtually) April 5, 2021 (with Strick, S.).</w:t>
      </w:r>
    </w:p>
    <w:p w14:paraId="0F439EBD" w14:textId="77777777" w:rsidR="00B14D38" w:rsidRPr="004D7C4A" w:rsidRDefault="2C29A504"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Curricula Approval Process Improvement Project,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Faculty Senate, Presented to University leadership December 9, 2020 (with Cooper, M., Bickle, M., et al.).</w:t>
      </w:r>
    </w:p>
    <w:p w14:paraId="76EFCC2A" w14:textId="77777777" w:rsidR="00150E0E" w:rsidRPr="00021CB8" w:rsidRDefault="124A499F"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GLE mini-series session 3: Developing a global learning experience (GLE) program and syllabus, at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Education Abroad Office/Center for Teaching Excellence, </w:t>
      </w:r>
      <w:r w:rsidR="59BE99C4" w:rsidRPr="7C419FE4">
        <w:rPr>
          <w:rFonts w:ascii="Tahoma" w:eastAsia="Tahoma" w:hAnsi="Tahoma" w:cs="Tahoma"/>
          <w:sz w:val="22"/>
          <w:szCs w:val="22"/>
        </w:rPr>
        <w:t>Presented</w:t>
      </w:r>
      <w:r w:rsidR="4B00A522" w:rsidRPr="7C419FE4">
        <w:rPr>
          <w:rFonts w:ascii="Tahoma" w:eastAsia="Tahoma" w:hAnsi="Tahoma" w:cs="Tahoma"/>
          <w:sz w:val="22"/>
          <w:szCs w:val="22"/>
        </w:rPr>
        <w:t xml:space="preserve"> </w:t>
      </w:r>
      <w:r w:rsidRPr="7C419FE4">
        <w:rPr>
          <w:rFonts w:ascii="Tahoma" w:eastAsia="Tahoma" w:hAnsi="Tahoma" w:cs="Tahoma"/>
          <w:sz w:val="22"/>
          <w:szCs w:val="22"/>
        </w:rPr>
        <w:t xml:space="preserve">November 20, 2020, Columbia, SC (with Strick, S. and </w:t>
      </w:r>
      <w:r w:rsidR="2124AC08" w:rsidRPr="7C419FE4">
        <w:rPr>
          <w:rFonts w:ascii="Tahoma" w:eastAsia="Tahoma" w:hAnsi="Tahoma" w:cs="Tahoma"/>
          <w:sz w:val="22"/>
          <w:szCs w:val="22"/>
        </w:rPr>
        <w:t>Jacocks</w:t>
      </w:r>
      <w:r w:rsidRPr="7C419FE4">
        <w:rPr>
          <w:rFonts w:ascii="Tahoma" w:eastAsia="Tahoma" w:hAnsi="Tahoma" w:cs="Tahoma"/>
          <w:sz w:val="22"/>
          <w:szCs w:val="22"/>
        </w:rPr>
        <w:t>, J.).</w:t>
      </w:r>
    </w:p>
    <w:p w14:paraId="4E1DD666" w14:textId="77777777" w:rsidR="00940F4A" w:rsidRPr="00021CB8" w:rsidRDefault="156B4141" w:rsidP="0EB10C41">
      <w:pPr>
        <w:numPr>
          <w:ilvl w:val="0"/>
          <w:numId w:val="6"/>
        </w:numPr>
        <w:autoSpaceDE w:val="0"/>
        <w:autoSpaceDN w:val="0"/>
        <w:adjustRightInd w:val="0"/>
        <w:spacing w:after="120"/>
        <w:jc w:val="both"/>
        <w:rPr>
          <w:rFonts w:ascii="Tahoma" w:eastAsia="Tahoma" w:hAnsi="Tahoma" w:cs="Tahoma"/>
          <w:sz w:val="22"/>
          <w:szCs w:val="22"/>
        </w:rPr>
      </w:pPr>
      <w:bookmarkStart w:id="3" w:name="_Hlk100486732"/>
      <w:r w:rsidRPr="7C419FE4">
        <w:rPr>
          <w:rFonts w:ascii="Tahoma" w:eastAsia="Tahoma" w:hAnsi="Tahoma" w:cs="Tahoma"/>
          <w:sz w:val="22"/>
          <w:szCs w:val="22"/>
        </w:rPr>
        <w:t>Preparing the next generation</w:t>
      </w:r>
      <w:r w:rsidR="2124AC08" w:rsidRPr="7C419FE4">
        <w:rPr>
          <w:rFonts w:ascii="Tahoma" w:eastAsia="Tahoma" w:hAnsi="Tahoma" w:cs="Tahoma"/>
          <w:sz w:val="22"/>
          <w:szCs w:val="22"/>
        </w:rPr>
        <w:t xml:space="preserve">: LPQ @ </w:t>
      </w:r>
      <w:r w:rsidR="0ABADA79" w:rsidRPr="7C419FE4">
        <w:rPr>
          <w:rFonts w:ascii="Tahoma" w:eastAsia="Tahoma" w:hAnsi="Tahoma" w:cs="Tahoma"/>
          <w:sz w:val="22"/>
          <w:szCs w:val="22"/>
        </w:rPr>
        <w:t>USC</w:t>
      </w:r>
      <w:r w:rsidRPr="7C419FE4">
        <w:rPr>
          <w:rFonts w:ascii="Tahoma" w:eastAsia="Tahoma" w:hAnsi="Tahoma" w:cs="Tahoma"/>
          <w:sz w:val="22"/>
          <w:szCs w:val="22"/>
        </w:rPr>
        <w:t>, Loss Prevention Foundation Board of Directors Meeting, Presented October 29, 2020, Matthews, NC.</w:t>
      </w:r>
    </w:p>
    <w:bookmarkEnd w:id="3"/>
    <w:p w14:paraId="0E9BA617" w14:textId="77777777" w:rsidR="00FC580E" w:rsidRPr="00021CB8" w:rsidRDefault="612C365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Virtual Study Abroad: The Final Frontier,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OktoberBest Symposium on Teaching, </w:t>
      </w:r>
      <w:r w:rsidR="59BE99C4" w:rsidRPr="7C419FE4">
        <w:rPr>
          <w:rFonts w:ascii="Tahoma" w:eastAsia="Tahoma" w:hAnsi="Tahoma" w:cs="Tahoma"/>
          <w:sz w:val="22"/>
          <w:szCs w:val="22"/>
        </w:rPr>
        <w:t xml:space="preserve">Presented </w:t>
      </w:r>
      <w:r w:rsidRPr="7C419FE4">
        <w:rPr>
          <w:rFonts w:ascii="Tahoma" w:eastAsia="Tahoma" w:hAnsi="Tahoma" w:cs="Tahoma"/>
          <w:sz w:val="22"/>
          <w:szCs w:val="22"/>
        </w:rPr>
        <w:t>October 9, 2020 (with Strick, S.).</w:t>
      </w:r>
    </w:p>
    <w:p w14:paraId="5A0780A1" w14:textId="77777777" w:rsidR="009A4B55" w:rsidRPr="00021CB8" w:rsidRDefault="5499B70F"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Virtual programming: How to build a global learning experience (GLE</w:t>
      </w:r>
      <w:r w:rsidR="7E1970CC" w:rsidRPr="7C419FE4">
        <w:rPr>
          <w:rFonts w:ascii="Tahoma" w:eastAsia="Tahoma" w:hAnsi="Tahoma" w:cs="Tahoma"/>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Education Abroad Office Symposium 3.0, </w:t>
      </w:r>
      <w:r w:rsidR="3B5650C5" w:rsidRPr="7C419FE4">
        <w:rPr>
          <w:rFonts w:ascii="Tahoma" w:eastAsia="Tahoma" w:hAnsi="Tahoma" w:cs="Tahoma"/>
          <w:sz w:val="22"/>
          <w:szCs w:val="22"/>
        </w:rPr>
        <w:t xml:space="preserve">Presented </w:t>
      </w:r>
      <w:r w:rsidRPr="7C419FE4">
        <w:rPr>
          <w:rFonts w:ascii="Tahoma" w:eastAsia="Tahoma" w:hAnsi="Tahoma" w:cs="Tahoma"/>
          <w:sz w:val="22"/>
          <w:szCs w:val="22"/>
        </w:rPr>
        <w:t xml:space="preserve">September </w:t>
      </w:r>
      <w:r w:rsidR="79EF9038" w:rsidRPr="7C419FE4">
        <w:rPr>
          <w:rFonts w:ascii="Tahoma" w:eastAsia="Tahoma" w:hAnsi="Tahoma" w:cs="Tahoma"/>
          <w:sz w:val="22"/>
          <w:szCs w:val="22"/>
        </w:rPr>
        <w:t xml:space="preserve">18, </w:t>
      </w:r>
      <w:r w:rsidRPr="7C419FE4">
        <w:rPr>
          <w:rFonts w:ascii="Tahoma" w:eastAsia="Tahoma" w:hAnsi="Tahoma" w:cs="Tahoma"/>
          <w:sz w:val="22"/>
          <w:szCs w:val="22"/>
        </w:rPr>
        <w:t>2020 (with Strick, S., Engel, J., and Reese-White, J.).</w:t>
      </w:r>
    </w:p>
    <w:p w14:paraId="61E8D5A2" w14:textId="77777777" w:rsidR="00411735" w:rsidRPr="00021CB8" w:rsidRDefault="357434DB"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Tips from the top: Trekking from F2F to online course delivery, </w:t>
      </w:r>
      <w:r w:rsidR="0ABADA79" w:rsidRPr="7C419FE4">
        <w:rPr>
          <w:rFonts w:ascii="Tahoma" w:eastAsia="Tahoma" w:hAnsi="Tahoma" w:cs="Tahoma"/>
          <w:sz w:val="22"/>
          <w:szCs w:val="22"/>
        </w:rPr>
        <w:t>USC</w:t>
      </w:r>
      <w:r w:rsidR="2793F424" w:rsidRPr="7C419FE4">
        <w:rPr>
          <w:rFonts w:ascii="Tahoma" w:eastAsia="Tahoma" w:hAnsi="Tahoma" w:cs="Tahoma"/>
          <w:sz w:val="22"/>
          <w:szCs w:val="22"/>
        </w:rPr>
        <w:t xml:space="preserve"> College of Arts and Sciences, Presented August 5, 2020 (with </w:t>
      </w:r>
      <w:r w:rsidR="6F6D6C80" w:rsidRPr="7C419FE4">
        <w:rPr>
          <w:rFonts w:ascii="Tahoma" w:eastAsia="Tahoma" w:hAnsi="Tahoma" w:cs="Tahoma"/>
          <w:sz w:val="22"/>
          <w:szCs w:val="22"/>
        </w:rPr>
        <w:t>Houp, T.</w:t>
      </w:r>
      <w:r w:rsidR="2793F424" w:rsidRPr="7C419FE4">
        <w:rPr>
          <w:rFonts w:ascii="Tahoma" w:eastAsia="Tahoma" w:hAnsi="Tahoma" w:cs="Tahoma"/>
          <w:sz w:val="22"/>
          <w:szCs w:val="22"/>
        </w:rPr>
        <w:t>).</w:t>
      </w:r>
    </w:p>
    <w:p w14:paraId="65E884C6" w14:textId="77777777" w:rsidR="00671B05" w:rsidRPr="00021CB8" w:rsidRDefault="0783CA8E"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Taking it to the streets: Experiential learning in online courses</w:t>
      </w:r>
      <w:bookmarkStart w:id="4" w:name="_Hlk100422867"/>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w:t>
      </w:r>
      <w:r w:rsidR="3B5650C5" w:rsidRPr="7C419FE4">
        <w:rPr>
          <w:rFonts w:ascii="Tahoma" w:eastAsia="Tahoma" w:hAnsi="Tahoma" w:cs="Tahoma"/>
          <w:sz w:val="22"/>
          <w:szCs w:val="22"/>
        </w:rPr>
        <w:t xml:space="preserve">Presented </w:t>
      </w:r>
      <w:r w:rsidRPr="7C419FE4">
        <w:rPr>
          <w:rFonts w:ascii="Tahoma" w:eastAsia="Tahoma" w:hAnsi="Tahoma" w:cs="Tahoma"/>
          <w:sz w:val="22"/>
          <w:szCs w:val="22"/>
        </w:rPr>
        <w:t>June</w:t>
      </w:r>
      <w:r w:rsidR="0CC0F379" w:rsidRPr="7C419FE4">
        <w:rPr>
          <w:rFonts w:ascii="Tahoma" w:eastAsia="Tahoma" w:hAnsi="Tahoma" w:cs="Tahoma"/>
          <w:sz w:val="22"/>
          <w:szCs w:val="22"/>
        </w:rPr>
        <w:t xml:space="preserve"> 3,</w:t>
      </w:r>
      <w:r w:rsidRPr="7C419FE4">
        <w:rPr>
          <w:rFonts w:ascii="Tahoma" w:eastAsia="Tahoma" w:hAnsi="Tahoma" w:cs="Tahoma"/>
          <w:sz w:val="22"/>
          <w:szCs w:val="22"/>
        </w:rPr>
        <w:t xml:space="preserve"> 2020 (with Harrison, R.).</w:t>
      </w:r>
    </w:p>
    <w:bookmarkEnd w:id="4"/>
    <w:p w14:paraId="5AD13B7C" w14:textId="77777777" w:rsidR="008677E6" w:rsidRPr="00021CB8" w:rsidRDefault="422ADE9A"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Lessons in law for the college classroom, </w:t>
      </w:r>
      <w:r w:rsidR="0679D40B" w:rsidRPr="7C419FE4">
        <w:rPr>
          <w:rFonts w:ascii="Tahoma" w:eastAsia="Tahoma" w:hAnsi="Tahoma" w:cs="Tahoma"/>
          <w:sz w:val="22"/>
          <w:szCs w:val="22"/>
        </w:rPr>
        <w:t>Presented April 1</w:t>
      </w:r>
      <w:r w:rsidR="6EE96BB7" w:rsidRPr="7C419FE4">
        <w:rPr>
          <w:rFonts w:ascii="Tahoma" w:eastAsia="Tahoma" w:hAnsi="Tahoma" w:cs="Tahoma"/>
          <w:sz w:val="22"/>
          <w:szCs w:val="22"/>
        </w:rPr>
        <w:t>5</w:t>
      </w:r>
      <w:r w:rsidR="0679D40B" w:rsidRPr="7C419FE4">
        <w:rPr>
          <w:rFonts w:ascii="Tahoma" w:eastAsia="Tahoma" w:hAnsi="Tahoma" w:cs="Tahoma"/>
          <w:sz w:val="22"/>
          <w:szCs w:val="22"/>
        </w:rPr>
        <w:t xml:space="preserve">, </w:t>
      </w:r>
      <w:r w:rsidR="7E1970CC" w:rsidRPr="7C419FE4">
        <w:rPr>
          <w:rFonts w:ascii="Tahoma" w:eastAsia="Tahoma" w:hAnsi="Tahoma" w:cs="Tahoma"/>
          <w:sz w:val="22"/>
          <w:szCs w:val="22"/>
        </w:rPr>
        <w:t>2020,</w:t>
      </w:r>
      <w:r w:rsidR="0679D40B" w:rsidRPr="7C419FE4">
        <w:rPr>
          <w:rFonts w:ascii="Tahoma" w:eastAsia="Tahoma" w:hAnsi="Tahoma" w:cs="Tahoma"/>
          <w:sz w:val="22"/>
          <w:szCs w:val="22"/>
        </w:rPr>
        <w:t xml:space="preserve"> at the </w:t>
      </w:r>
      <w:r w:rsidR="6EE96BB7" w:rsidRPr="7C419FE4">
        <w:rPr>
          <w:rFonts w:ascii="Tahoma" w:eastAsia="Tahoma" w:hAnsi="Tahoma" w:cs="Tahoma"/>
          <w:sz w:val="22"/>
          <w:szCs w:val="22"/>
        </w:rPr>
        <w:t>School</w:t>
      </w:r>
      <w:r w:rsidR="0679D40B" w:rsidRPr="7C419FE4">
        <w:rPr>
          <w:rFonts w:ascii="Tahoma" w:eastAsia="Tahoma" w:hAnsi="Tahoma" w:cs="Tahoma"/>
          <w:sz w:val="22"/>
          <w:szCs w:val="22"/>
        </w:rPr>
        <w:t xml:space="preserve"> of HRTM </w:t>
      </w:r>
      <w:r w:rsidR="6EE96BB7" w:rsidRPr="7C419FE4">
        <w:rPr>
          <w:rFonts w:ascii="Tahoma" w:eastAsia="Tahoma" w:hAnsi="Tahoma" w:cs="Tahoma"/>
          <w:sz w:val="22"/>
          <w:szCs w:val="22"/>
        </w:rPr>
        <w:t>(HRTM</w:t>
      </w:r>
      <w:r w:rsidR="0783CA8E" w:rsidRPr="7C419FE4">
        <w:rPr>
          <w:rFonts w:ascii="Tahoma" w:eastAsia="Tahoma" w:hAnsi="Tahoma" w:cs="Tahoma"/>
          <w:sz w:val="22"/>
          <w:szCs w:val="22"/>
        </w:rPr>
        <w:t xml:space="preserve"> </w:t>
      </w:r>
      <w:r w:rsidR="0679D40B" w:rsidRPr="7C419FE4">
        <w:rPr>
          <w:rFonts w:ascii="Tahoma" w:eastAsia="Tahoma" w:hAnsi="Tahoma" w:cs="Tahoma"/>
          <w:sz w:val="22"/>
          <w:szCs w:val="22"/>
        </w:rPr>
        <w:t xml:space="preserve">798), Columbia, SC.   </w:t>
      </w:r>
    </w:p>
    <w:p w14:paraId="6A21C680" w14:textId="77777777" w:rsidR="008677E6" w:rsidRPr="00021CB8" w:rsidRDefault="422ADE9A"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Mystery solved: Getting your course through APPS and InDev!, Presented April 15, </w:t>
      </w:r>
      <w:r w:rsidR="7E1970CC" w:rsidRPr="7C419FE4">
        <w:rPr>
          <w:rFonts w:ascii="Tahoma" w:eastAsia="Tahoma" w:hAnsi="Tahoma" w:cs="Tahoma"/>
          <w:sz w:val="22"/>
          <w:szCs w:val="22"/>
        </w:rPr>
        <w:t>2020,</w:t>
      </w:r>
      <w:r w:rsidRPr="7C419FE4">
        <w:rPr>
          <w:rFonts w:ascii="Tahoma" w:eastAsia="Tahoma" w:hAnsi="Tahoma" w:cs="Tahoma"/>
          <w:sz w:val="22"/>
          <w:szCs w:val="22"/>
        </w:rPr>
        <w:t xml:space="preserve"> online through </w:t>
      </w:r>
      <w:r w:rsidR="7E1970CC" w:rsidRPr="7C419FE4">
        <w:rPr>
          <w:rFonts w:ascii="Tahoma" w:eastAsia="Tahoma" w:hAnsi="Tahoma" w:cs="Tahoma"/>
          <w:sz w:val="22"/>
          <w:szCs w:val="22"/>
        </w:rPr>
        <w:t>the Center</w:t>
      </w:r>
      <w:r w:rsidRPr="7C419FE4">
        <w:rPr>
          <w:rFonts w:ascii="Tahoma" w:eastAsia="Tahoma" w:hAnsi="Tahoma" w:cs="Tahoma"/>
          <w:sz w:val="22"/>
          <w:szCs w:val="22"/>
        </w:rPr>
        <w:t xml:space="preserve"> for Teaching Excellence at the University of South Carolina, Columbia, SC</w:t>
      </w:r>
      <w:r w:rsidR="0679D40B" w:rsidRPr="7C419FE4">
        <w:rPr>
          <w:rFonts w:ascii="Tahoma" w:eastAsia="Tahoma" w:hAnsi="Tahoma" w:cs="Tahoma"/>
          <w:sz w:val="22"/>
          <w:szCs w:val="22"/>
        </w:rPr>
        <w:t xml:space="preserve"> (with Frass, L.)</w:t>
      </w:r>
      <w:r w:rsidRPr="7C419FE4">
        <w:rPr>
          <w:rFonts w:ascii="Tahoma" w:eastAsia="Tahoma" w:hAnsi="Tahoma" w:cs="Tahoma"/>
          <w:sz w:val="22"/>
          <w:szCs w:val="22"/>
        </w:rPr>
        <w:t>.</w:t>
      </w:r>
    </w:p>
    <w:p w14:paraId="0CC4FFEA" w14:textId="77777777" w:rsidR="008677E6" w:rsidRPr="00021CB8" w:rsidRDefault="422ADE9A"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Study </w:t>
      </w:r>
      <w:r w:rsidR="0679D40B" w:rsidRPr="7C419FE4">
        <w:rPr>
          <w:rFonts w:ascii="Tahoma" w:eastAsia="Tahoma" w:hAnsi="Tahoma" w:cs="Tahoma"/>
          <w:sz w:val="22"/>
          <w:szCs w:val="22"/>
        </w:rPr>
        <w:t>abroad through virtual reality and 360° video</w:t>
      </w:r>
      <w:r w:rsidRPr="7C419FE4">
        <w:rPr>
          <w:rFonts w:ascii="Tahoma" w:eastAsia="Tahoma" w:hAnsi="Tahoma" w:cs="Tahoma"/>
          <w:sz w:val="22"/>
          <w:szCs w:val="22"/>
        </w:rPr>
        <w:t xml:space="preserve">, Presented March 26, </w:t>
      </w:r>
      <w:r w:rsidR="7E1970CC" w:rsidRPr="7C419FE4">
        <w:rPr>
          <w:rFonts w:ascii="Tahoma" w:eastAsia="Tahoma" w:hAnsi="Tahoma" w:cs="Tahoma"/>
          <w:sz w:val="22"/>
          <w:szCs w:val="22"/>
        </w:rPr>
        <w:t>2020,</w:t>
      </w:r>
      <w:r w:rsidRPr="7C419FE4">
        <w:rPr>
          <w:rFonts w:ascii="Tahoma" w:eastAsia="Tahoma" w:hAnsi="Tahoma" w:cs="Tahoma"/>
          <w:sz w:val="22"/>
          <w:szCs w:val="22"/>
        </w:rPr>
        <w:t xml:space="preserve"> online through </w:t>
      </w:r>
      <w:r w:rsidR="7E1970CC" w:rsidRPr="7C419FE4">
        <w:rPr>
          <w:rFonts w:ascii="Tahoma" w:eastAsia="Tahoma" w:hAnsi="Tahoma" w:cs="Tahoma"/>
          <w:sz w:val="22"/>
          <w:szCs w:val="22"/>
        </w:rPr>
        <w:t>the Office</w:t>
      </w:r>
      <w:r w:rsidRPr="7C419FE4">
        <w:rPr>
          <w:rFonts w:ascii="Tahoma" w:eastAsia="Tahoma" w:hAnsi="Tahoma" w:cs="Tahoma"/>
          <w:sz w:val="22"/>
          <w:szCs w:val="22"/>
        </w:rPr>
        <w:t xml:space="preserve"> of Study Abroad at the University of South Carolina, Columbia, SC</w:t>
      </w:r>
      <w:r w:rsidR="0679D40B" w:rsidRPr="7C419FE4">
        <w:rPr>
          <w:rFonts w:ascii="Tahoma" w:eastAsia="Tahoma" w:hAnsi="Tahoma" w:cs="Tahoma"/>
          <w:sz w:val="22"/>
          <w:szCs w:val="22"/>
        </w:rPr>
        <w:t xml:space="preserve"> (with Houp, T. and Grookett, R.)</w:t>
      </w:r>
      <w:r w:rsidRPr="7C419FE4">
        <w:rPr>
          <w:rFonts w:ascii="Tahoma" w:eastAsia="Tahoma" w:hAnsi="Tahoma" w:cs="Tahoma"/>
          <w:sz w:val="22"/>
          <w:szCs w:val="22"/>
        </w:rPr>
        <w:t>.</w:t>
      </w:r>
    </w:p>
    <w:p w14:paraId="69738A0F" w14:textId="35F558A1" w:rsidR="008677E6" w:rsidRPr="00021CB8" w:rsidRDefault="422ADE9A"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t xml:space="preserve">ASPH: Keep </w:t>
      </w:r>
      <w:r w:rsidR="0679D40B" w:rsidRPr="7C419FE4">
        <w:rPr>
          <w:rFonts w:ascii="Tahoma" w:eastAsia="Tahoma" w:hAnsi="Tahoma" w:cs="Tahoma"/>
          <w:sz w:val="22"/>
          <w:szCs w:val="22"/>
        </w:rPr>
        <w:t xml:space="preserve">teaching </w:t>
      </w:r>
      <w:r w:rsidR="1D47F318" w:rsidRPr="7C419FE4">
        <w:rPr>
          <w:rFonts w:ascii="Tahoma" w:eastAsia="Tahoma" w:hAnsi="Tahoma" w:cs="Tahoma"/>
          <w:sz w:val="22"/>
          <w:szCs w:val="22"/>
        </w:rPr>
        <w:t>online!</w:t>
      </w:r>
      <w:r w:rsidRPr="7C419FE4">
        <w:rPr>
          <w:rFonts w:ascii="Tahoma" w:eastAsia="Tahoma" w:hAnsi="Tahoma" w:cs="Tahoma"/>
          <w:sz w:val="22"/>
          <w:szCs w:val="22"/>
        </w:rPr>
        <w:t xml:space="preserve"> Presented March 16, </w:t>
      </w:r>
      <w:r w:rsidR="7E1970CC" w:rsidRPr="7C419FE4">
        <w:rPr>
          <w:rFonts w:ascii="Tahoma" w:eastAsia="Tahoma" w:hAnsi="Tahoma" w:cs="Tahoma"/>
          <w:sz w:val="22"/>
          <w:szCs w:val="22"/>
        </w:rPr>
        <w:t>2020,</w:t>
      </w:r>
      <w:r w:rsidRPr="7C419FE4">
        <w:rPr>
          <w:rFonts w:ascii="Tahoma" w:eastAsia="Tahoma" w:hAnsi="Tahoma" w:cs="Tahoma"/>
          <w:sz w:val="22"/>
          <w:szCs w:val="22"/>
        </w:rPr>
        <w:t xml:space="preserve"> online through </w:t>
      </w:r>
      <w:r w:rsidR="7E1970CC" w:rsidRPr="7C419FE4">
        <w:rPr>
          <w:rFonts w:ascii="Tahoma" w:eastAsia="Tahoma" w:hAnsi="Tahoma" w:cs="Tahoma"/>
          <w:sz w:val="22"/>
          <w:szCs w:val="22"/>
        </w:rPr>
        <w:t>the Arnold</w:t>
      </w:r>
      <w:r w:rsidRPr="7C419FE4">
        <w:rPr>
          <w:rFonts w:ascii="Tahoma" w:eastAsia="Tahoma" w:hAnsi="Tahoma" w:cs="Tahoma"/>
          <w:sz w:val="22"/>
          <w:szCs w:val="22"/>
        </w:rPr>
        <w:t xml:space="preserve"> School of Public Health at the University of South Carolina, Columbia, SC</w:t>
      </w:r>
      <w:r w:rsidR="0679D40B" w:rsidRPr="7C419FE4">
        <w:rPr>
          <w:rFonts w:ascii="Tahoma" w:eastAsia="Tahoma" w:hAnsi="Tahoma" w:cs="Tahoma"/>
          <w:sz w:val="22"/>
          <w:szCs w:val="22"/>
        </w:rPr>
        <w:t xml:space="preserve"> (with Frass, L.)</w:t>
      </w:r>
      <w:r w:rsidRPr="7C419FE4">
        <w:rPr>
          <w:rFonts w:ascii="Tahoma" w:eastAsia="Tahoma" w:hAnsi="Tahoma" w:cs="Tahoma"/>
          <w:sz w:val="22"/>
          <w:szCs w:val="22"/>
        </w:rPr>
        <w:t>.</w:t>
      </w:r>
    </w:p>
    <w:p w14:paraId="6E690224" w14:textId="5760D79B" w:rsidR="00314626" w:rsidRPr="00021CB8" w:rsidRDefault="0679D40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My career path to academia</w:t>
      </w:r>
      <w:r w:rsidR="48647D33" w:rsidRPr="7C419FE4">
        <w:rPr>
          <w:rFonts w:ascii="Tahoma" w:eastAsia="Tahoma" w:hAnsi="Tahoma" w:cs="Tahoma"/>
          <w:sz w:val="22"/>
          <w:szCs w:val="22"/>
        </w:rPr>
        <w:t xml:space="preserve"> </w:t>
      </w:r>
      <w:r w:rsidRPr="7C419FE4">
        <w:rPr>
          <w:rFonts w:ascii="Tahoma" w:eastAsia="Tahoma" w:hAnsi="Tahoma" w:cs="Tahoma"/>
          <w:sz w:val="22"/>
          <w:szCs w:val="22"/>
        </w:rPr>
        <w:t xml:space="preserve">(for </w:t>
      </w:r>
      <w:r w:rsidR="3AEECBC7" w:rsidRPr="7C419FE4">
        <w:rPr>
          <w:rFonts w:ascii="Tahoma" w:eastAsia="Tahoma" w:hAnsi="Tahoma" w:cs="Tahoma"/>
          <w:sz w:val="22"/>
          <w:szCs w:val="22"/>
        </w:rPr>
        <w:t>international</w:t>
      </w:r>
      <w:r w:rsidRPr="7C419FE4">
        <w:rPr>
          <w:rFonts w:ascii="Tahoma" w:eastAsia="Tahoma" w:hAnsi="Tahoma" w:cs="Tahoma"/>
          <w:sz w:val="22"/>
          <w:szCs w:val="22"/>
        </w:rPr>
        <w:t xml:space="preserve"> graduate students)</w:t>
      </w:r>
      <w:r w:rsidRPr="7C419FE4">
        <w:rPr>
          <w:rFonts w:ascii="Tahoma" w:eastAsia="Tahoma" w:hAnsi="Tahoma" w:cs="Tahoma"/>
          <w:b/>
          <w:bCs/>
          <w:sz w:val="22"/>
          <w:szCs w:val="22"/>
        </w:rPr>
        <w:t>,</w:t>
      </w:r>
      <w:r w:rsidRPr="7C419FE4">
        <w:rPr>
          <w:rFonts w:ascii="Tahoma" w:eastAsia="Tahoma" w:hAnsi="Tahoma" w:cs="Tahoma"/>
          <w:sz w:val="22"/>
          <w:szCs w:val="22"/>
        </w:rPr>
        <w:t xml:space="preserve"> Ripe for Harvest, Columbia, S.C., </w:t>
      </w:r>
      <w:r w:rsidR="0A323511" w:rsidRPr="7C419FE4">
        <w:rPr>
          <w:rFonts w:ascii="Tahoma" w:eastAsia="Tahoma" w:hAnsi="Tahoma" w:cs="Tahoma"/>
          <w:sz w:val="22"/>
          <w:szCs w:val="22"/>
        </w:rPr>
        <w:t xml:space="preserve">Presented </w:t>
      </w:r>
      <w:r w:rsidRPr="7C419FE4">
        <w:rPr>
          <w:rFonts w:ascii="Tahoma" w:eastAsia="Tahoma" w:hAnsi="Tahoma" w:cs="Tahoma"/>
          <w:sz w:val="22"/>
          <w:szCs w:val="22"/>
        </w:rPr>
        <w:t>February</w:t>
      </w:r>
      <w:r w:rsidR="0A323511" w:rsidRPr="7C419FE4">
        <w:rPr>
          <w:rFonts w:ascii="Tahoma" w:eastAsia="Tahoma" w:hAnsi="Tahoma" w:cs="Tahoma"/>
          <w:sz w:val="22"/>
          <w:szCs w:val="22"/>
        </w:rPr>
        <w:t xml:space="preserve"> 12,</w:t>
      </w:r>
      <w:r w:rsidRPr="7C419FE4">
        <w:rPr>
          <w:rFonts w:ascii="Tahoma" w:eastAsia="Tahoma" w:hAnsi="Tahoma" w:cs="Tahoma"/>
          <w:sz w:val="22"/>
          <w:szCs w:val="22"/>
        </w:rPr>
        <w:t xml:space="preserve"> 2020.</w:t>
      </w:r>
    </w:p>
    <w:p w14:paraId="6CDE8C5E" w14:textId="77777777" w:rsidR="005863F1" w:rsidRPr="00021CB8" w:rsidRDefault="13441328" w:rsidP="0EB10C41">
      <w:pPr>
        <w:numPr>
          <w:ilvl w:val="0"/>
          <w:numId w:val="6"/>
        </w:numPr>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Taking it to the streets: Experiential learning in online courses,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w:t>
      </w:r>
      <w:r w:rsidR="3B5650C5" w:rsidRPr="7C419FE4">
        <w:rPr>
          <w:rFonts w:ascii="Tahoma" w:eastAsia="Tahoma" w:hAnsi="Tahoma" w:cs="Tahoma"/>
          <w:sz w:val="22"/>
          <w:szCs w:val="22"/>
        </w:rPr>
        <w:t xml:space="preserve">Presented </w:t>
      </w:r>
      <w:r w:rsidRPr="7C419FE4">
        <w:rPr>
          <w:rFonts w:ascii="Tahoma" w:eastAsia="Tahoma" w:hAnsi="Tahoma" w:cs="Tahoma"/>
          <w:sz w:val="22"/>
          <w:szCs w:val="22"/>
        </w:rPr>
        <w:t xml:space="preserve">January </w:t>
      </w:r>
      <w:r w:rsidR="3B5650C5" w:rsidRPr="7C419FE4">
        <w:rPr>
          <w:rFonts w:ascii="Tahoma" w:eastAsia="Tahoma" w:hAnsi="Tahoma" w:cs="Tahoma"/>
          <w:sz w:val="22"/>
          <w:szCs w:val="22"/>
        </w:rPr>
        <w:t xml:space="preserve">27, </w:t>
      </w:r>
      <w:r w:rsidRPr="7C419FE4">
        <w:rPr>
          <w:rFonts w:ascii="Tahoma" w:eastAsia="Tahoma" w:hAnsi="Tahoma" w:cs="Tahoma"/>
          <w:sz w:val="22"/>
          <w:szCs w:val="22"/>
        </w:rPr>
        <w:t>2020 (with Harrison, R.).</w:t>
      </w:r>
    </w:p>
    <w:p w14:paraId="45473056" w14:textId="77777777" w:rsidR="00242FF3" w:rsidRPr="00021CB8" w:rsidRDefault="13441328"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 </w:t>
      </w:r>
      <w:r w:rsidR="281FE4E6" w:rsidRPr="7C419FE4">
        <w:rPr>
          <w:rFonts w:ascii="Tahoma" w:eastAsia="Tahoma" w:hAnsi="Tahoma" w:cs="Tahoma"/>
          <w:sz w:val="22"/>
          <w:szCs w:val="22"/>
        </w:rPr>
        <w:t xml:space="preserve">Award </w:t>
      </w:r>
      <w:r w:rsidR="4AB69B94" w:rsidRPr="7C419FE4">
        <w:rPr>
          <w:rFonts w:ascii="Tahoma" w:eastAsia="Tahoma" w:hAnsi="Tahoma" w:cs="Tahoma"/>
          <w:sz w:val="22"/>
          <w:szCs w:val="22"/>
        </w:rPr>
        <w:t xml:space="preserve">winning faculty </w:t>
      </w:r>
      <w:r w:rsidR="281FE4E6" w:rsidRPr="7C419FE4">
        <w:rPr>
          <w:rFonts w:ascii="Tahoma" w:eastAsia="Tahoma" w:hAnsi="Tahoma" w:cs="Tahoma"/>
          <w:sz w:val="22"/>
          <w:szCs w:val="22"/>
        </w:rPr>
        <w:t xml:space="preserve">- Excellence in </w:t>
      </w:r>
      <w:r w:rsidR="4AB69B94" w:rsidRPr="7C419FE4">
        <w:rPr>
          <w:rFonts w:ascii="Tahoma" w:eastAsia="Tahoma" w:hAnsi="Tahoma" w:cs="Tahoma"/>
          <w:sz w:val="22"/>
          <w:szCs w:val="22"/>
        </w:rPr>
        <w:t>the classroom</w:t>
      </w:r>
      <w:r w:rsidR="281FE4E6"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281FE4E6" w:rsidRPr="7C419FE4">
        <w:rPr>
          <w:rFonts w:ascii="Tahoma" w:eastAsia="Tahoma" w:hAnsi="Tahoma" w:cs="Tahoma"/>
          <w:sz w:val="22"/>
          <w:szCs w:val="22"/>
        </w:rPr>
        <w:t>New Faculty Academy, October 2019 (panel discussion with Rodney, S. and Smith, L.).</w:t>
      </w:r>
    </w:p>
    <w:p w14:paraId="183C7C07" w14:textId="77777777" w:rsidR="00242FF3" w:rsidRPr="00021CB8" w:rsidRDefault="281FE4E6"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Teaching </w:t>
      </w:r>
      <w:r w:rsidR="4AB69B94" w:rsidRPr="7C419FE4">
        <w:rPr>
          <w:rFonts w:ascii="Tahoma" w:eastAsia="Tahoma" w:hAnsi="Tahoma" w:cs="Tahoma"/>
          <w:sz w:val="22"/>
          <w:szCs w:val="22"/>
        </w:rPr>
        <w:t>e</w:t>
      </w:r>
      <w:r w:rsidRPr="7C419FE4">
        <w:rPr>
          <w:rFonts w:ascii="Tahoma" w:eastAsia="Tahoma" w:hAnsi="Tahoma" w:cs="Tahoma"/>
          <w:sz w:val="22"/>
          <w:szCs w:val="22"/>
        </w:rPr>
        <w:t xml:space="preserve">xcellence: Looking </w:t>
      </w:r>
      <w:r w:rsidR="4AB69B94" w:rsidRPr="7C419FE4">
        <w:rPr>
          <w:rFonts w:ascii="Tahoma" w:eastAsia="Tahoma" w:hAnsi="Tahoma" w:cs="Tahoma"/>
          <w:sz w:val="22"/>
          <w:szCs w:val="22"/>
        </w:rPr>
        <w:t>back and looking ahea</w:t>
      </w:r>
      <w:r w:rsidRPr="7C419FE4">
        <w:rPr>
          <w:rFonts w:ascii="Tahoma" w:eastAsia="Tahoma" w:hAnsi="Tahoma" w:cs="Tahoma"/>
          <w:sz w:val="22"/>
          <w:szCs w:val="22"/>
        </w:rPr>
        <w:t xml:space="preserve">d,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OktoberBest Symposium on Teaching, October 2019 (closing plenary session with Grant, A., Carnes, N., Friend, C., and Hudson, J.).</w:t>
      </w:r>
    </w:p>
    <w:p w14:paraId="36932A11" w14:textId="77777777" w:rsidR="000E4F43" w:rsidRPr="00021CB8" w:rsidRDefault="609BBBE1"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How to build the ultimate experience-based learning course: Study abroad global classrooms at </w:t>
      </w:r>
      <w:r w:rsidR="0ABADA79" w:rsidRPr="7C419FE4">
        <w:rPr>
          <w:rFonts w:ascii="Tahoma" w:eastAsia="Tahoma" w:hAnsi="Tahoma" w:cs="Tahoma"/>
          <w:sz w:val="22"/>
          <w:szCs w:val="22"/>
        </w:rPr>
        <w:t>USC</w:t>
      </w:r>
      <w:r w:rsidR="372FFAB1"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372FFAB1" w:rsidRPr="7C419FE4">
        <w:rPr>
          <w:rFonts w:ascii="Tahoma" w:eastAsia="Tahoma" w:hAnsi="Tahoma" w:cs="Tahoma"/>
          <w:sz w:val="22"/>
          <w:szCs w:val="22"/>
        </w:rPr>
        <w:t>OktoberBest Symposium on Teaching, October 201</w:t>
      </w:r>
      <w:r w:rsidRPr="7C419FE4">
        <w:rPr>
          <w:rFonts w:ascii="Tahoma" w:eastAsia="Tahoma" w:hAnsi="Tahoma" w:cs="Tahoma"/>
          <w:sz w:val="22"/>
          <w:szCs w:val="22"/>
        </w:rPr>
        <w:t>9</w:t>
      </w:r>
      <w:r w:rsidR="372FFAB1" w:rsidRPr="7C419FE4">
        <w:rPr>
          <w:rFonts w:ascii="Tahoma" w:eastAsia="Tahoma" w:hAnsi="Tahoma" w:cs="Tahoma"/>
          <w:sz w:val="22"/>
          <w:szCs w:val="22"/>
        </w:rPr>
        <w:t xml:space="preserve"> (with Strick, S.</w:t>
      </w:r>
      <w:r w:rsidRPr="7C419FE4">
        <w:rPr>
          <w:rFonts w:ascii="Tahoma" w:eastAsia="Tahoma" w:hAnsi="Tahoma" w:cs="Tahoma"/>
          <w:sz w:val="22"/>
          <w:szCs w:val="22"/>
        </w:rPr>
        <w:t xml:space="preserve"> and Faupel, C.</w:t>
      </w:r>
      <w:r w:rsidR="372FFAB1" w:rsidRPr="7C419FE4">
        <w:rPr>
          <w:rFonts w:ascii="Tahoma" w:eastAsia="Tahoma" w:hAnsi="Tahoma" w:cs="Tahoma"/>
          <w:sz w:val="22"/>
          <w:szCs w:val="22"/>
        </w:rPr>
        <w:t>).</w:t>
      </w:r>
    </w:p>
    <w:p w14:paraId="5F27193E" w14:textId="77777777" w:rsidR="00E66CF0" w:rsidRPr="00021CB8" w:rsidRDefault="046C7377"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Who’s the expert? Counterfeit fashion products</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Women’s Quad event, October 2019.</w:t>
      </w:r>
    </w:p>
    <w:p w14:paraId="35814DD9" w14:textId="77777777" w:rsidR="00F221DC" w:rsidRPr="00021CB8" w:rsidRDefault="2648DAA6" w:rsidP="0EB10C41">
      <w:pPr>
        <w:numPr>
          <w:ilvl w:val="0"/>
          <w:numId w:val="6"/>
        </w:numPr>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Using 360 </w:t>
      </w:r>
      <w:r w:rsidR="4AB69B94" w:rsidRPr="7C419FE4">
        <w:rPr>
          <w:rFonts w:ascii="Tahoma" w:eastAsia="Tahoma" w:hAnsi="Tahoma" w:cs="Tahoma"/>
          <w:color w:val="000000" w:themeColor="text1"/>
          <w:sz w:val="22"/>
          <w:szCs w:val="22"/>
        </w:rPr>
        <w:t>videos to increase engagement with course content</w:t>
      </w:r>
      <w:r w:rsidRPr="7C419FE4">
        <w:rPr>
          <w:rFonts w:ascii="Tahoma" w:eastAsia="Tahoma" w:hAnsi="Tahoma" w:cs="Tahoma"/>
          <w:color w:val="000000" w:themeColor="text1"/>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June 2019 (with Houp, T. and Grookett, R.).</w:t>
      </w:r>
    </w:p>
    <w:p w14:paraId="529B8229" w14:textId="77777777" w:rsidR="006967A3" w:rsidRPr="00021CB8" w:rsidRDefault="70224060" w:rsidP="0EB10C41">
      <w:pPr>
        <w:numPr>
          <w:ilvl w:val="0"/>
          <w:numId w:val="6"/>
        </w:numPr>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Blended </w:t>
      </w:r>
      <w:r w:rsidR="4AB69B94" w:rsidRPr="7C419FE4">
        <w:rPr>
          <w:rFonts w:ascii="Tahoma" w:eastAsia="Tahoma" w:hAnsi="Tahoma" w:cs="Tahoma"/>
          <w:color w:val="000000" w:themeColor="text1"/>
          <w:sz w:val="22"/>
          <w:szCs w:val="22"/>
        </w:rPr>
        <w:t>learning boot-camp </w:t>
      </w:r>
      <w:r w:rsidRPr="7C419FE4">
        <w:rPr>
          <w:rFonts w:ascii="Tahoma" w:eastAsia="Tahoma" w:hAnsi="Tahoma" w:cs="Tahoma"/>
          <w:color w:val="000000" w:themeColor="text1"/>
          <w:sz w:val="22"/>
          <w:szCs w:val="22"/>
        </w:rPr>
        <w:t>(weeklong training intensive), University of Aruba, June 2019 (with Frass, L. and Lampe, M.).</w:t>
      </w:r>
    </w:p>
    <w:p w14:paraId="7D70C6AF" w14:textId="77777777" w:rsidR="004E76D6" w:rsidRPr="00021CB8" w:rsidRDefault="70224060" w:rsidP="0EB10C41">
      <w:pPr>
        <w:numPr>
          <w:ilvl w:val="0"/>
          <w:numId w:val="6"/>
        </w:numPr>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How to </w:t>
      </w:r>
      <w:r w:rsidR="4AB69B94" w:rsidRPr="7C419FE4">
        <w:rPr>
          <w:rFonts w:ascii="Tahoma" w:eastAsia="Tahoma" w:hAnsi="Tahoma" w:cs="Tahoma"/>
          <w:color w:val="000000" w:themeColor="text1"/>
          <w:sz w:val="22"/>
          <w:szCs w:val="22"/>
        </w:rPr>
        <w:t>shop your closet</w:t>
      </w:r>
      <w:r w:rsidR="632FB05D" w:rsidRPr="7C419FE4">
        <w:rPr>
          <w:rFonts w:ascii="Tahoma" w:eastAsia="Tahoma" w:hAnsi="Tahoma" w:cs="Tahoma"/>
          <w:color w:val="000000" w:themeColor="text1"/>
          <w:sz w:val="22"/>
          <w:szCs w:val="22"/>
        </w:rPr>
        <w:t xml:space="preserve">, </w:t>
      </w:r>
      <w:r w:rsidRPr="7C419FE4">
        <w:rPr>
          <w:rFonts w:ascii="Tahoma" w:eastAsia="Tahoma" w:hAnsi="Tahoma" w:cs="Tahoma"/>
          <w:color w:val="000000" w:themeColor="text1"/>
          <w:sz w:val="22"/>
          <w:szCs w:val="22"/>
        </w:rPr>
        <w:t xml:space="preserve">Women’s Leadership Institute at </w:t>
      </w:r>
      <w:r w:rsidR="0ABADA79" w:rsidRPr="7C419FE4">
        <w:rPr>
          <w:rFonts w:ascii="Tahoma" w:eastAsia="Tahoma" w:hAnsi="Tahoma" w:cs="Tahoma"/>
          <w:color w:val="000000" w:themeColor="text1"/>
          <w:sz w:val="22"/>
          <w:szCs w:val="22"/>
        </w:rPr>
        <w:t>USC</w:t>
      </w:r>
      <w:r w:rsidR="632FB05D" w:rsidRPr="7C419FE4">
        <w:rPr>
          <w:rFonts w:ascii="Tahoma" w:eastAsia="Tahoma" w:hAnsi="Tahoma" w:cs="Tahoma"/>
          <w:color w:val="000000" w:themeColor="text1"/>
          <w:sz w:val="22"/>
          <w:szCs w:val="22"/>
        </w:rPr>
        <w:t xml:space="preserve">, </w:t>
      </w:r>
      <w:r w:rsidRPr="7C419FE4">
        <w:rPr>
          <w:rFonts w:ascii="Tahoma" w:eastAsia="Tahoma" w:hAnsi="Tahoma" w:cs="Tahoma"/>
          <w:color w:val="000000" w:themeColor="text1"/>
          <w:sz w:val="22"/>
          <w:szCs w:val="22"/>
        </w:rPr>
        <w:t>May 2019</w:t>
      </w:r>
      <w:r w:rsidR="632FB05D" w:rsidRPr="7C419FE4">
        <w:rPr>
          <w:rFonts w:ascii="Tahoma" w:eastAsia="Tahoma" w:hAnsi="Tahoma" w:cs="Tahoma"/>
          <w:color w:val="000000" w:themeColor="text1"/>
          <w:sz w:val="22"/>
          <w:szCs w:val="22"/>
        </w:rPr>
        <w:t>.</w:t>
      </w:r>
    </w:p>
    <w:p w14:paraId="7279D2ED" w14:textId="77777777" w:rsidR="00F221DC" w:rsidRPr="00021CB8" w:rsidRDefault="2648DAA6" w:rsidP="0EB10C41">
      <w:pPr>
        <w:numPr>
          <w:ilvl w:val="0"/>
          <w:numId w:val="6"/>
        </w:numPr>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Using 360 </w:t>
      </w:r>
      <w:r w:rsidR="4AB69B94" w:rsidRPr="7C419FE4">
        <w:rPr>
          <w:rFonts w:ascii="Tahoma" w:eastAsia="Tahoma" w:hAnsi="Tahoma" w:cs="Tahoma"/>
          <w:color w:val="000000" w:themeColor="text1"/>
          <w:sz w:val="22"/>
          <w:szCs w:val="22"/>
        </w:rPr>
        <w:t>videos to increase engagement with course content</w:t>
      </w:r>
      <w:r w:rsidRPr="7C419FE4">
        <w:rPr>
          <w:rFonts w:ascii="Tahoma" w:eastAsia="Tahoma" w:hAnsi="Tahoma" w:cs="Tahoma"/>
          <w:color w:val="000000" w:themeColor="text1"/>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ED Tech Showcase, March 2019 (with Houp, T. and Grookett, R.).</w:t>
      </w:r>
    </w:p>
    <w:p w14:paraId="4BE81355" w14:textId="77777777" w:rsidR="006B7244" w:rsidRPr="00021CB8" w:rsidRDefault="39568B5F"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Accessibility online, Keenan High School, Columbia, S.C., March 2018.</w:t>
      </w:r>
    </w:p>
    <w:p w14:paraId="5D511E2C" w14:textId="77777777" w:rsidR="009E206C" w:rsidRPr="00021CB8" w:rsidRDefault="6977528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Studying </w:t>
      </w:r>
      <w:r w:rsidR="4AB69B94" w:rsidRPr="7C419FE4">
        <w:rPr>
          <w:rFonts w:ascii="Tahoma" w:eastAsia="Tahoma" w:hAnsi="Tahoma" w:cs="Tahoma"/>
          <w:sz w:val="22"/>
          <w:szCs w:val="22"/>
        </w:rPr>
        <w:t xml:space="preserve">abroad in </w:t>
      </w:r>
      <w:r w:rsidR="1D9F5467" w:rsidRPr="7C419FE4">
        <w:rPr>
          <w:rFonts w:ascii="Tahoma" w:eastAsia="Tahoma" w:hAnsi="Tahoma" w:cs="Tahoma"/>
          <w:sz w:val="22"/>
          <w:szCs w:val="22"/>
        </w:rPr>
        <w:t>the</w:t>
      </w:r>
      <w:r w:rsidRPr="7C419FE4">
        <w:rPr>
          <w:rFonts w:ascii="Tahoma" w:eastAsia="Tahoma" w:hAnsi="Tahoma" w:cs="Tahoma"/>
          <w:sz w:val="22"/>
          <w:szCs w:val="22"/>
        </w:rPr>
        <w:t xml:space="preserve"> Netherlands,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College of HRSM SPTE 570 (Shaomian), February 2019 (with Strick, S.).</w:t>
      </w:r>
    </w:p>
    <w:p w14:paraId="38F2EE9F" w14:textId="77777777" w:rsidR="001B3483" w:rsidRPr="00021CB8" w:rsidRDefault="58CB6934" w:rsidP="0EB10C41">
      <w:pPr>
        <w:numPr>
          <w:ilvl w:val="0"/>
          <w:numId w:val="6"/>
        </w:numPr>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Making </w:t>
      </w:r>
      <w:r w:rsidR="4AB69B94" w:rsidRPr="7C419FE4">
        <w:rPr>
          <w:rFonts w:ascii="Tahoma" w:eastAsia="Tahoma" w:hAnsi="Tahoma" w:cs="Tahoma"/>
          <w:color w:val="000000" w:themeColor="text1"/>
          <w:sz w:val="22"/>
          <w:szCs w:val="22"/>
        </w:rPr>
        <w:t xml:space="preserve">logos </w:t>
      </w:r>
      <w:r w:rsidRPr="7C419FE4">
        <w:rPr>
          <w:rFonts w:ascii="Tahoma" w:eastAsia="Tahoma" w:hAnsi="Tahoma" w:cs="Tahoma"/>
          <w:color w:val="000000" w:themeColor="text1"/>
          <w:sz w:val="22"/>
          <w:szCs w:val="22"/>
        </w:rPr>
        <w:t xml:space="preserve">with </w:t>
      </w:r>
      <w:r w:rsidR="176DA076" w:rsidRPr="7C419FE4">
        <w:rPr>
          <w:rFonts w:ascii="Tahoma" w:eastAsia="Tahoma" w:hAnsi="Tahoma" w:cs="Tahoma"/>
          <w:color w:val="000000" w:themeColor="text1"/>
          <w:sz w:val="22"/>
          <w:szCs w:val="22"/>
        </w:rPr>
        <w:t>WiX®</w:t>
      </w:r>
      <w:r w:rsidRPr="7C419FE4">
        <w:rPr>
          <w:rFonts w:ascii="Tahoma" w:eastAsia="Tahoma" w:hAnsi="Tahoma" w:cs="Tahoma"/>
          <w:color w:val="000000" w:themeColor="text1"/>
          <w:sz w:val="22"/>
          <w:szCs w:val="22"/>
        </w:rPr>
        <w:t>, Keenan High School, Columbia, S.C., February 2018.</w:t>
      </w:r>
    </w:p>
    <w:p w14:paraId="21EB4B2B" w14:textId="51CCB7AD" w:rsidR="00F62F85" w:rsidRPr="00021CB8" w:rsidRDefault="1A209138"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From </w:t>
      </w:r>
      <w:r w:rsidR="4AB69B94" w:rsidRPr="7C419FE4">
        <w:rPr>
          <w:rFonts w:ascii="Tahoma" w:eastAsia="Tahoma" w:hAnsi="Tahoma" w:cs="Tahoma"/>
          <w:sz w:val="22"/>
          <w:szCs w:val="22"/>
        </w:rPr>
        <w:t xml:space="preserve">salesclerk to university instructor </w:t>
      </w:r>
      <w:r w:rsidRPr="7C419FE4">
        <w:rPr>
          <w:rFonts w:ascii="Tahoma" w:eastAsia="Tahoma" w:hAnsi="Tahoma" w:cs="Tahoma"/>
          <w:sz w:val="22"/>
          <w:szCs w:val="22"/>
        </w:rPr>
        <w:t xml:space="preserve">(for </w:t>
      </w:r>
      <w:r w:rsidR="0D73D5C0" w:rsidRPr="7C419FE4">
        <w:rPr>
          <w:rFonts w:ascii="Tahoma" w:eastAsia="Tahoma" w:hAnsi="Tahoma" w:cs="Tahoma"/>
          <w:sz w:val="22"/>
          <w:szCs w:val="22"/>
        </w:rPr>
        <w:t>international</w:t>
      </w:r>
      <w:r w:rsidRPr="7C419FE4">
        <w:rPr>
          <w:rFonts w:ascii="Tahoma" w:eastAsia="Tahoma" w:hAnsi="Tahoma" w:cs="Tahoma"/>
          <w:sz w:val="22"/>
          <w:szCs w:val="22"/>
        </w:rPr>
        <w:t xml:space="preserve"> graduate students)</w:t>
      </w:r>
      <w:r w:rsidRPr="7C419FE4">
        <w:rPr>
          <w:rFonts w:ascii="Tahoma" w:eastAsia="Tahoma" w:hAnsi="Tahoma" w:cs="Tahoma"/>
          <w:b/>
          <w:bCs/>
          <w:sz w:val="22"/>
          <w:szCs w:val="22"/>
        </w:rPr>
        <w:t>,</w:t>
      </w:r>
      <w:r w:rsidRPr="7C419FE4">
        <w:rPr>
          <w:rFonts w:ascii="Tahoma" w:eastAsia="Tahoma" w:hAnsi="Tahoma" w:cs="Tahoma"/>
          <w:sz w:val="22"/>
          <w:szCs w:val="22"/>
        </w:rPr>
        <w:t xml:space="preserve"> Ripe for Harvest, Columbia, S.C., February 2019.</w:t>
      </w:r>
    </w:p>
    <w:p w14:paraId="66008788" w14:textId="77777777" w:rsidR="001B3483" w:rsidRPr="00021CB8" w:rsidRDefault="58CB6934" w:rsidP="0EB10C41">
      <w:pPr>
        <w:numPr>
          <w:ilvl w:val="0"/>
          <w:numId w:val="6"/>
        </w:numPr>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Introduction to </w:t>
      </w:r>
      <w:r w:rsidR="176DA076" w:rsidRPr="7C419FE4">
        <w:rPr>
          <w:rFonts w:ascii="Tahoma" w:eastAsia="Tahoma" w:hAnsi="Tahoma" w:cs="Tahoma"/>
          <w:color w:val="000000" w:themeColor="text1"/>
          <w:sz w:val="22"/>
          <w:szCs w:val="22"/>
        </w:rPr>
        <w:t xml:space="preserve">WiX®, </w:t>
      </w:r>
      <w:r w:rsidRPr="7C419FE4">
        <w:rPr>
          <w:rFonts w:ascii="Tahoma" w:eastAsia="Tahoma" w:hAnsi="Tahoma" w:cs="Tahoma"/>
          <w:color w:val="000000" w:themeColor="text1"/>
          <w:sz w:val="22"/>
          <w:szCs w:val="22"/>
        </w:rPr>
        <w:t>Keenan High School, Columbia, S.C., January 2018.</w:t>
      </w:r>
    </w:p>
    <w:p w14:paraId="401FB037" w14:textId="77777777" w:rsidR="001B3483" w:rsidRPr="00021CB8" w:rsidRDefault="58CB6934" w:rsidP="0EB10C41">
      <w:pPr>
        <w:numPr>
          <w:ilvl w:val="0"/>
          <w:numId w:val="6"/>
        </w:numPr>
        <w:spacing w:after="120"/>
        <w:rPr>
          <w:rFonts w:ascii="Tahoma" w:eastAsia="Tahoma" w:hAnsi="Tahoma" w:cs="Tahoma"/>
          <w:color w:val="000000"/>
          <w:sz w:val="22"/>
          <w:szCs w:val="22"/>
        </w:rPr>
      </w:pPr>
      <w:r w:rsidRPr="7C419FE4">
        <w:rPr>
          <w:rFonts w:ascii="Tahoma" w:eastAsia="Tahoma" w:hAnsi="Tahoma" w:cs="Tahoma"/>
          <w:color w:val="000000" w:themeColor="text1"/>
          <w:sz w:val="22"/>
          <w:szCs w:val="22"/>
        </w:rPr>
        <w:t>E-commerce today, Keenan High School, Columbia, S.C., December 2018.</w:t>
      </w:r>
    </w:p>
    <w:p w14:paraId="14F50575" w14:textId="77777777" w:rsidR="0054315B" w:rsidRPr="00021CB8" w:rsidRDefault="77FCBB78" w:rsidP="0EB10C41">
      <w:pPr>
        <w:numPr>
          <w:ilvl w:val="0"/>
          <w:numId w:val="6"/>
        </w:numPr>
        <w:spacing w:after="120"/>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What is </w:t>
      </w:r>
      <w:r w:rsidR="4AB69B94" w:rsidRPr="7C419FE4">
        <w:rPr>
          <w:rFonts w:ascii="Tahoma" w:eastAsia="Tahoma" w:hAnsi="Tahoma" w:cs="Tahoma"/>
          <w:color w:val="000000" w:themeColor="text1"/>
          <w:sz w:val="22"/>
          <w:szCs w:val="22"/>
        </w:rPr>
        <w:t>blended learning</w:t>
      </w:r>
      <w:r w:rsidRPr="7C419FE4">
        <w:rPr>
          <w:rFonts w:ascii="Tahoma" w:eastAsia="Tahoma" w:hAnsi="Tahoma" w:cs="Tahoma"/>
          <w:color w:val="000000" w:themeColor="text1"/>
          <w:sz w:val="22"/>
          <w:szCs w:val="22"/>
        </w:rPr>
        <w:t>? (</w:t>
      </w:r>
      <w:r w:rsidR="78B594A9" w:rsidRPr="7C419FE4">
        <w:rPr>
          <w:rFonts w:ascii="Tahoma" w:eastAsia="Tahoma" w:hAnsi="Tahoma" w:cs="Tahoma"/>
          <w:color w:val="000000" w:themeColor="text1"/>
          <w:sz w:val="22"/>
          <w:szCs w:val="22"/>
        </w:rPr>
        <w:t>extended s</w:t>
      </w:r>
      <w:r w:rsidRPr="7C419FE4">
        <w:rPr>
          <w:rFonts w:ascii="Tahoma" w:eastAsia="Tahoma" w:hAnsi="Tahoma" w:cs="Tahoma"/>
          <w:color w:val="000000" w:themeColor="text1"/>
          <w:sz w:val="22"/>
          <w:szCs w:val="22"/>
        </w:rPr>
        <w:t>eries of workshops), University of Aruba, November 2018 (with Frass, L. and Lampe, M.).</w:t>
      </w:r>
    </w:p>
    <w:p w14:paraId="7EDC79BF" w14:textId="77777777" w:rsidR="00E8591B" w:rsidRPr="00021CB8" w:rsidRDefault="610BF5DF"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Civil </w:t>
      </w:r>
      <w:r w:rsidR="4AB69B94" w:rsidRPr="7C419FE4">
        <w:rPr>
          <w:rFonts w:ascii="Tahoma" w:eastAsia="Tahoma" w:hAnsi="Tahoma" w:cs="Tahoma"/>
          <w:sz w:val="22"/>
          <w:szCs w:val="22"/>
        </w:rPr>
        <w:t>la</w:t>
      </w:r>
      <w:r w:rsidRPr="7C419FE4">
        <w:rPr>
          <w:rFonts w:ascii="Tahoma" w:eastAsia="Tahoma" w:hAnsi="Tahoma" w:cs="Tahoma"/>
          <w:sz w:val="22"/>
          <w:szCs w:val="22"/>
        </w:rPr>
        <w:t xml:space="preserve">w in the U.S., University of Aruba, November 2018.  </w:t>
      </w:r>
    </w:p>
    <w:p w14:paraId="3365E5CA" w14:textId="77777777" w:rsidR="00E8591B" w:rsidRPr="00021CB8" w:rsidRDefault="610BF5DF"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The </w:t>
      </w:r>
      <w:r w:rsidR="4AB69B94" w:rsidRPr="7C419FE4">
        <w:rPr>
          <w:rFonts w:ascii="Tahoma" w:eastAsia="Tahoma" w:hAnsi="Tahoma" w:cs="Tahoma"/>
          <w:sz w:val="22"/>
          <w:szCs w:val="22"/>
        </w:rPr>
        <w:t xml:space="preserve">law of contracts in </w:t>
      </w:r>
      <w:r w:rsidRPr="7C419FE4">
        <w:rPr>
          <w:rFonts w:ascii="Tahoma" w:eastAsia="Tahoma" w:hAnsi="Tahoma" w:cs="Tahoma"/>
          <w:sz w:val="22"/>
          <w:szCs w:val="22"/>
        </w:rPr>
        <w:t xml:space="preserve">the U.S., University of Aruba, November 2018.  </w:t>
      </w:r>
    </w:p>
    <w:p w14:paraId="354E9E3D" w14:textId="77777777" w:rsidR="009E206C" w:rsidRPr="00021CB8" w:rsidRDefault="6977528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Halloween </w:t>
      </w:r>
      <w:r w:rsidR="4AB69B94" w:rsidRPr="7C419FE4">
        <w:rPr>
          <w:rFonts w:ascii="Tahoma" w:eastAsia="Tahoma" w:hAnsi="Tahoma" w:cs="Tahoma"/>
          <w:sz w:val="22"/>
          <w:szCs w:val="22"/>
        </w:rPr>
        <w:t>sp</w:t>
      </w:r>
      <w:r w:rsidRPr="7C419FE4">
        <w:rPr>
          <w:rFonts w:ascii="Tahoma" w:eastAsia="Tahoma" w:hAnsi="Tahoma" w:cs="Tahoma"/>
          <w:sz w:val="22"/>
          <w:szCs w:val="22"/>
        </w:rPr>
        <w:t xml:space="preserve">ecial: Tricks </w:t>
      </w:r>
      <w:r w:rsidR="4AB69B94" w:rsidRPr="7C419FE4">
        <w:rPr>
          <w:rFonts w:ascii="Tahoma" w:eastAsia="Tahoma" w:hAnsi="Tahoma" w:cs="Tahoma"/>
          <w:sz w:val="22"/>
          <w:szCs w:val="22"/>
        </w:rPr>
        <w:t>for treating students as partners in learning</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October 2018.</w:t>
      </w:r>
    </w:p>
    <w:p w14:paraId="2B67DF05" w14:textId="77777777" w:rsidR="009E206C" w:rsidRPr="00021CB8" w:rsidRDefault="6977528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Go for the </w:t>
      </w:r>
      <w:r w:rsidR="4AB69B94" w:rsidRPr="7C419FE4">
        <w:rPr>
          <w:rFonts w:ascii="Tahoma" w:eastAsia="Tahoma" w:hAnsi="Tahoma" w:cs="Tahoma"/>
          <w:sz w:val="22"/>
          <w:szCs w:val="22"/>
        </w:rPr>
        <w:t>g</w:t>
      </w:r>
      <w:r w:rsidRPr="7C419FE4">
        <w:rPr>
          <w:rFonts w:ascii="Tahoma" w:eastAsia="Tahoma" w:hAnsi="Tahoma" w:cs="Tahoma"/>
          <w:sz w:val="22"/>
          <w:szCs w:val="22"/>
        </w:rPr>
        <w:t>arnet!</w:t>
      </w:r>
      <w:r w:rsidR="297C5227" w:rsidRPr="7C419FE4">
        <w:rPr>
          <w:rFonts w:ascii="Tahoma" w:eastAsia="Tahoma" w:hAnsi="Tahoma" w:cs="Tahoma"/>
          <w:sz w:val="22"/>
          <w:szCs w:val="22"/>
        </w:rPr>
        <w:t xml:space="preserve"> (The Garnet Apple</w:t>
      </w:r>
      <w:r w:rsidR="6325BA48" w:rsidRPr="7C419FE4">
        <w:rPr>
          <w:rFonts w:ascii="Tahoma" w:eastAsia="Tahoma" w:hAnsi="Tahoma" w:cs="Tahoma"/>
          <w:sz w:val="22"/>
          <w:szCs w:val="22"/>
        </w:rPr>
        <w:t xml:space="preserve"> Award</w:t>
      </w:r>
      <w:r w:rsidR="297C5227" w:rsidRPr="7C419FE4">
        <w:rPr>
          <w:rFonts w:ascii="Tahoma" w:eastAsia="Tahoma" w:hAnsi="Tahoma" w:cs="Tahoma"/>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297C5227" w:rsidRPr="7C419FE4">
        <w:rPr>
          <w:rFonts w:ascii="Tahoma" w:eastAsia="Tahoma" w:hAnsi="Tahoma" w:cs="Tahoma"/>
          <w:sz w:val="22"/>
          <w:szCs w:val="22"/>
        </w:rPr>
        <w:t>OktoberBest Symposium on Teaching</w:t>
      </w:r>
      <w:r w:rsidRPr="7C419FE4">
        <w:rPr>
          <w:rFonts w:ascii="Tahoma" w:eastAsia="Tahoma" w:hAnsi="Tahoma" w:cs="Tahoma"/>
          <w:sz w:val="22"/>
          <w:szCs w:val="22"/>
        </w:rPr>
        <w:t>, October 2018 (with Strick, S.).</w:t>
      </w:r>
    </w:p>
    <w:p w14:paraId="11EF2448" w14:textId="77777777" w:rsidR="009E6364" w:rsidRPr="00021CB8" w:rsidRDefault="7512AF60"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sz w:val="22"/>
          <w:szCs w:val="22"/>
        </w:rPr>
        <w:t xml:space="preserve">Fostering </w:t>
      </w:r>
      <w:r w:rsidR="4AB69B94" w:rsidRPr="0EB10C41">
        <w:rPr>
          <w:rFonts w:ascii="Tahoma" w:eastAsia="Tahoma" w:hAnsi="Tahoma" w:cs="Tahoma"/>
          <w:sz w:val="22"/>
          <w:szCs w:val="22"/>
        </w:rPr>
        <w:t xml:space="preserve">discussion, </w:t>
      </w:r>
      <w:r w:rsidR="7E1970CC" w:rsidRPr="0EB10C41">
        <w:rPr>
          <w:rFonts w:ascii="Tahoma" w:eastAsia="Tahoma" w:hAnsi="Tahoma" w:cs="Tahoma"/>
          <w:sz w:val="22"/>
          <w:szCs w:val="22"/>
        </w:rPr>
        <w:t>debate,</w:t>
      </w:r>
      <w:r w:rsidR="4AB69B94" w:rsidRPr="0EB10C41">
        <w:rPr>
          <w:rFonts w:ascii="Tahoma" w:eastAsia="Tahoma" w:hAnsi="Tahoma" w:cs="Tahoma"/>
          <w:sz w:val="22"/>
          <w:szCs w:val="22"/>
        </w:rPr>
        <w:t xml:space="preserve"> and discourse online</w:t>
      </w:r>
      <w:r w:rsidRPr="0EB10C41">
        <w:rPr>
          <w:rFonts w:ascii="Tahoma" w:eastAsia="Tahoma" w:hAnsi="Tahoma" w:cs="Tahoma"/>
          <w:sz w:val="22"/>
          <w:szCs w:val="22"/>
        </w:rPr>
        <w:t xml:space="preserve">, </w:t>
      </w:r>
      <w:r w:rsidR="0ABADA79" w:rsidRPr="0EB10C41">
        <w:rPr>
          <w:rFonts w:ascii="Tahoma" w:eastAsia="Tahoma" w:hAnsi="Tahoma" w:cs="Tahoma"/>
          <w:sz w:val="22"/>
          <w:szCs w:val="22"/>
        </w:rPr>
        <w:t>USC</w:t>
      </w:r>
      <w:r w:rsidR="4AB69B94" w:rsidRPr="0EB10C41">
        <w:rPr>
          <w:rFonts w:ascii="Tahoma" w:eastAsia="Tahoma" w:hAnsi="Tahoma" w:cs="Tahoma"/>
          <w:sz w:val="22"/>
          <w:szCs w:val="22"/>
        </w:rPr>
        <w:t xml:space="preserve"> </w:t>
      </w:r>
      <w:r w:rsidRPr="0EB10C41">
        <w:rPr>
          <w:rFonts w:ascii="Tahoma" w:eastAsia="Tahoma" w:hAnsi="Tahoma" w:cs="Tahoma"/>
          <w:sz w:val="22"/>
          <w:szCs w:val="22"/>
        </w:rPr>
        <w:t xml:space="preserve">Center for Teaching Excellence, </w:t>
      </w:r>
      <w:r w:rsidRPr="0EB10C41">
        <w:rPr>
          <w:rFonts w:ascii="Tahoma" w:eastAsia="Tahoma" w:hAnsi="Tahoma" w:cs="Tahoma"/>
          <w:sz w:val="22"/>
          <w:szCs w:val="22"/>
          <w:shd w:val="clear" w:color="auto" w:fill="FFFFFF"/>
        </w:rPr>
        <w:t xml:space="preserve">September 2018 </w:t>
      </w:r>
      <w:r w:rsidRPr="0EB10C41">
        <w:rPr>
          <w:rFonts w:ascii="Tahoma" w:eastAsia="Tahoma" w:hAnsi="Tahoma" w:cs="Tahoma"/>
          <w:sz w:val="22"/>
          <w:szCs w:val="22"/>
        </w:rPr>
        <w:t>(with Frass, L.).</w:t>
      </w:r>
    </w:p>
    <w:p w14:paraId="5DC35F29" w14:textId="77777777" w:rsidR="00827BA6" w:rsidRPr="00021CB8" w:rsidRDefault="4E2AF168"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sz w:val="22"/>
          <w:szCs w:val="22"/>
        </w:rPr>
        <w:t xml:space="preserve">Engage </w:t>
      </w:r>
      <w:r w:rsidR="4AB69B94" w:rsidRPr="0EB10C41">
        <w:rPr>
          <w:rFonts w:ascii="Tahoma" w:eastAsia="Tahoma" w:hAnsi="Tahoma" w:cs="Tahoma"/>
          <w:sz w:val="22"/>
          <w:szCs w:val="22"/>
        </w:rPr>
        <w:t>your students</w:t>
      </w:r>
      <w:r w:rsidRPr="0EB10C41">
        <w:rPr>
          <w:rFonts w:ascii="Tahoma" w:eastAsia="Tahoma" w:hAnsi="Tahoma" w:cs="Tahoma"/>
          <w:sz w:val="22"/>
          <w:szCs w:val="22"/>
        </w:rPr>
        <w:t xml:space="preserve">: </w:t>
      </w:r>
      <w:r w:rsidR="4E02DF98" w:rsidRPr="0EB10C41">
        <w:rPr>
          <w:rFonts w:ascii="Tahoma" w:eastAsia="Tahoma" w:hAnsi="Tahoma" w:cs="Tahoma"/>
          <w:sz w:val="22"/>
          <w:szCs w:val="22"/>
        </w:rPr>
        <w:t xml:space="preserve">Active </w:t>
      </w:r>
      <w:r w:rsidR="4AB69B94" w:rsidRPr="0EB10C41">
        <w:rPr>
          <w:rFonts w:ascii="Tahoma" w:eastAsia="Tahoma" w:hAnsi="Tahoma" w:cs="Tahoma"/>
          <w:sz w:val="22"/>
          <w:szCs w:val="22"/>
        </w:rPr>
        <w:t>learning made easy</w:t>
      </w:r>
      <w:r w:rsidR="4E02DF98" w:rsidRPr="0EB10C41">
        <w:rPr>
          <w:rFonts w:ascii="Tahoma" w:eastAsia="Tahoma" w:hAnsi="Tahoma" w:cs="Tahoma"/>
          <w:sz w:val="22"/>
          <w:szCs w:val="22"/>
        </w:rPr>
        <w:t xml:space="preserve">, </w:t>
      </w:r>
      <w:r w:rsidR="0ABADA79" w:rsidRPr="0EB10C41">
        <w:rPr>
          <w:rFonts w:ascii="Tahoma" w:eastAsia="Tahoma" w:hAnsi="Tahoma" w:cs="Tahoma"/>
          <w:sz w:val="22"/>
          <w:szCs w:val="22"/>
        </w:rPr>
        <w:t>USC</w:t>
      </w:r>
      <w:r w:rsidR="4E02DF98" w:rsidRPr="0EB10C41">
        <w:rPr>
          <w:rFonts w:ascii="Tahoma" w:eastAsia="Tahoma" w:hAnsi="Tahoma" w:cs="Tahoma"/>
          <w:sz w:val="22"/>
          <w:szCs w:val="22"/>
        </w:rPr>
        <w:t xml:space="preserve"> Center for Teaching Excellence, </w:t>
      </w:r>
      <w:r w:rsidR="4E02DF98" w:rsidRPr="0EB10C41">
        <w:rPr>
          <w:rFonts w:ascii="Tahoma" w:eastAsia="Tahoma" w:hAnsi="Tahoma" w:cs="Tahoma"/>
          <w:sz w:val="22"/>
          <w:szCs w:val="22"/>
          <w:shd w:val="clear" w:color="auto" w:fill="FFFFFF"/>
        </w:rPr>
        <w:t xml:space="preserve">April 2018 </w:t>
      </w:r>
      <w:r w:rsidR="4E02DF98" w:rsidRPr="0EB10C41">
        <w:rPr>
          <w:rFonts w:ascii="Tahoma" w:eastAsia="Tahoma" w:hAnsi="Tahoma" w:cs="Tahoma"/>
          <w:sz w:val="22"/>
          <w:szCs w:val="22"/>
        </w:rPr>
        <w:t>(with Frass, L.).</w:t>
      </w:r>
    </w:p>
    <w:p w14:paraId="0039544D" w14:textId="77777777" w:rsidR="00455F0E" w:rsidRPr="00021CB8" w:rsidRDefault="7A4F93B1"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Law and </w:t>
      </w:r>
      <w:r w:rsidR="4AB69B94" w:rsidRPr="7C419FE4">
        <w:rPr>
          <w:rFonts w:ascii="Tahoma" w:eastAsia="Tahoma" w:hAnsi="Tahoma" w:cs="Tahoma"/>
          <w:sz w:val="22"/>
          <w:szCs w:val="22"/>
        </w:rPr>
        <w:t>ethics in the classroom</w:t>
      </w:r>
      <w:r w:rsidRPr="7C419FE4">
        <w:rPr>
          <w:rFonts w:ascii="Tahoma" w:eastAsia="Tahoma" w:hAnsi="Tahoma" w:cs="Tahoma"/>
          <w:sz w:val="22"/>
          <w:szCs w:val="22"/>
        </w:rPr>
        <w:t xml:space="preserve"> (for International Graduate Assistants)</w:t>
      </w:r>
      <w:r w:rsidRPr="7C419FE4">
        <w:rPr>
          <w:rFonts w:ascii="Tahoma" w:eastAsia="Tahoma" w:hAnsi="Tahoma" w:cs="Tahoma"/>
          <w:b/>
          <w:bCs/>
          <w:sz w:val="22"/>
          <w:szCs w:val="22"/>
        </w:rPr>
        <w:t>,</w:t>
      </w:r>
      <w:r w:rsidRPr="7C419FE4">
        <w:rPr>
          <w:rFonts w:ascii="Tahoma" w:eastAsia="Tahoma" w:hAnsi="Tahoma" w:cs="Tahoma"/>
          <w:sz w:val="22"/>
          <w:szCs w:val="22"/>
        </w:rPr>
        <w:t xml:space="preserve"> Ripe for Harvest, Columbia, S.C., February 2018.</w:t>
      </w:r>
    </w:p>
    <w:p w14:paraId="61AB9963" w14:textId="77777777" w:rsidR="00431D56" w:rsidRPr="00021CB8" w:rsidRDefault="7B4EDF0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Studying </w:t>
      </w:r>
      <w:r w:rsidR="4AB69B94" w:rsidRPr="7C419FE4">
        <w:rPr>
          <w:rFonts w:ascii="Tahoma" w:eastAsia="Tahoma" w:hAnsi="Tahoma" w:cs="Tahoma"/>
          <w:sz w:val="22"/>
          <w:szCs w:val="22"/>
        </w:rPr>
        <w:t>a</w:t>
      </w:r>
      <w:r w:rsidRPr="7C419FE4">
        <w:rPr>
          <w:rFonts w:ascii="Tahoma" w:eastAsia="Tahoma" w:hAnsi="Tahoma" w:cs="Tahoma"/>
          <w:sz w:val="22"/>
          <w:szCs w:val="22"/>
        </w:rPr>
        <w:t xml:space="preserve">broad in Berlin,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College of HRSM SPTE 570 (Shaomian), February 2018 (with Strick, S.).</w:t>
      </w:r>
    </w:p>
    <w:p w14:paraId="64B11909" w14:textId="77777777" w:rsidR="00647E52" w:rsidRPr="00021CB8" w:rsidRDefault="2B1C2EFC"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Active </w:t>
      </w:r>
      <w:r w:rsidR="4AB69B94" w:rsidRPr="7C419FE4">
        <w:rPr>
          <w:rFonts w:ascii="Tahoma" w:eastAsia="Tahoma" w:hAnsi="Tahoma" w:cs="Tahoma"/>
          <w:sz w:val="22"/>
          <w:szCs w:val="22"/>
        </w:rPr>
        <w:t>learning strategies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College of HRSM Department of Retailing, December 2017 (with Frass, L.).</w:t>
      </w:r>
    </w:p>
    <w:p w14:paraId="1698555A" w14:textId="77777777" w:rsidR="00FF0D30" w:rsidRPr="00021CB8" w:rsidRDefault="6B2E1DF0"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sz w:val="22"/>
          <w:szCs w:val="22"/>
          <w:shd w:val="clear" w:color="auto" w:fill="FFFFFF"/>
        </w:rPr>
        <w:t xml:space="preserve">How to </w:t>
      </w:r>
      <w:r w:rsidR="4AB69B94" w:rsidRPr="0EB10C41">
        <w:rPr>
          <w:rFonts w:ascii="Tahoma" w:eastAsia="Tahoma" w:hAnsi="Tahoma" w:cs="Tahoma"/>
          <w:sz w:val="22"/>
          <w:szCs w:val="22"/>
          <w:shd w:val="clear" w:color="auto" w:fill="FFFFFF"/>
        </w:rPr>
        <w:t>align the available education abroad resources to foster your academic goal</w:t>
      </w:r>
      <w:r w:rsidRPr="0EB10C41">
        <w:rPr>
          <w:rFonts w:ascii="Tahoma" w:eastAsia="Tahoma" w:hAnsi="Tahoma" w:cs="Tahoma"/>
          <w:sz w:val="22"/>
          <w:szCs w:val="22"/>
          <w:shd w:val="clear" w:color="auto" w:fill="FFFFFF"/>
        </w:rPr>
        <w:t xml:space="preserve">s, </w:t>
      </w:r>
      <w:r w:rsidR="0ABADA79" w:rsidRPr="0EB10C41">
        <w:rPr>
          <w:rFonts w:ascii="Tahoma" w:eastAsia="Tahoma" w:hAnsi="Tahoma" w:cs="Tahoma"/>
          <w:sz w:val="22"/>
          <w:szCs w:val="22"/>
        </w:rPr>
        <w:t>USC</w:t>
      </w:r>
      <w:r w:rsidRPr="0EB10C41">
        <w:rPr>
          <w:rFonts w:ascii="Tahoma" w:eastAsia="Tahoma" w:hAnsi="Tahoma" w:cs="Tahoma"/>
          <w:sz w:val="22"/>
          <w:szCs w:val="22"/>
          <w:shd w:val="clear" w:color="auto" w:fill="FFFFFF"/>
        </w:rPr>
        <w:t>/CIS Abroad Certification Series, October 2017 (with Grudzinski-Hall, M., and Holloway, K.).</w:t>
      </w:r>
    </w:p>
    <w:p w14:paraId="4D96F41E" w14:textId="3DA77581" w:rsidR="00B22051" w:rsidRPr="00021CB8" w:rsidRDefault="7D4532EC"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sz w:val="22"/>
          <w:szCs w:val="22"/>
          <w:shd w:val="clear" w:color="auto" w:fill="FFFFFF"/>
        </w:rPr>
        <w:t xml:space="preserve">It </w:t>
      </w:r>
      <w:r w:rsidR="4AB69B94" w:rsidRPr="0EB10C41">
        <w:rPr>
          <w:rFonts w:ascii="Tahoma" w:eastAsia="Tahoma" w:hAnsi="Tahoma" w:cs="Tahoma"/>
          <w:sz w:val="22"/>
          <w:szCs w:val="22"/>
          <w:shd w:val="clear" w:color="auto" w:fill="FFFFFF"/>
        </w:rPr>
        <w:t>takes two</w:t>
      </w:r>
      <w:r w:rsidR="0429E563" w:rsidRPr="0EB10C41">
        <w:rPr>
          <w:rFonts w:ascii="Tahoma" w:eastAsia="Tahoma" w:hAnsi="Tahoma" w:cs="Tahoma"/>
          <w:sz w:val="22"/>
          <w:szCs w:val="22"/>
          <w:shd w:val="clear" w:color="auto" w:fill="FFFFFF"/>
        </w:rPr>
        <w:t>: A</w:t>
      </w:r>
      <w:r w:rsidRPr="0EB10C41">
        <w:rPr>
          <w:rFonts w:ascii="Tahoma" w:eastAsia="Tahoma" w:hAnsi="Tahoma" w:cs="Tahoma"/>
          <w:sz w:val="22"/>
          <w:szCs w:val="22"/>
          <w:shd w:val="clear" w:color="auto" w:fill="FFFFFF"/>
        </w:rPr>
        <w:t xml:space="preserve"> model for </w:t>
      </w:r>
      <w:r w:rsidR="1D9F5467" w:rsidRPr="0EB10C41">
        <w:rPr>
          <w:rFonts w:ascii="Tahoma" w:eastAsia="Tahoma" w:hAnsi="Tahoma" w:cs="Tahoma"/>
          <w:sz w:val="22"/>
          <w:szCs w:val="22"/>
          <w:shd w:val="clear" w:color="auto" w:fill="FFFFFF"/>
        </w:rPr>
        <w:t>cross-disciplinary</w:t>
      </w:r>
      <w:r w:rsidRPr="0EB10C41">
        <w:rPr>
          <w:rFonts w:ascii="Tahoma" w:eastAsia="Tahoma" w:hAnsi="Tahoma" w:cs="Tahoma"/>
          <w:sz w:val="22"/>
          <w:szCs w:val="22"/>
          <w:shd w:val="clear" w:color="auto" w:fill="FFFFFF"/>
        </w:rPr>
        <w:t xml:space="preserve"> study abroad programs,</w:t>
      </w:r>
      <w:r w:rsidRPr="0EB10C41">
        <w:rPr>
          <w:rFonts w:ascii="Tahoma" w:eastAsia="Tahoma" w:hAnsi="Tahoma" w:cs="Tahoma"/>
          <w:sz w:val="22"/>
          <w:szCs w:val="22"/>
        </w:rPr>
        <w:t xml:space="preserve"> </w:t>
      </w:r>
      <w:r w:rsidR="0ABADA79" w:rsidRPr="0EB10C41">
        <w:rPr>
          <w:rFonts w:ascii="Tahoma" w:eastAsia="Tahoma" w:hAnsi="Tahoma" w:cs="Tahoma"/>
          <w:sz w:val="22"/>
          <w:szCs w:val="22"/>
        </w:rPr>
        <w:t>USC</w:t>
      </w:r>
      <w:r w:rsidR="297C5227" w:rsidRPr="0EB10C41">
        <w:rPr>
          <w:rFonts w:ascii="Tahoma" w:eastAsia="Tahoma" w:hAnsi="Tahoma" w:cs="Tahoma"/>
          <w:sz w:val="22"/>
          <w:szCs w:val="22"/>
        </w:rPr>
        <w:t xml:space="preserve"> OktoberBest Symposium on Teaching</w:t>
      </w:r>
      <w:r w:rsidRPr="0EB10C41">
        <w:rPr>
          <w:rFonts w:ascii="Tahoma" w:eastAsia="Tahoma" w:hAnsi="Tahoma" w:cs="Tahoma"/>
          <w:sz w:val="22"/>
          <w:szCs w:val="22"/>
        </w:rPr>
        <w:t>, October 2017 (with Strick, S.).</w:t>
      </w:r>
    </w:p>
    <w:p w14:paraId="1FAB9A2C" w14:textId="77777777" w:rsidR="00DA7680" w:rsidRPr="00021CB8" w:rsidRDefault="2E0554EA"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sz w:val="22"/>
          <w:szCs w:val="22"/>
        </w:rPr>
        <w:t xml:space="preserve">Developing </w:t>
      </w:r>
      <w:r w:rsidR="4AB69B94" w:rsidRPr="0EB10C41">
        <w:rPr>
          <w:rFonts w:ascii="Tahoma" w:eastAsia="Tahoma" w:hAnsi="Tahoma" w:cs="Tahoma"/>
          <w:sz w:val="22"/>
          <w:szCs w:val="22"/>
        </w:rPr>
        <w:t>and using rubrics for grading</w:t>
      </w:r>
      <w:r w:rsidRPr="0EB10C41">
        <w:rPr>
          <w:rFonts w:ascii="Tahoma" w:eastAsia="Tahoma" w:hAnsi="Tahoma" w:cs="Tahoma"/>
          <w:sz w:val="22"/>
          <w:szCs w:val="22"/>
        </w:rPr>
        <w:t xml:space="preserve">, </w:t>
      </w:r>
      <w:r w:rsidR="0ABADA79" w:rsidRPr="0EB10C41">
        <w:rPr>
          <w:rFonts w:ascii="Tahoma" w:eastAsia="Tahoma" w:hAnsi="Tahoma" w:cs="Tahoma"/>
          <w:sz w:val="22"/>
          <w:szCs w:val="22"/>
        </w:rPr>
        <w:t>USC</w:t>
      </w:r>
      <w:r w:rsidRPr="0EB10C41">
        <w:rPr>
          <w:rFonts w:ascii="Tahoma" w:eastAsia="Tahoma" w:hAnsi="Tahoma" w:cs="Tahoma"/>
          <w:sz w:val="22"/>
          <w:szCs w:val="22"/>
        </w:rPr>
        <w:t xml:space="preserve"> Center for Teaching Excellence, </w:t>
      </w:r>
      <w:r w:rsidRPr="0EB10C41">
        <w:rPr>
          <w:rFonts w:ascii="Tahoma" w:eastAsia="Tahoma" w:hAnsi="Tahoma" w:cs="Tahoma"/>
          <w:sz w:val="22"/>
          <w:szCs w:val="22"/>
          <w:shd w:val="clear" w:color="auto" w:fill="FFFFFF"/>
        </w:rPr>
        <w:t xml:space="preserve">September 2017 (with Washington, G.).  </w:t>
      </w:r>
    </w:p>
    <w:p w14:paraId="4C33E4C9" w14:textId="77777777" w:rsidR="00DA7680" w:rsidRPr="00021CB8" w:rsidRDefault="2E0554EA"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sz w:val="22"/>
          <w:szCs w:val="22"/>
        </w:rPr>
        <w:t xml:space="preserve">Academic </w:t>
      </w:r>
      <w:r w:rsidR="4AB69B94" w:rsidRPr="0EB10C41">
        <w:rPr>
          <w:rFonts w:ascii="Tahoma" w:eastAsia="Tahoma" w:hAnsi="Tahoma" w:cs="Tahoma"/>
          <w:sz w:val="22"/>
          <w:szCs w:val="22"/>
        </w:rPr>
        <w:t xml:space="preserve">integrity online </w:t>
      </w:r>
      <w:r w:rsidRPr="0EB10C41">
        <w:rPr>
          <w:rFonts w:ascii="Tahoma" w:eastAsia="Tahoma" w:hAnsi="Tahoma" w:cs="Tahoma"/>
          <w:sz w:val="22"/>
          <w:szCs w:val="22"/>
        </w:rPr>
        <w:t>(</w:t>
      </w:r>
      <w:bookmarkStart w:id="5" w:name="_Int_UAeMTGem"/>
      <w:r w:rsidRPr="0EB10C41">
        <w:rPr>
          <w:rFonts w:ascii="Tahoma" w:eastAsia="Tahoma" w:hAnsi="Tahoma" w:cs="Tahoma"/>
          <w:sz w:val="22"/>
          <w:szCs w:val="22"/>
        </w:rPr>
        <w:t>webinar</w:t>
      </w:r>
      <w:bookmarkEnd w:id="5"/>
      <w:r w:rsidRPr="0EB10C41">
        <w:rPr>
          <w:rFonts w:ascii="Tahoma" w:eastAsia="Tahoma" w:hAnsi="Tahoma" w:cs="Tahoma"/>
          <w:sz w:val="22"/>
          <w:szCs w:val="22"/>
        </w:rPr>
        <w:t xml:space="preserve">), </w:t>
      </w:r>
      <w:r w:rsidR="0ABADA79" w:rsidRPr="0EB10C41">
        <w:rPr>
          <w:rFonts w:ascii="Tahoma" w:eastAsia="Tahoma" w:hAnsi="Tahoma" w:cs="Tahoma"/>
          <w:sz w:val="22"/>
          <w:szCs w:val="22"/>
        </w:rPr>
        <w:t>USC</w:t>
      </w:r>
      <w:r w:rsidRPr="0EB10C41">
        <w:rPr>
          <w:rFonts w:ascii="Tahoma" w:eastAsia="Tahoma" w:hAnsi="Tahoma" w:cs="Tahoma"/>
          <w:sz w:val="22"/>
          <w:szCs w:val="22"/>
        </w:rPr>
        <w:t xml:space="preserve"> Center for Teaching Excellence, </w:t>
      </w:r>
      <w:r w:rsidRPr="0EB10C41">
        <w:rPr>
          <w:rFonts w:ascii="Tahoma" w:eastAsia="Tahoma" w:hAnsi="Tahoma" w:cs="Tahoma"/>
          <w:sz w:val="22"/>
          <w:szCs w:val="22"/>
          <w:shd w:val="clear" w:color="auto" w:fill="FFFFFF"/>
        </w:rPr>
        <w:t xml:space="preserve">September 2017 (with Frass, L.).  </w:t>
      </w:r>
    </w:p>
    <w:p w14:paraId="6ED52E36" w14:textId="77777777" w:rsidR="00FC5D15" w:rsidRPr="00021CB8" w:rsidRDefault="6833D741"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sz w:val="22"/>
          <w:szCs w:val="22"/>
          <w:shd w:val="clear" w:color="auto" w:fill="FFFFFF"/>
        </w:rPr>
        <w:t xml:space="preserve">Fall </w:t>
      </w:r>
      <w:r w:rsidR="4AB69B94" w:rsidRPr="0EB10C41">
        <w:rPr>
          <w:rFonts w:ascii="Tahoma" w:eastAsia="Tahoma" w:hAnsi="Tahoma" w:cs="Tahoma"/>
          <w:sz w:val="22"/>
          <w:szCs w:val="22"/>
          <w:shd w:val="clear" w:color="auto" w:fill="FFFFFF"/>
        </w:rPr>
        <w:t>fashion update</w:t>
      </w:r>
      <w:r w:rsidRPr="0EB10C41">
        <w:rPr>
          <w:rFonts w:ascii="Tahoma" w:eastAsia="Tahoma" w:hAnsi="Tahoma" w:cs="Tahoma"/>
          <w:sz w:val="22"/>
          <w:szCs w:val="22"/>
          <w:shd w:val="clear" w:color="auto" w:fill="FFFFFF"/>
        </w:rPr>
        <w:t>,</w:t>
      </w:r>
      <w:r w:rsidRPr="0EB10C41">
        <w:rPr>
          <w:rFonts w:ascii="Tahoma" w:eastAsia="Tahoma" w:hAnsi="Tahoma" w:cs="Tahoma"/>
          <w:sz w:val="22"/>
          <w:szCs w:val="22"/>
        </w:rPr>
        <w:t xml:space="preserve"> </w:t>
      </w:r>
      <w:r w:rsidR="0E5116F1" w:rsidRPr="0EB10C41">
        <w:rPr>
          <w:rFonts w:ascii="Tahoma" w:eastAsia="Tahoma" w:hAnsi="Tahoma" w:cs="Tahoma"/>
          <w:sz w:val="22"/>
          <w:szCs w:val="22"/>
        </w:rPr>
        <w:t>Cheraw Arts Commission</w:t>
      </w:r>
      <w:r w:rsidRPr="0EB10C41">
        <w:rPr>
          <w:rFonts w:ascii="Tahoma" w:eastAsia="Tahoma" w:hAnsi="Tahoma" w:cs="Tahoma"/>
          <w:sz w:val="22"/>
          <w:szCs w:val="22"/>
        </w:rPr>
        <w:t>, September 2017.</w:t>
      </w:r>
    </w:p>
    <w:p w14:paraId="4FF804E5" w14:textId="77777777" w:rsidR="00393C56" w:rsidRPr="00021CB8" w:rsidRDefault="7B5FA636" w:rsidP="0EB10C41">
      <w:pPr>
        <w:numPr>
          <w:ilvl w:val="0"/>
          <w:numId w:val="6"/>
        </w:numPr>
        <w:autoSpaceDE w:val="0"/>
        <w:autoSpaceDN w:val="0"/>
        <w:adjustRightInd w:val="0"/>
        <w:spacing w:after="120"/>
        <w:jc w:val="both"/>
        <w:rPr>
          <w:rFonts w:ascii="Tahoma" w:eastAsia="Tahoma" w:hAnsi="Tahoma" w:cs="Tahoma"/>
          <w:sz w:val="22"/>
          <w:szCs w:val="22"/>
        </w:rPr>
      </w:pPr>
      <w:bookmarkStart w:id="6" w:name="_Hlk161778709"/>
      <w:r w:rsidRPr="7C419FE4">
        <w:rPr>
          <w:rFonts w:ascii="Tahoma" w:eastAsia="Tahoma" w:hAnsi="Tahoma" w:cs="Tahoma"/>
          <w:sz w:val="22"/>
          <w:szCs w:val="22"/>
        </w:rPr>
        <w:t xml:space="preserve">3Ds </w:t>
      </w:r>
      <w:r w:rsidR="147906BB" w:rsidRPr="7C419FE4">
        <w:rPr>
          <w:rFonts w:ascii="Tahoma" w:eastAsia="Tahoma" w:hAnsi="Tahoma" w:cs="Tahoma"/>
          <w:sz w:val="22"/>
          <w:szCs w:val="22"/>
        </w:rPr>
        <w:t>B</w:t>
      </w:r>
      <w:r w:rsidRPr="7C419FE4">
        <w:rPr>
          <w:rFonts w:ascii="Tahoma" w:eastAsia="Tahoma" w:hAnsi="Tahoma" w:cs="Tahoma"/>
          <w:sz w:val="22"/>
          <w:szCs w:val="22"/>
        </w:rPr>
        <w:t>ootcamp: Design</w:t>
      </w:r>
      <w:r w:rsidR="147906BB" w:rsidRPr="7C419FE4">
        <w:rPr>
          <w:rFonts w:ascii="Tahoma" w:eastAsia="Tahoma" w:hAnsi="Tahoma" w:cs="Tahoma"/>
          <w:sz w:val="22"/>
          <w:szCs w:val="22"/>
        </w:rPr>
        <w:t xml:space="preserve">, </w:t>
      </w:r>
      <w:r w:rsidR="4AB69B94" w:rsidRPr="7C419FE4">
        <w:rPr>
          <w:rFonts w:ascii="Tahoma" w:eastAsia="Tahoma" w:hAnsi="Tahoma" w:cs="Tahoma"/>
          <w:sz w:val="22"/>
          <w:szCs w:val="22"/>
        </w:rPr>
        <w:t xml:space="preserve">develop, and deliver </w:t>
      </w:r>
      <w:r w:rsidRPr="7C419FE4">
        <w:rPr>
          <w:rFonts w:ascii="Tahoma" w:eastAsia="Tahoma" w:hAnsi="Tahoma" w:cs="Tahoma"/>
          <w:sz w:val="22"/>
          <w:szCs w:val="22"/>
        </w:rPr>
        <w:t>online courses (</w:t>
      </w:r>
      <w:r w:rsidR="1D9F5467" w:rsidRPr="7C419FE4">
        <w:rPr>
          <w:rFonts w:ascii="Tahoma" w:eastAsia="Tahoma" w:hAnsi="Tahoma" w:cs="Tahoma"/>
          <w:sz w:val="22"/>
          <w:szCs w:val="22"/>
        </w:rPr>
        <w:t>weeklong</w:t>
      </w:r>
      <w:r w:rsidRPr="7C419FE4">
        <w:rPr>
          <w:rFonts w:ascii="Tahoma" w:eastAsia="Tahoma" w:hAnsi="Tahoma" w:cs="Tahoma"/>
          <w:sz w:val="22"/>
          <w:szCs w:val="22"/>
        </w:rPr>
        <w:t xml:space="preserve"> faculty intensive short course), </w:t>
      </w:r>
      <w:bookmarkEnd w:id="6"/>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 xml:space="preserve">Center for Teaching Excellence, </w:t>
      </w:r>
      <w:r w:rsidR="508EB5E8" w:rsidRPr="7C419FE4">
        <w:rPr>
          <w:rFonts w:ascii="Tahoma" w:eastAsia="Tahoma" w:hAnsi="Tahoma" w:cs="Tahoma"/>
          <w:sz w:val="22"/>
          <w:szCs w:val="22"/>
        </w:rPr>
        <w:t>May 2017 (with Carrol, C., Frass, L., Haynes, A. &amp; Washington, G.)</w:t>
      </w:r>
      <w:r w:rsidRPr="7C419FE4">
        <w:rPr>
          <w:rFonts w:ascii="Tahoma" w:eastAsia="Tahoma" w:hAnsi="Tahoma" w:cs="Tahoma"/>
          <w:sz w:val="22"/>
          <w:szCs w:val="22"/>
        </w:rPr>
        <w:t>.</w:t>
      </w:r>
    </w:p>
    <w:p w14:paraId="1EB8D47D" w14:textId="77777777" w:rsidR="00FF67F9" w:rsidRPr="00021CB8" w:rsidRDefault="3EA5AED2"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Law and </w:t>
      </w:r>
      <w:r w:rsidR="4AB69B94" w:rsidRPr="7C419FE4">
        <w:rPr>
          <w:rFonts w:ascii="Tahoma" w:eastAsia="Tahoma" w:hAnsi="Tahoma" w:cs="Tahoma"/>
          <w:sz w:val="22"/>
          <w:szCs w:val="22"/>
        </w:rPr>
        <w:t>ethics in the classroom</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HRTM 798 (Strick), </w:t>
      </w:r>
      <w:r w:rsidR="4D1E7599" w:rsidRPr="7C419FE4">
        <w:rPr>
          <w:rFonts w:ascii="Tahoma" w:eastAsia="Tahoma" w:hAnsi="Tahoma" w:cs="Tahoma"/>
          <w:sz w:val="22"/>
          <w:szCs w:val="22"/>
        </w:rPr>
        <w:t xml:space="preserve">April 2016, </w:t>
      </w:r>
      <w:r w:rsidRPr="7C419FE4">
        <w:rPr>
          <w:rFonts w:ascii="Tahoma" w:eastAsia="Tahoma" w:hAnsi="Tahoma" w:cs="Tahoma"/>
          <w:sz w:val="22"/>
          <w:szCs w:val="22"/>
        </w:rPr>
        <w:t>2017</w:t>
      </w:r>
      <w:r w:rsidR="4D1E7599" w:rsidRPr="7C419FE4">
        <w:rPr>
          <w:rFonts w:ascii="Tahoma" w:eastAsia="Tahoma" w:hAnsi="Tahoma" w:cs="Tahoma"/>
          <w:sz w:val="22"/>
          <w:szCs w:val="22"/>
        </w:rPr>
        <w:t>, 2018</w:t>
      </w:r>
      <w:r w:rsidRPr="7C419FE4">
        <w:rPr>
          <w:rFonts w:ascii="Tahoma" w:eastAsia="Tahoma" w:hAnsi="Tahoma" w:cs="Tahoma"/>
          <w:sz w:val="22"/>
          <w:szCs w:val="22"/>
        </w:rPr>
        <w:t>.</w:t>
      </w:r>
    </w:p>
    <w:p w14:paraId="078E77C6" w14:textId="77777777" w:rsidR="00FF67F9" w:rsidRPr="00021CB8" w:rsidRDefault="3EA5AED2"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What </w:t>
      </w:r>
      <w:r w:rsidR="4AB69B94" w:rsidRPr="7C419FE4">
        <w:rPr>
          <w:rFonts w:ascii="Tahoma" w:eastAsia="Tahoma" w:hAnsi="Tahoma" w:cs="Tahoma"/>
          <w:sz w:val="22"/>
          <w:szCs w:val="22"/>
        </w:rPr>
        <w:t>students need to know while studying abroad</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College of HRSM SPTE 570 (Shaomian), March 201</w:t>
      </w:r>
      <w:r w:rsidR="7B4EDF0B" w:rsidRPr="7C419FE4">
        <w:rPr>
          <w:rFonts w:ascii="Tahoma" w:eastAsia="Tahoma" w:hAnsi="Tahoma" w:cs="Tahoma"/>
          <w:sz w:val="22"/>
          <w:szCs w:val="22"/>
        </w:rPr>
        <w:t>7</w:t>
      </w:r>
      <w:r w:rsidRPr="7C419FE4">
        <w:rPr>
          <w:rFonts w:ascii="Tahoma" w:eastAsia="Tahoma" w:hAnsi="Tahoma" w:cs="Tahoma"/>
          <w:sz w:val="22"/>
          <w:szCs w:val="22"/>
        </w:rPr>
        <w:t xml:space="preserve"> (with Strick, S.).</w:t>
      </w:r>
    </w:p>
    <w:p w14:paraId="4AF8CCEE" w14:textId="77777777" w:rsidR="00C34B04" w:rsidRPr="00021CB8" w:rsidRDefault="1B1A09CC"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Developing </w:t>
      </w:r>
      <w:r w:rsidR="4AB69B94" w:rsidRPr="7C419FE4">
        <w:rPr>
          <w:rFonts w:ascii="Tahoma" w:eastAsia="Tahoma" w:hAnsi="Tahoma" w:cs="Tahoma"/>
          <w:sz w:val="22"/>
          <w:szCs w:val="22"/>
        </w:rPr>
        <w:t>learning outcomes for adult learners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College of HRSM SPTE 810, February 2017.</w:t>
      </w:r>
    </w:p>
    <w:p w14:paraId="0BFA4BEA" w14:textId="714B459E" w:rsidR="008A3A8A" w:rsidRPr="00021CB8" w:rsidRDefault="10ECE3DA"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Universal</w:t>
      </w:r>
      <w:r w:rsidR="791D2D9C" w:rsidRPr="7C419FE4">
        <w:rPr>
          <w:rFonts w:ascii="Tahoma" w:eastAsia="Tahoma" w:hAnsi="Tahoma" w:cs="Tahoma"/>
          <w:sz w:val="22"/>
          <w:szCs w:val="22"/>
        </w:rPr>
        <w:t xml:space="preserve"> </w:t>
      </w:r>
      <w:r w:rsidR="4AB69B94" w:rsidRPr="7C419FE4">
        <w:rPr>
          <w:rFonts w:ascii="Tahoma" w:eastAsia="Tahoma" w:hAnsi="Tahoma" w:cs="Tahoma"/>
          <w:sz w:val="22"/>
          <w:szCs w:val="22"/>
        </w:rPr>
        <w:t>design for learnin</w:t>
      </w:r>
      <w:r w:rsidR="791D2D9C" w:rsidRPr="7C419FE4">
        <w:rPr>
          <w:rFonts w:ascii="Tahoma" w:eastAsia="Tahoma" w:hAnsi="Tahoma" w:cs="Tahoma"/>
          <w:sz w:val="22"/>
          <w:szCs w:val="22"/>
        </w:rPr>
        <w:t>g</w:t>
      </w:r>
      <w:r w:rsidR="1F96FCDB" w:rsidRPr="7C419FE4">
        <w:rPr>
          <w:rFonts w:ascii="Tahoma" w:eastAsia="Tahoma" w:hAnsi="Tahoma" w:cs="Tahoma"/>
          <w:sz w:val="22"/>
          <w:szCs w:val="22"/>
        </w:rPr>
        <w:t>: Reaching</w:t>
      </w:r>
      <w:r w:rsidR="791D2D9C" w:rsidRPr="7C419FE4">
        <w:rPr>
          <w:rFonts w:ascii="Tahoma" w:eastAsia="Tahoma" w:hAnsi="Tahoma" w:cs="Tahoma"/>
          <w:sz w:val="22"/>
          <w:szCs w:val="22"/>
        </w:rPr>
        <w:t xml:space="preserve"> </w:t>
      </w:r>
      <w:r w:rsidR="4AB69B94" w:rsidRPr="7C419FE4">
        <w:rPr>
          <w:rFonts w:ascii="Tahoma" w:eastAsia="Tahoma" w:hAnsi="Tahoma" w:cs="Tahoma"/>
          <w:sz w:val="22"/>
          <w:szCs w:val="22"/>
        </w:rPr>
        <w:t>all students in your online course</w:t>
      </w:r>
      <w:r w:rsidR="791D2D9C"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791D2D9C" w:rsidRPr="7C419FE4">
        <w:rPr>
          <w:rFonts w:ascii="Tahoma" w:eastAsia="Tahoma" w:hAnsi="Tahoma" w:cs="Tahoma"/>
          <w:sz w:val="22"/>
          <w:szCs w:val="22"/>
        </w:rPr>
        <w:t xml:space="preserve">Center for Teaching Excellence, February 2017 (with Haynes, A.). </w:t>
      </w:r>
    </w:p>
    <w:p w14:paraId="7861DD45" w14:textId="77777777" w:rsidR="00A248CA" w:rsidRPr="00021CB8" w:rsidRDefault="2B81329D"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Seven </w:t>
      </w:r>
      <w:r w:rsidR="4AB69B94" w:rsidRPr="7C419FE4">
        <w:rPr>
          <w:rFonts w:ascii="Tahoma" w:eastAsia="Tahoma" w:hAnsi="Tahoma" w:cs="Tahoma"/>
          <w:sz w:val="22"/>
          <w:szCs w:val="22"/>
        </w:rPr>
        <w:t>principles of good online teaching</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January 2017 (with Freidman, D.). </w:t>
      </w:r>
    </w:p>
    <w:p w14:paraId="64CEDC26" w14:textId="77777777" w:rsidR="00F4640B" w:rsidRPr="00021CB8" w:rsidRDefault="2FDC6649"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3Ds of online course development (</w:t>
      </w:r>
      <w:bookmarkStart w:id="7" w:name="_Int_Cl0JALFh"/>
      <w:r w:rsidRPr="7C419FE4">
        <w:rPr>
          <w:rFonts w:ascii="Tahoma" w:eastAsia="Tahoma" w:hAnsi="Tahoma" w:cs="Tahoma"/>
          <w:sz w:val="22"/>
          <w:szCs w:val="22"/>
        </w:rPr>
        <w:t>webinar</w:t>
      </w:r>
      <w:bookmarkEnd w:id="7"/>
      <w:r w:rsidRPr="7C419FE4">
        <w:rPr>
          <w:rFonts w:ascii="Tahoma" w:eastAsia="Tahoma" w:hAnsi="Tahoma" w:cs="Tahoma"/>
          <w:sz w:val="22"/>
          <w:szCs w:val="22"/>
        </w:rPr>
        <w:t>, part 3),</w:t>
      </w:r>
      <w:r w:rsidR="22FE2991"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22FE2991" w:rsidRPr="7C419FE4">
        <w:rPr>
          <w:rFonts w:ascii="Tahoma" w:eastAsia="Tahoma" w:hAnsi="Tahoma" w:cs="Tahoma"/>
          <w:sz w:val="22"/>
          <w:szCs w:val="22"/>
        </w:rPr>
        <w:t xml:space="preserve"> Center for Teaching Excellence, </w:t>
      </w:r>
      <w:r w:rsidR="49209A01" w:rsidRPr="7C419FE4">
        <w:rPr>
          <w:rFonts w:ascii="Tahoma" w:eastAsia="Tahoma" w:hAnsi="Tahoma" w:cs="Tahoma"/>
          <w:sz w:val="22"/>
          <w:szCs w:val="22"/>
        </w:rPr>
        <w:t>November</w:t>
      </w:r>
      <w:r w:rsidR="22FE2991" w:rsidRPr="7C419FE4">
        <w:rPr>
          <w:rFonts w:ascii="Tahoma" w:eastAsia="Tahoma" w:hAnsi="Tahoma" w:cs="Tahoma"/>
          <w:sz w:val="22"/>
          <w:szCs w:val="22"/>
        </w:rPr>
        <w:t xml:space="preserve"> 2016 (with Carroll, C., Frass, L., and Washington, G.)</w:t>
      </w:r>
      <w:r w:rsidR="49209A01" w:rsidRPr="7C419FE4">
        <w:rPr>
          <w:rFonts w:ascii="Tahoma" w:eastAsia="Tahoma" w:hAnsi="Tahoma" w:cs="Tahoma"/>
          <w:sz w:val="22"/>
          <w:szCs w:val="22"/>
        </w:rPr>
        <w:t>.</w:t>
      </w:r>
      <w:r w:rsidR="22FE2991" w:rsidRPr="7C419FE4">
        <w:rPr>
          <w:rFonts w:ascii="Tahoma" w:eastAsia="Tahoma" w:hAnsi="Tahoma" w:cs="Tahoma"/>
          <w:sz w:val="22"/>
          <w:szCs w:val="22"/>
        </w:rPr>
        <w:t xml:space="preserve"> </w:t>
      </w:r>
    </w:p>
    <w:p w14:paraId="39E9FBEB" w14:textId="77777777" w:rsidR="00BA527D" w:rsidRPr="00021CB8" w:rsidRDefault="46146738"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Professionalism and </w:t>
      </w:r>
      <w:r w:rsidR="4AB69B94" w:rsidRPr="7C419FE4">
        <w:rPr>
          <w:rFonts w:ascii="Tahoma" w:eastAsia="Tahoma" w:hAnsi="Tahoma" w:cs="Tahoma"/>
          <w:sz w:val="22"/>
          <w:szCs w:val="22"/>
        </w:rPr>
        <w:t>disabilities in the workplace</w:t>
      </w:r>
      <w:r w:rsidRPr="7C419FE4">
        <w:rPr>
          <w:rFonts w:ascii="Tahoma" w:eastAsia="Tahoma" w:hAnsi="Tahoma" w:cs="Tahoma"/>
          <w:sz w:val="22"/>
          <w:szCs w:val="22"/>
        </w:rPr>
        <w:t>, Delta Alpha Pi Honor Society, November 2016 (with Crick, C.).</w:t>
      </w:r>
    </w:p>
    <w:p w14:paraId="0B0D92E6" w14:textId="77777777" w:rsidR="00BA527D" w:rsidRPr="00021CB8" w:rsidRDefault="46146738"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Active </w:t>
      </w:r>
      <w:r w:rsidR="4AB69B94" w:rsidRPr="7C419FE4">
        <w:rPr>
          <w:rFonts w:ascii="Tahoma" w:eastAsia="Tahoma" w:hAnsi="Tahoma" w:cs="Tahoma"/>
          <w:sz w:val="22"/>
          <w:szCs w:val="22"/>
        </w:rPr>
        <w:t xml:space="preserve">learning in large courses </w:t>
      </w:r>
      <w:r w:rsidRPr="7C419FE4">
        <w:rPr>
          <w:rFonts w:ascii="Tahoma" w:eastAsia="Tahoma" w:hAnsi="Tahoma" w:cs="Tahoma"/>
          <w:sz w:val="22"/>
          <w:szCs w:val="22"/>
        </w:rPr>
        <w:t xml:space="preserve">(six-week faculty short course),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September - October 2016.</w:t>
      </w:r>
    </w:p>
    <w:p w14:paraId="038939B3" w14:textId="77777777" w:rsidR="00BA527D" w:rsidRPr="00021CB8" w:rsidRDefault="46146738"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 Developing </w:t>
      </w:r>
      <w:r w:rsidR="4AB69B94" w:rsidRPr="7C419FE4">
        <w:rPr>
          <w:rFonts w:ascii="Tahoma" w:eastAsia="Tahoma" w:hAnsi="Tahoma" w:cs="Tahoma"/>
          <w:sz w:val="22"/>
          <w:szCs w:val="22"/>
        </w:rPr>
        <w:t>rub</w:t>
      </w:r>
      <w:r w:rsidRPr="7C419FE4">
        <w:rPr>
          <w:rFonts w:ascii="Tahoma" w:eastAsia="Tahoma" w:hAnsi="Tahoma" w:cs="Tahoma"/>
          <w:sz w:val="22"/>
          <w:szCs w:val="22"/>
        </w:rPr>
        <w:t xml:space="preserve">rics,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Pr="7C419FE4">
        <w:rPr>
          <w:rFonts w:ascii="Tahoma" w:eastAsia="Tahoma" w:hAnsi="Tahoma" w:cs="Tahoma"/>
          <w:sz w:val="22"/>
          <w:szCs w:val="22"/>
        </w:rPr>
        <w:t>College of HRSM Department of Retailing, October 2016 (with Washington, G.).</w:t>
      </w:r>
    </w:p>
    <w:p w14:paraId="7727ECF6" w14:textId="77777777" w:rsidR="00437414" w:rsidRPr="00021CB8" w:rsidRDefault="49209A01" w:rsidP="0EB10C41">
      <w:pPr>
        <w:numPr>
          <w:ilvl w:val="0"/>
          <w:numId w:val="6"/>
        </w:numPr>
        <w:autoSpaceDE w:val="0"/>
        <w:autoSpaceDN w:val="0"/>
        <w:adjustRightInd w:val="0"/>
        <w:spacing w:after="120"/>
        <w:jc w:val="both"/>
        <w:rPr>
          <w:rFonts w:ascii="Tahoma" w:eastAsia="Tahoma" w:hAnsi="Tahoma" w:cs="Tahoma"/>
          <w:sz w:val="22"/>
          <w:szCs w:val="22"/>
        </w:rPr>
      </w:pPr>
      <w:bookmarkStart w:id="8" w:name="_Hlk161778289"/>
      <w:r w:rsidRPr="7C419FE4">
        <w:rPr>
          <w:rFonts w:ascii="Tahoma" w:eastAsia="Tahoma" w:hAnsi="Tahoma" w:cs="Tahoma"/>
          <w:sz w:val="22"/>
          <w:szCs w:val="22"/>
        </w:rPr>
        <w:t xml:space="preserve">3Ds of </w:t>
      </w:r>
      <w:r w:rsidR="4AB69B94" w:rsidRPr="7C419FE4">
        <w:rPr>
          <w:rFonts w:ascii="Tahoma" w:eastAsia="Tahoma" w:hAnsi="Tahoma" w:cs="Tahoma"/>
          <w:sz w:val="22"/>
          <w:szCs w:val="22"/>
        </w:rPr>
        <w:t>online course development</w:t>
      </w:r>
      <w:r w:rsidR="67ECBFEA" w:rsidRPr="7C419FE4">
        <w:rPr>
          <w:rFonts w:ascii="Tahoma" w:eastAsia="Tahoma" w:hAnsi="Tahoma" w:cs="Tahoma"/>
          <w:sz w:val="22"/>
          <w:szCs w:val="22"/>
        </w:rPr>
        <w:t xml:space="preserve"> (</w:t>
      </w:r>
      <w:bookmarkStart w:id="9" w:name="_Int_ndEzksaF"/>
      <w:r w:rsidRPr="7C419FE4">
        <w:rPr>
          <w:rFonts w:ascii="Tahoma" w:eastAsia="Tahoma" w:hAnsi="Tahoma" w:cs="Tahoma"/>
          <w:sz w:val="22"/>
          <w:szCs w:val="22"/>
        </w:rPr>
        <w:t>webinar</w:t>
      </w:r>
      <w:bookmarkEnd w:id="9"/>
      <w:r w:rsidR="2FDC6649" w:rsidRPr="7C419FE4">
        <w:rPr>
          <w:rFonts w:ascii="Tahoma" w:eastAsia="Tahoma" w:hAnsi="Tahoma" w:cs="Tahoma"/>
          <w:sz w:val="22"/>
          <w:szCs w:val="22"/>
        </w:rPr>
        <w:t>, part 2</w:t>
      </w:r>
      <w:r w:rsidR="67ECBFEA" w:rsidRPr="7C419FE4">
        <w:rPr>
          <w:rFonts w:ascii="Tahoma" w:eastAsia="Tahoma" w:hAnsi="Tahoma" w:cs="Tahoma"/>
          <w:sz w:val="22"/>
          <w:szCs w:val="22"/>
        </w:rPr>
        <w:t>)</w:t>
      </w:r>
      <w:r w:rsidRPr="7C419FE4">
        <w:rPr>
          <w:rFonts w:ascii="Tahoma" w:eastAsia="Tahoma" w:hAnsi="Tahoma" w:cs="Tahoma"/>
          <w:sz w:val="22"/>
          <w:szCs w:val="22"/>
        </w:rPr>
        <w:t xml:space="preserve">, </w:t>
      </w:r>
      <w:bookmarkEnd w:id="8"/>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October 2016 (with Carroll, C., Frass, L., and Washington, G.). </w:t>
      </w:r>
    </w:p>
    <w:p w14:paraId="75309689" w14:textId="77777777" w:rsidR="00BA527D" w:rsidRPr="00021CB8" w:rsidRDefault="22FE2991"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Open </w:t>
      </w:r>
      <w:r w:rsidR="4AB69B94" w:rsidRPr="7C419FE4">
        <w:rPr>
          <w:rFonts w:ascii="Tahoma" w:eastAsia="Tahoma" w:hAnsi="Tahoma" w:cs="Tahoma"/>
          <w:sz w:val="22"/>
          <w:szCs w:val="22"/>
        </w:rPr>
        <w:t>educational resources for high enrollment courses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w:t>
      </w:r>
      <w:r w:rsidR="46146738" w:rsidRPr="7C419FE4">
        <w:rPr>
          <w:rFonts w:ascii="Tahoma" w:eastAsia="Tahoma" w:hAnsi="Tahoma" w:cs="Tahoma"/>
          <w:sz w:val="22"/>
          <w:szCs w:val="22"/>
        </w:rPr>
        <w:t>Coordinators of Large Undergraduate Courses Community of Practice</w:t>
      </w:r>
      <w:r w:rsidRPr="7C419FE4">
        <w:rPr>
          <w:rFonts w:ascii="Tahoma" w:eastAsia="Tahoma" w:hAnsi="Tahoma" w:cs="Tahoma"/>
          <w:sz w:val="22"/>
          <w:szCs w:val="22"/>
        </w:rPr>
        <w:t>, September 2016 (with Freeman, A. and Dillard, K.)</w:t>
      </w:r>
      <w:r w:rsidR="49209A01" w:rsidRPr="7C419FE4">
        <w:rPr>
          <w:rFonts w:ascii="Tahoma" w:eastAsia="Tahoma" w:hAnsi="Tahoma" w:cs="Tahoma"/>
          <w:sz w:val="22"/>
          <w:szCs w:val="22"/>
        </w:rPr>
        <w:t>.</w:t>
      </w:r>
    </w:p>
    <w:p w14:paraId="4F7490A3" w14:textId="77777777" w:rsidR="00437414" w:rsidRPr="00021CB8" w:rsidRDefault="2FDC6649"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3Ds of online course development (</w:t>
      </w:r>
      <w:bookmarkStart w:id="10" w:name="_Int_PAYSRonc"/>
      <w:r w:rsidRPr="7C419FE4">
        <w:rPr>
          <w:rFonts w:ascii="Tahoma" w:eastAsia="Tahoma" w:hAnsi="Tahoma" w:cs="Tahoma"/>
          <w:sz w:val="22"/>
          <w:szCs w:val="22"/>
        </w:rPr>
        <w:t>webinar</w:t>
      </w:r>
      <w:bookmarkEnd w:id="10"/>
      <w:r w:rsidRPr="7C419FE4">
        <w:rPr>
          <w:rFonts w:ascii="Tahoma" w:eastAsia="Tahoma" w:hAnsi="Tahoma" w:cs="Tahoma"/>
          <w:sz w:val="22"/>
          <w:szCs w:val="22"/>
        </w:rPr>
        <w:t>, part 1),</w:t>
      </w:r>
      <w:r w:rsidR="49209A01"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AB69B94" w:rsidRPr="7C419FE4">
        <w:rPr>
          <w:rFonts w:ascii="Tahoma" w:eastAsia="Tahoma" w:hAnsi="Tahoma" w:cs="Tahoma"/>
          <w:sz w:val="22"/>
          <w:szCs w:val="22"/>
        </w:rPr>
        <w:t xml:space="preserve"> </w:t>
      </w:r>
      <w:r w:rsidR="49209A01" w:rsidRPr="7C419FE4">
        <w:rPr>
          <w:rFonts w:ascii="Tahoma" w:eastAsia="Tahoma" w:hAnsi="Tahoma" w:cs="Tahoma"/>
          <w:sz w:val="22"/>
          <w:szCs w:val="22"/>
        </w:rPr>
        <w:t xml:space="preserve">Center for Teaching Excellence, September 2016 (with Carroll, C., Frass, L., and Washington, G.). </w:t>
      </w:r>
    </w:p>
    <w:p w14:paraId="6549D25B" w14:textId="77777777" w:rsidR="00562AC9" w:rsidRPr="00021CB8" w:rsidRDefault="4B9C461D"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Online </w:t>
      </w:r>
      <w:r w:rsidR="4AB69B94" w:rsidRPr="7C419FE4">
        <w:rPr>
          <w:rFonts w:ascii="Tahoma" w:eastAsia="Tahoma" w:hAnsi="Tahoma" w:cs="Tahoma"/>
          <w:sz w:val="22"/>
          <w:szCs w:val="22"/>
        </w:rPr>
        <w:t>t</w:t>
      </w:r>
      <w:r w:rsidRPr="7C419FE4">
        <w:rPr>
          <w:rFonts w:ascii="Tahoma" w:eastAsia="Tahoma" w:hAnsi="Tahoma" w:cs="Tahoma"/>
          <w:sz w:val="22"/>
          <w:szCs w:val="22"/>
        </w:rPr>
        <w:t xml:space="preserve">eaching,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New Faculty Orientation, August 2016 (with Haynes, A.). </w:t>
      </w:r>
    </w:p>
    <w:p w14:paraId="73D5768F" w14:textId="77777777" w:rsidR="00BA527D" w:rsidRPr="00021CB8" w:rsidRDefault="46146738"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Counterfeit </w:t>
      </w:r>
      <w:r w:rsidR="4AB69B94" w:rsidRPr="7C419FE4">
        <w:rPr>
          <w:rFonts w:ascii="Tahoma" w:eastAsia="Tahoma" w:hAnsi="Tahoma" w:cs="Tahoma"/>
          <w:sz w:val="22"/>
          <w:szCs w:val="22"/>
        </w:rPr>
        <w:t>fashion products</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22FE2991" w:rsidRPr="7C419FE4">
        <w:rPr>
          <w:rFonts w:ascii="Tahoma" w:eastAsia="Tahoma" w:hAnsi="Tahoma" w:cs="Tahoma"/>
          <w:sz w:val="22"/>
          <w:szCs w:val="22"/>
        </w:rPr>
        <w:t xml:space="preserve"> Resident Mentor Fall Training</w:t>
      </w:r>
      <w:r w:rsidRPr="7C419FE4">
        <w:rPr>
          <w:rFonts w:ascii="Tahoma" w:eastAsia="Tahoma" w:hAnsi="Tahoma" w:cs="Tahoma"/>
          <w:sz w:val="22"/>
          <w:szCs w:val="22"/>
        </w:rPr>
        <w:t>, August 2016.</w:t>
      </w:r>
    </w:p>
    <w:p w14:paraId="6DB716FF" w14:textId="77777777" w:rsidR="00771919" w:rsidRPr="00021CB8" w:rsidRDefault="71BB43B2"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Legal Issues in the </w:t>
      </w:r>
      <w:r w:rsidR="42F40870" w:rsidRPr="7C419FE4">
        <w:rPr>
          <w:rFonts w:ascii="Tahoma" w:eastAsia="Tahoma" w:hAnsi="Tahoma" w:cs="Tahoma"/>
          <w:sz w:val="22"/>
          <w:szCs w:val="22"/>
        </w:rPr>
        <w:t>cla</w:t>
      </w:r>
      <w:r w:rsidRPr="7C419FE4">
        <w:rPr>
          <w:rFonts w:ascii="Tahoma" w:eastAsia="Tahoma" w:hAnsi="Tahoma" w:cs="Tahoma"/>
          <w:sz w:val="22"/>
          <w:szCs w:val="22"/>
        </w:rPr>
        <w:t xml:space="preserve">ssroom, </w:t>
      </w:r>
      <w:r w:rsidR="0ABADA79" w:rsidRPr="7C419FE4">
        <w:rPr>
          <w:rFonts w:ascii="Tahoma" w:eastAsia="Tahoma" w:hAnsi="Tahoma" w:cs="Tahoma"/>
          <w:sz w:val="22"/>
          <w:szCs w:val="22"/>
        </w:rPr>
        <w:t>USC</w:t>
      </w:r>
      <w:r w:rsidR="42F40870" w:rsidRPr="7C419FE4">
        <w:rPr>
          <w:rFonts w:ascii="Tahoma" w:eastAsia="Tahoma" w:hAnsi="Tahoma" w:cs="Tahoma"/>
          <w:sz w:val="22"/>
          <w:szCs w:val="22"/>
        </w:rPr>
        <w:t xml:space="preserve"> </w:t>
      </w:r>
      <w:r w:rsidRPr="7C419FE4">
        <w:rPr>
          <w:rFonts w:ascii="Tahoma" w:eastAsia="Tahoma" w:hAnsi="Tahoma" w:cs="Tahoma"/>
          <w:sz w:val="22"/>
          <w:szCs w:val="22"/>
        </w:rPr>
        <w:t>College of HRSM, HRTM 798 (Strick), April 2016.</w:t>
      </w:r>
    </w:p>
    <w:p w14:paraId="43BF3F05" w14:textId="77777777" w:rsidR="00FA67C6" w:rsidRPr="00021CB8" w:rsidRDefault="336F327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Paris in the </w:t>
      </w:r>
      <w:r w:rsidR="1D9F5467" w:rsidRPr="7C419FE4">
        <w:rPr>
          <w:rFonts w:ascii="Tahoma" w:eastAsia="Tahoma" w:hAnsi="Tahoma" w:cs="Tahoma"/>
          <w:sz w:val="22"/>
          <w:szCs w:val="22"/>
        </w:rPr>
        <w:t>springtime</w:t>
      </w:r>
      <w:r w:rsidRPr="7C419FE4">
        <w:rPr>
          <w:rFonts w:ascii="Tahoma" w:eastAsia="Tahoma" w:hAnsi="Tahoma" w:cs="Tahoma"/>
          <w:sz w:val="22"/>
          <w:szCs w:val="22"/>
        </w:rPr>
        <w:t xml:space="preserve">!  What </w:t>
      </w:r>
      <w:r w:rsidR="42F40870" w:rsidRPr="7C419FE4">
        <w:rPr>
          <w:rFonts w:ascii="Tahoma" w:eastAsia="Tahoma" w:hAnsi="Tahoma" w:cs="Tahoma"/>
          <w:sz w:val="22"/>
          <w:szCs w:val="22"/>
        </w:rPr>
        <w:t>students need to know while studying abroad</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2F40870" w:rsidRPr="7C419FE4">
        <w:rPr>
          <w:rFonts w:ascii="Tahoma" w:eastAsia="Tahoma" w:hAnsi="Tahoma" w:cs="Tahoma"/>
          <w:sz w:val="22"/>
          <w:szCs w:val="22"/>
        </w:rPr>
        <w:t xml:space="preserve"> </w:t>
      </w:r>
      <w:r w:rsidRPr="7C419FE4">
        <w:rPr>
          <w:rFonts w:ascii="Tahoma" w:eastAsia="Tahoma" w:hAnsi="Tahoma" w:cs="Tahoma"/>
          <w:sz w:val="22"/>
          <w:szCs w:val="22"/>
        </w:rPr>
        <w:t>College of HRSM</w:t>
      </w:r>
      <w:r w:rsidR="42F40870" w:rsidRPr="7C419FE4">
        <w:rPr>
          <w:rFonts w:ascii="Tahoma" w:eastAsia="Tahoma" w:hAnsi="Tahoma" w:cs="Tahoma"/>
          <w:sz w:val="22"/>
          <w:szCs w:val="22"/>
        </w:rPr>
        <w:t>,</w:t>
      </w:r>
      <w:r w:rsidRPr="7C419FE4">
        <w:rPr>
          <w:rFonts w:ascii="Tahoma" w:eastAsia="Tahoma" w:hAnsi="Tahoma" w:cs="Tahoma"/>
          <w:sz w:val="22"/>
          <w:szCs w:val="22"/>
        </w:rPr>
        <w:t xml:space="preserve"> SPTE 570 (Shaomian), March 2016 (with Strick, S.).</w:t>
      </w:r>
    </w:p>
    <w:p w14:paraId="53862FBA" w14:textId="77777777" w:rsidR="00E97FC8" w:rsidRPr="00021CB8" w:rsidRDefault="35BDDC0D"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Seven </w:t>
      </w:r>
      <w:r w:rsidR="42F40870" w:rsidRPr="7C419FE4">
        <w:rPr>
          <w:rFonts w:ascii="Tahoma" w:eastAsia="Tahoma" w:hAnsi="Tahoma" w:cs="Tahoma"/>
          <w:sz w:val="22"/>
          <w:szCs w:val="22"/>
        </w:rPr>
        <w:t>principles of good teaching in online courses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March 2016. </w:t>
      </w:r>
    </w:p>
    <w:p w14:paraId="7439DD62" w14:textId="77777777" w:rsidR="00FA67C6" w:rsidRPr="00021CB8" w:rsidRDefault="336F327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Online </w:t>
      </w:r>
      <w:r w:rsidR="42F40870" w:rsidRPr="7C419FE4">
        <w:rPr>
          <w:rFonts w:ascii="Tahoma" w:eastAsia="Tahoma" w:hAnsi="Tahoma" w:cs="Tahoma"/>
          <w:sz w:val="22"/>
          <w:szCs w:val="22"/>
        </w:rPr>
        <w:t>syllabus preparation</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and College of HRSM, February 2016 (with Crews, T.B.).</w:t>
      </w:r>
    </w:p>
    <w:p w14:paraId="7BF4534E" w14:textId="77777777" w:rsidR="003F7DC6" w:rsidRPr="00021CB8" w:rsidRDefault="5FC03523"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Ethical and </w:t>
      </w:r>
      <w:r w:rsidR="42F40870" w:rsidRPr="7C419FE4">
        <w:rPr>
          <w:rFonts w:ascii="Tahoma" w:eastAsia="Tahoma" w:hAnsi="Tahoma" w:cs="Tahoma"/>
          <w:sz w:val="22"/>
          <w:szCs w:val="22"/>
        </w:rPr>
        <w:t>professional issues for teaching assistants</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February 2</w:t>
      </w:r>
      <w:r w:rsidR="336F327B" w:rsidRPr="7C419FE4">
        <w:rPr>
          <w:rFonts w:ascii="Tahoma" w:eastAsia="Tahoma" w:hAnsi="Tahoma" w:cs="Tahoma"/>
          <w:sz w:val="22"/>
          <w:szCs w:val="22"/>
        </w:rPr>
        <w:t>016</w:t>
      </w:r>
      <w:r w:rsidRPr="7C419FE4">
        <w:rPr>
          <w:rFonts w:ascii="Tahoma" w:eastAsia="Tahoma" w:hAnsi="Tahoma" w:cs="Tahoma"/>
          <w:sz w:val="22"/>
          <w:szCs w:val="22"/>
        </w:rPr>
        <w:t>.</w:t>
      </w:r>
    </w:p>
    <w:p w14:paraId="7AC1096D" w14:textId="77777777" w:rsidR="00FA67C6" w:rsidRPr="00021CB8" w:rsidRDefault="336F327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Legal and </w:t>
      </w:r>
      <w:r w:rsidR="42F40870" w:rsidRPr="7C419FE4">
        <w:rPr>
          <w:rFonts w:ascii="Tahoma" w:eastAsia="Tahoma" w:hAnsi="Tahoma" w:cs="Tahoma"/>
          <w:sz w:val="22"/>
          <w:szCs w:val="22"/>
        </w:rPr>
        <w:t>ethical issues in the classroom (for international graduate assistants</w:t>
      </w:r>
      <w:r w:rsidRPr="7C419FE4">
        <w:rPr>
          <w:rFonts w:ascii="Tahoma" w:eastAsia="Tahoma" w:hAnsi="Tahoma" w:cs="Tahoma"/>
          <w:sz w:val="22"/>
          <w:szCs w:val="22"/>
        </w:rPr>
        <w:t>)</w:t>
      </w:r>
      <w:r w:rsidRPr="7C419FE4">
        <w:rPr>
          <w:rFonts w:ascii="Tahoma" w:eastAsia="Tahoma" w:hAnsi="Tahoma" w:cs="Tahoma"/>
          <w:b/>
          <w:bCs/>
          <w:sz w:val="22"/>
          <w:szCs w:val="22"/>
        </w:rPr>
        <w:t>,</w:t>
      </w:r>
      <w:r w:rsidRPr="7C419FE4">
        <w:rPr>
          <w:rFonts w:ascii="Tahoma" w:eastAsia="Tahoma" w:hAnsi="Tahoma" w:cs="Tahoma"/>
          <w:sz w:val="22"/>
          <w:szCs w:val="22"/>
        </w:rPr>
        <w:t xml:space="preserve"> Ripe for Harvest, Columbia, S.C., February 2016.</w:t>
      </w:r>
    </w:p>
    <w:p w14:paraId="79AFA005" w14:textId="77777777" w:rsidR="003F7DC6" w:rsidRPr="00021CB8" w:rsidRDefault="5FC03523"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Counterfeit </w:t>
      </w:r>
      <w:r w:rsidR="42F40870" w:rsidRPr="7C419FE4">
        <w:rPr>
          <w:rFonts w:ascii="Tahoma" w:eastAsia="Tahoma" w:hAnsi="Tahoma" w:cs="Tahoma"/>
          <w:sz w:val="22"/>
          <w:szCs w:val="22"/>
        </w:rPr>
        <w:t>fashion products</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Women in Retailing Living and Learning Community, February 2</w:t>
      </w:r>
      <w:r w:rsidR="336F327B" w:rsidRPr="7C419FE4">
        <w:rPr>
          <w:rFonts w:ascii="Tahoma" w:eastAsia="Tahoma" w:hAnsi="Tahoma" w:cs="Tahoma"/>
          <w:sz w:val="22"/>
          <w:szCs w:val="22"/>
        </w:rPr>
        <w:t>016</w:t>
      </w:r>
      <w:r w:rsidRPr="7C419FE4">
        <w:rPr>
          <w:rFonts w:ascii="Tahoma" w:eastAsia="Tahoma" w:hAnsi="Tahoma" w:cs="Tahoma"/>
          <w:sz w:val="22"/>
          <w:szCs w:val="22"/>
        </w:rPr>
        <w:t>.</w:t>
      </w:r>
    </w:p>
    <w:p w14:paraId="3EE1AFAD" w14:textId="77777777" w:rsidR="00FA67C6" w:rsidRPr="00021CB8" w:rsidRDefault="336F327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Drafting </w:t>
      </w:r>
      <w:r w:rsidR="42F40870" w:rsidRPr="7C419FE4">
        <w:rPr>
          <w:rFonts w:ascii="Tahoma" w:eastAsia="Tahoma" w:hAnsi="Tahoma" w:cs="Tahoma"/>
          <w:sz w:val="22"/>
          <w:szCs w:val="22"/>
        </w:rPr>
        <w:t>learning outcomes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2F40870" w:rsidRPr="7C419FE4">
        <w:rPr>
          <w:rFonts w:ascii="Tahoma" w:eastAsia="Tahoma" w:hAnsi="Tahoma" w:cs="Tahoma"/>
          <w:sz w:val="22"/>
          <w:szCs w:val="22"/>
        </w:rPr>
        <w:t xml:space="preserve"> </w:t>
      </w:r>
      <w:r w:rsidRPr="7C419FE4">
        <w:rPr>
          <w:rFonts w:ascii="Tahoma" w:eastAsia="Tahoma" w:hAnsi="Tahoma" w:cs="Tahoma"/>
          <w:sz w:val="22"/>
          <w:szCs w:val="22"/>
        </w:rPr>
        <w:t>College of HRSM</w:t>
      </w:r>
      <w:r w:rsidR="42F40870" w:rsidRPr="7C419FE4">
        <w:rPr>
          <w:rFonts w:ascii="Tahoma" w:eastAsia="Tahoma" w:hAnsi="Tahoma" w:cs="Tahoma"/>
          <w:sz w:val="22"/>
          <w:szCs w:val="22"/>
        </w:rPr>
        <w:t>,</w:t>
      </w:r>
      <w:r w:rsidRPr="7C419FE4">
        <w:rPr>
          <w:rFonts w:ascii="Tahoma" w:eastAsia="Tahoma" w:hAnsi="Tahoma" w:cs="Tahoma"/>
          <w:sz w:val="22"/>
          <w:szCs w:val="22"/>
        </w:rPr>
        <w:t xml:space="preserve"> SPTE 810 (Gillentine), January 2016.</w:t>
      </w:r>
    </w:p>
    <w:p w14:paraId="2E95063B" w14:textId="77777777" w:rsidR="00980EA8" w:rsidRPr="00021CB8" w:rsidRDefault="1855C23D"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color w:val="000000"/>
          <w:sz w:val="22"/>
          <w:szCs w:val="22"/>
          <w:shd w:val="clear" w:color="auto" w:fill="FFFFFF"/>
        </w:rPr>
        <w:t xml:space="preserve">Keeping it </w:t>
      </w:r>
      <w:r w:rsidR="42F40870" w:rsidRPr="0EB10C41">
        <w:rPr>
          <w:rFonts w:ascii="Tahoma" w:eastAsia="Tahoma" w:hAnsi="Tahoma" w:cs="Tahoma"/>
          <w:color w:val="000000"/>
          <w:sz w:val="22"/>
          <w:szCs w:val="22"/>
          <w:shd w:val="clear" w:color="auto" w:fill="FFFFFF"/>
        </w:rPr>
        <w:t>cl</w:t>
      </w:r>
      <w:r w:rsidRPr="0EB10C41">
        <w:rPr>
          <w:rFonts w:ascii="Tahoma" w:eastAsia="Tahoma" w:hAnsi="Tahoma" w:cs="Tahoma"/>
          <w:color w:val="000000"/>
          <w:sz w:val="22"/>
          <w:szCs w:val="22"/>
          <w:shd w:val="clear" w:color="auto" w:fill="FFFFFF"/>
        </w:rPr>
        <w:t xml:space="preserve">ean: Tools and </w:t>
      </w:r>
      <w:r w:rsidR="42F40870" w:rsidRPr="0EB10C41">
        <w:rPr>
          <w:rFonts w:ascii="Tahoma" w:eastAsia="Tahoma" w:hAnsi="Tahoma" w:cs="Tahoma"/>
          <w:color w:val="000000"/>
          <w:sz w:val="22"/>
          <w:szCs w:val="22"/>
          <w:shd w:val="clear" w:color="auto" w:fill="FFFFFF"/>
        </w:rPr>
        <w:t>techniques for cultivating honesty online</w:t>
      </w:r>
      <w:r w:rsidRPr="0EB10C41">
        <w:rPr>
          <w:rFonts w:ascii="Tahoma" w:eastAsia="Tahoma" w:hAnsi="Tahoma" w:cs="Tahoma"/>
          <w:color w:val="000000"/>
          <w:sz w:val="22"/>
          <w:szCs w:val="22"/>
          <w:shd w:val="clear" w:color="auto" w:fill="FFFFFF"/>
        </w:rPr>
        <w:t xml:space="preserve">, </w:t>
      </w:r>
      <w:r w:rsidR="0ABADA79" w:rsidRPr="0EB10C41">
        <w:rPr>
          <w:rFonts w:ascii="Tahoma" w:eastAsia="Tahoma" w:hAnsi="Tahoma" w:cs="Tahoma"/>
          <w:sz w:val="22"/>
          <w:szCs w:val="22"/>
        </w:rPr>
        <w:t>USC</w:t>
      </w:r>
      <w:r w:rsidR="42F40870" w:rsidRPr="0EB10C41">
        <w:rPr>
          <w:rFonts w:ascii="Tahoma" w:eastAsia="Tahoma" w:hAnsi="Tahoma" w:cs="Tahoma"/>
          <w:sz w:val="22"/>
          <w:szCs w:val="22"/>
        </w:rPr>
        <w:t xml:space="preserve"> </w:t>
      </w:r>
      <w:r w:rsidRPr="0EB10C41">
        <w:rPr>
          <w:rFonts w:ascii="Tahoma" w:eastAsia="Tahoma" w:hAnsi="Tahoma" w:cs="Tahoma"/>
          <w:color w:val="000000"/>
          <w:sz w:val="22"/>
          <w:szCs w:val="22"/>
          <w:shd w:val="clear" w:color="auto" w:fill="FFFFFF"/>
        </w:rPr>
        <w:t xml:space="preserve">Aiken National Distance Learning Week Virtual Conference, Aiken, S.C., November 2015 (with Frass, </w:t>
      </w:r>
      <w:r w:rsidR="433CE19C" w:rsidRPr="0EB10C41">
        <w:rPr>
          <w:rFonts w:ascii="Tahoma" w:eastAsia="Tahoma" w:hAnsi="Tahoma" w:cs="Tahoma"/>
          <w:color w:val="000000"/>
          <w:sz w:val="22"/>
          <w:szCs w:val="22"/>
          <w:shd w:val="clear" w:color="auto" w:fill="FFFFFF"/>
        </w:rPr>
        <w:t>L.R.</w:t>
      </w:r>
      <w:r w:rsidRPr="0EB10C41">
        <w:rPr>
          <w:rFonts w:ascii="Tahoma" w:eastAsia="Tahoma" w:hAnsi="Tahoma" w:cs="Tahoma"/>
          <w:color w:val="000000"/>
          <w:sz w:val="22"/>
          <w:szCs w:val="22"/>
          <w:shd w:val="clear" w:color="auto" w:fill="FFFFFF"/>
        </w:rPr>
        <w:t>).</w:t>
      </w:r>
    </w:p>
    <w:p w14:paraId="2A850B44" w14:textId="77777777" w:rsidR="00980EA8" w:rsidRPr="00021CB8" w:rsidRDefault="1855C23D" w:rsidP="0EB10C41">
      <w:pPr>
        <w:numPr>
          <w:ilvl w:val="0"/>
          <w:numId w:val="6"/>
        </w:numPr>
        <w:autoSpaceDE w:val="0"/>
        <w:autoSpaceDN w:val="0"/>
        <w:adjustRightInd w:val="0"/>
        <w:spacing w:after="120"/>
        <w:jc w:val="both"/>
        <w:rPr>
          <w:rFonts w:ascii="Tahoma" w:eastAsia="Tahoma" w:hAnsi="Tahoma" w:cs="Tahoma"/>
          <w:sz w:val="22"/>
          <w:szCs w:val="22"/>
        </w:rPr>
      </w:pPr>
      <w:r w:rsidRPr="7C419FE4">
        <w:rPr>
          <w:rStyle w:val="Emphasis"/>
          <w:rFonts w:ascii="Tahoma" w:eastAsia="Tahoma" w:hAnsi="Tahoma" w:cs="Tahoma"/>
          <w:i w:val="0"/>
          <w:iCs w:val="0"/>
          <w:color w:val="000000"/>
          <w:sz w:val="22"/>
          <w:szCs w:val="22"/>
          <w:shd w:val="clear" w:color="auto" w:fill="FFFFFF"/>
        </w:rPr>
        <w:t xml:space="preserve">All aboard! </w:t>
      </w:r>
      <w:r w:rsidR="0610379F" w:rsidRPr="7C419FE4">
        <w:rPr>
          <w:rStyle w:val="Emphasis"/>
          <w:rFonts w:ascii="Tahoma" w:eastAsia="Tahoma" w:hAnsi="Tahoma" w:cs="Tahoma"/>
          <w:i w:val="0"/>
          <w:iCs w:val="0"/>
          <w:color w:val="000000"/>
          <w:sz w:val="22"/>
          <w:szCs w:val="22"/>
          <w:shd w:val="clear" w:color="auto" w:fill="FFFFFF"/>
        </w:rPr>
        <w:t>Moving</w:t>
      </w:r>
      <w:r w:rsidR="42F40870" w:rsidRPr="7C419FE4">
        <w:rPr>
          <w:rStyle w:val="Emphasis"/>
          <w:rFonts w:ascii="Tahoma" w:eastAsia="Tahoma" w:hAnsi="Tahoma" w:cs="Tahoma"/>
          <w:i w:val="0"/>
          <w:iCs w:val="0"/>
          <w:color w:val="000000"/>
          <w:sz w:val="22"/>
          <w:szCs w:val="22"/>
          <w:shd w:val="clear" w:color="auto" w:fill="FFFFFF"/>
        </w:rPr>
        <w:t xml:space="preserve"> along the track toward institution-wide standards for distributed learning course</w:t>
      </w:r>
      <w:r w:rsidRPr="7C419FE4">
        <w:rPr>
          <w:rStyle w:val="Emphasis"/>
          <w:rFonts w:ascii="Tahoma" w:eastAsia="Tahoma" w:hAnsi="Tahoma" w:cs="Tahoma"/>
          <w:i w:val="0"/>
          <w:iCs w:val="0"/>
          <w:color w:val="000000"/>
          <w:sz w:val="22"/>
          <w:szCs w:val="22"/>
          <w:shd w:val="clear" w:color="auto" w:fill="FFFFFF"/>
        </w:rPr>
        <w:t>s</w:t>
      </w:r>
      <w:r w:rsidRPr="0EB10C41">
        <w:rPr>
          <w:rFonts w:ascii="Tahoma" w:eastAsia="Tahoma" w:hAnsi="Tahoma" w:cs="Tahoma"/>
          <w:color w:val="000000"/>
          <w:sz w:val="22"/>
          <w:szCs w:val="22"/>
          <w:shd w:val="clear" w:color="auto" w:fill="FFFFFF"/>
        </w:rPr>
        <w:t xml:space="preserve">. Presented at the 2015 Annual Conference of the Association for Distance Education and Independent Learning, Charleston, S.C., October 2015 (with Friend, C. and Frass, </w:t>
      </w:r>
      <w:r w:rsidR="433CE19C" w:rsidRPr="0EB10C41">
        <w:rPr>
          <w:rFonts w:ascii="Tahoma" w:eastAsia="Tahoma" w:hAnsi="Tahoma" w:cs="Tahoma"/>
          <w:color w:val="000000"/>
          <w:sz w:val="22"/>
          <w:szCs w:val="22"/>
          <w:shd w:val="clear" w:color="auto" w:fill="FFFFFF"/>
        </w:rPr>
        <w:t>L.R.</w:t>
      </w:r>
      <w:r w:rsidRPr="0EB10C41">
        <w:rPr>
          <w:rFonts w:ascii="Tahoma" w:eastAsia="Tahoma" w:hAnsi="Tahoma" w:cs="Tahoma"/>
          <w:color w:val="000000"/>
          <w:sz w:val="22"/>
          <w:szCs w:val="22"/>
          <w:shd w:val="clear" w:color="auto" w:fill="FFFFFF"/>
        </w:rPr>
        <w:t>).</w:t>
      </w:r>
    </w:p>
    <w:p w14:paraId="6E4E02E8" w14:textId="77777777" w:rsidR="00E428F0" w:rsidRPr="00021CB8" w:rsidRDefault="642ADE5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Help is on </w:t>
      </w:r>
      <w:r w:rsidR="42F40870" w:rsidRPr="7C419FE4">
        <w:rPr>
          <w:rFonts w:ascii="Tahoma" w:eastAsia="Tahoma" w:hAnsi="Tahoma" w:cs="Tahoma"/>
          <w:sz w:val="22"/>
          <w:szCs w:val="22"/>
        </w:rPr>
        <w:t>the w</w:t>
      </w:r>
      <w:r w:rsidRPr="7C419FE4">
        <w:rPr>
          <w:rFonts w:ascii="Tahoma" w:eastAsia="Tahoma" w:hAnsi="Tahoma" w:cs="Tahoma"/>
          <w:sz w:val="22"/>
          <w:szCs w:val="22"/>
        </w:rPr>
        <w:t xml:space="preserve">ay! Copyright </w:t>
      </w:r>
      <w:r w:rsidR="42F40870" w:rsidRPr="7C419FE4">
        <w:rPr>
          <w:rFonts w:ascii="Tahoma" w:eastAsia="Tahoma" w:hAnsi="Tahoma" w:cs="Tahoma"/>
          <w:sz w:val="22"/>
          <w:szCs w:val="22"/>
        </w:rPr>
        <w:t>primer and resources for faculty</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September 2105</w:t>
      </w:r>
      <w:r w:rsidR="63BD93A4" w:rsidRPr="7C419FE4">
        <w:rPr>
          <w:rFonts w:ascii="Tahoma" w:eastAsia="Tahoma" w:hAnsi="Tahoma" w:cs="Tahoma"/>
          <w:sz w:val="22"/>
          <w:szCs w:val="22"/>
        </w:rPr>
        <w:t xml:space="preserve"> (with Taylor, T.)</w:t>
      </w:r>
      <w:r w:rsidRPr="7C419FE4">
        <w:rPr>
          <w:rFonts w:ascii="Tahoma" w:eastAsia="Tahoma" w:hAnsi="Tahoma" w:cs="Tahoma"/>
          <w:sz w:val="22"/>
          <w:szCs w:val="22"/>
        </w:rPr>
        <w:t>.</w:t>
      </w:r>
    </w:p>
    <w:p w14:paraId="3E4470B8" w14:textId="77777777" w:rsidR="00E428F0" w:rsidRPr="00021CB8" w:rsidRDefault="642ADE5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Seven </w:t>
      </w:r>
      <w:r w:rsidR="42F40870" w:rsidRPr="7C419FE4">
        <w:rPr>
          <w:rFonts w:ascii="Tahoma" w:eastAsia="Tahoma" w:hAnsi="Tahoma" w:cs="Tahoma"/>
          <w:sz w:val="22"/>
          <w:szCs w:val="22"/>
        </w:rPr>
        <w:t>principles of good practice for graduate teaching assistants</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2F40870" w:rsidRPr="7C419FE4">
        <w:rPr>
          <w:rFonts w:ascii="Tahoma" w:eastAsia="Tahoma" w:hAnsi="Tahoma" w:cs="Tahoma"/>
          <w:sz w:val="22"/>
          <w:szCs w:val="22"/>
        </w:rPr>
        <w:t xml:space="preserve"> </w:t>
      </w:r>
      <w:r w:rsidRPr="7C419FE4">
        <w:rPr>
          <w:rFonts w:ascii="Tahoma" w:eastAsia="Tahoma" w:hAnsi="Tahoma" w:cs="Tahoma"/>
          <w:sz w:val="22"/>
          <w:szCs w:val="22"/>
        </w:rPr>
        <w:t>Center for Teaching Excellence, August 2105.</w:t>
      </w:r>
    </w:p>
    <w:p w14:paraId="600CACEF" w14:textId="77777777" w:rsidR="00D87E11" w:rsidRPr="00021CB8" w:rsidRDefault="4E5A5D5C"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Law for </w:t>
      </w:r>
      <w:r w:rsidR="42F40870" w:rsidRPr="7C419FE4">
        <w:rPr>
          <w:rFonts w:ascii="Tahoma" w:eastAsia="Tahoma" w:hAnsi="Tahoma" w:cs="Tahoma"/>
          <w:sz w:val="22"/>
          <w:szCs w:val="22"/>
        </w:rPr>
        <w:t>teaching assistants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2F40870" w:rsidRPr="7C419FE4">
        <w:rPr>
          <w:rFonts w:ascii="Tahoma" w:eastAsia="Tahoma" w:hAnsi="Tahoma" w:cs="Tahoma"/>
          <w:sz w:val="22"/>
          <w:szCs w:val="22"/>
        </w:rPr>
        <w:t xml:space="preserve"> </w:t>
      </w:r>
      <w:r w:rsidR="336F327B" w:rsidRPr="7C419FE4">
        <w:rPr>
          <w:rFonts w:ascii="Tahoma" w:eastAsia="Tahoma" w:hAnsi="Tahoma" w:cs="Tahoma"/>
          <w:sz w:val="22"/>
          <w:szCs w:val="22"/>
        </w:rPr>
        <w:t>College of HRSM</w:t>
      </w:r>
      <w:r w:rsidR="42F40870" w:rsidRPr="7C419FE4">
        <w:rPr>
          <w:rFonts w:ascii="Tahoma" w:eastAsia="Tahoma" w:hAnsi="Tahoma" w:cs="Tahoma"/>
          <w:sz w:val="22"/>
          <w:szCs w:val="22"/>
        </w:rPr>
        <w:t>,</w:t>
      </w:r>
      <w:r w:rsidR="336F327B" w:rsidRPr="7C419FE4">
        <w:rPr>
          <w:rFonts w:ascii="Tahoma" w:eastAsia="Tahoma" w:hAnsi="Tahoma" w:cs="Tahoma"/>
          <w:sz w:val="22"/>
          <w:szCs w:val="22"/>
        </w:rPr>
        <w:t xml:space="preserve"> HRTM 798 (Strick)</w:t>
      </w:r>
      <w:r w:rsidRPr="7C419FE4">
        <w:rPr>
          <w:rFonts w:ascii="Tahoma" w:eastAsia="Tahoma" w:hAnsi="Tahoma" w:cs="Tahoma"/>
          <w:sz w:val="22"/>
          <w:szCs w:val="22"/>
        </w:rPr>
        <w:t>, April 2015.</w:t>
      </w:r>
    </w:p>
    <w:p w14:paraId="094B3FFC" w14:textId="77777777" w:rsidR="003428A9" w:rsidRPr="00021CB8" w:rsidRDefault="545AE155" w:rsidP="0EB10C41">
      <w:pPr>
        <w:numPr>
          <w:ilvl w:val="0"/>
          <w:numId w:val="6"/>
        </w:numPr>
        <w:autoSpaceDE w:val="0"/>
        <w:autoSpaceDN w:val="0"/>
        <w:adjustRightInd w:val="0"/>
        <w:spacing w:after="120"/>
        <w:jc w:val="both"/>
        <w:rPr>
          <w:rFonts w:ascii="Tahoma" w:eastAsia="Tahoma" w:hAnsi="Tahoma" w:cs="Tahoma"/>
          <w:sz w:val="22"/>
          <w:szCs w:val="22"/>
        </w:rPr>
      </w:pPr>
      <w:r w:rsidRPr="0EB10C41">
        <w:rPr>
          <w:rFonts w:ascii="Tahoma" w:eastAsia="Tahoma" w:hAnsi="Tahoma" w:cs="Tahoma"/>
          <w:sz w:val="22"/>
          <w:szCs w:val="22"/>
        </w:rPr>
        <w:t xml:space="preserve">Working </w:t>
      </w:r>
      <w:r w:rsidR="42F40870" w:rsidRPr="0EB10C41">
        <w:rPr>
          <w:rFonts w:ascii="Tahoma" w:eastAsia="Tahoma" w:hAnsi="Tahoma" w:cs="Tahoma"/>
          <w:sz w:val="22"/>
          <w:szCs w:val="22"/>
        </w:rPr>
        <w:t>together to create accessible online learning environments</w:t>
      </w:r>
      <w:r w:rsidRPr="0EB10C41">
        <w:rPr>
          <w:rFonts w:ascii="Tahoma" w:eastAsia="Tahoma" w:hAnsi="Tahoma" w:cs="Tahoma"/>
          <w:sz w:val="22"/>
          <w:szCs w:val="22"/>
        </w:rPr>
        <w:t xml:space="preserve">, </w:t>
      </w:r>
      <w:r w:rsidR="350CEB12" w:rsidRPr="0EB10C41">
        <w:rPr>
          <w:rFonts w:ascii="Tahoma" w:eastAsia="Tahoma" w:hAnsi="Tahoma" w:cs="Tahoma"/>
          <w:color w:val="000000"/>
          <w:sz w:val="22"/>
          <w:szCs w:val="22"/>
          <w:shd w:val="clear" w:color="auto" w:fill="FFFFFF"/>
        </w:rPr>
        <w:t>South Carolina University &amp; College Council of Educators Empowering Disabled Students</w:t>
      </w:r>
      <w:r w:rsidR="4E5A5D5C" w:rsidRPr="0EB10C41">
        <w:rPr>
          <w:rStyle w:val="apple-converted-space"/>
          <w:rFonts w:ascii="Tahoma" w:eastAsia="Tahoma" w:hAnsi="Tahoma" w:cs="Tahoma"/>
          <w:color w:val="000000"/>
          <w:sz w:val="22"/>
          <w:szCs w:val="22"/>
          <w:shd w:val="clear" w:color="auto" w:fill="FFFFFF"/>
        </w:rPr>
        <w:t> </w:t>
      </w:r>
      <w:r w:rsidR="4E5A5D5C" w:rsidRPr="0EB10C41">
        <w:rPr>
          <w:rFonts w:ascii="Tahoma" w:eastAsia="Tahoma" w:hAnsi="Tahoma" w:cs="Tahoma"/>
          <w:sz w:val="22"/>
          <w:szCs w:val="22"/>
        </w:rPr>
        <w:t>(</w:t>
      </w:r>
      <w:r w:rsidRPr="0EB10C41">
        <w:rPr>
          <w:rFonts w:ascii="Tahoma" w:eastAsia="Tahoma" w:hAnsi="Tahoma" w:cs="Tahoma"/>
          <w:sz w:val="22"/>
          <w:szCs w:val="22"/>
        </w:rPr>
        <w:t>SUCCEEDS</w:t>
      </w:r>
      <w:r w:rsidR="350CEB12" w:rsidRPr="0EB10C41">
        <w:rPr>
          <w:rFonts w:ascii="Tahoma" w:eastAsia="Tahoma" w:hAnsi="Tahoma" w:cs="Tahoma"/>
          <w:sz w:val="22"/>
          <w:szCs w:val="22"/>
        </w:rPr>
        <w:t>)</w:t>
      </w:r>
      <w:r w:rsidRPr="0EB10C41">
        <w:rPr>
          <w:rFonts w:ascii="Tahoma" w:eastAsia="Tahoma" w:hAnsi="Tahoma" w:cs="Tahoma"/>
          <w:sz w:val="22"/>
          <w:szCs w:val="22"/>
        </w:rPr>
        <w:t xml:space="preserve"> Conference, Columbia, S.C.</w:t>
      </w:r>
      <w:r w:rsidR="350CEB12" w:rsidRPr="0EB10C41">
        <w:rPr>
          <w:rFonts w:ascii="Tahoma" w:eastAsia="Tahoma" w:hAnsi="Tahoma" w:cs="Tahoma"/>
          <w:sz w:val="22"/>
          <w:szCs w:val="22"/>
        </w:rPr>
        <w:t>, March 2015</w:t>
      </w:r>
      <w:r w:rsidRPr="0EB10C41">
        <w:rPr>
          <w:rFonts w:ascii="Tahoma" w:eastAsia="Tahoma" w:hAnsi="Tahoma" w:cs="Tahoma"/>
          <w:sz w:val="22"/>
          <w:szCs w:val="22"/>
        </w:rPr>
        <w:t xml:space="preserve"> (with Pettus, K., Haynes, A., and Adams, S</w:t>
      </w:r>
      <w:r w:rsidR="350CEB12" w:rsidRPr="0EB10C41">
        <w:rPr>
          <w:rFonts w:ascii="Tahoma" w:eastAsia="Tahoma" w:hAnsi="Tahoma" w:cs="Tahoma"/>
          <w:sz w:val="22"/>
          <w:szCs w:val="22"/>
        </w:rPr>
        <w:t>.</w:t>
      </w:r>
      <w:r w:rsidRPr="0EB10C41">
        <w:rPr>
          <w:rFonts w:ascii="Tahoma" w:eastAsia="Tahoma" w:hAnsi="Tahoma" w:cs="Tahoma"/>
          <w:sz w:val="22"/>
          <w:szCs w:val="22"/>
        </w:rPr>
        <w:t>)</w:t>
      </w:r>
      <w:r w:rsidR="63BD93A4" w:rsidRPr="0EB10C41">
        <w:rPr>
          <w:rFonts w:ascii="Tahoma" w:eastAsia="Tahoma" w:hAnsi="Tahoma" w:cs="Tahoma"/>
          <w:sz w:val="22"/>
          <w:szCs w:val="22"/>
        </w:rPr>
        <w:t>.</w:t>
      </w:r>
    </w:p>
    <w:p w14:paraId="50242311" w14:textId="77777777" w:rsidR="00E428F0" w:rsidRPr="00021CB8" w:rsidRDefault="642ADE5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Building </w:t>
      </w:r>
      <w:r w:rsidR="42F40870" w:rsidRPr="7C419FE4">
        <w:rPr>
          <w:rFonts w:ascii="Tahoma" w:eastAsia="Tahoma" w:hAnsi="Tahoma" w:cs="Tahoma"/>
          <w:sz w:val="22"/>
          <w:szCs w:val="22"/>
        </w:rPr>
        <w:t>blocks for developing an online course</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March 2</w:t>
      </w:r>
      <w:r w:rsidR="336F327B" w:rsidRPr="7C419FE4">
        <w:rPr>
          <w:rFonts w:ascii="Tahoma" w:eastAsia="Tahoma" w:hAnsi="Tahoma" w:cs="Tahoma"/>
          <w:sz w:val="22"/>
          <w:szCs w:val="22"/>
        </w:rPr>
        <w:t>015</w:t>
      </w:r>
      <w:r w:rsidRPr="7C419FE4">
        <w:rPr>
          <w:rFonts w:ascii="Tahoma" w:eastAsia="Tahoma" w:hAnsi="Tahoma" w:cs="Tahoma"/>
          <w:sz w:val="22"/>
          <w:szCs w:val="22"/>
        </w:rPr>
        <w:t>.</w:t>
      </w:r>
    </w:p>
    <w:p w14:paraId="4833A3D3" w14:textId="77777777" w:rsidR="00E66EC8" w:rsidRPr="00021CB8" w:rsidRDefault="7020D65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Copyright </w:t>
      </w:r>
      <w:r w:rsidR="42F40870" w:rsidRPr="7C419FE4">
        <w:rPr>
          <w:rFonts w:ascii="Tahoma" w:eastAsia="Tahoma" w:hAnsi="Tahoma" w:cs="Tahoma"/>
          <w:sz w:val="22"/>
          <w:szCs w:val="22"/>
        </w:rPr>
        <w:t>and fair use basics for faculty</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January 2105.</w:t>
      </w:r>
    </w:p>
    <w:p w14:paraId="0BF82181" w14:textId="77777777" w:rsidR="00E66EC8" w:rsidRPr="00021CB8" w:rsidRDefault="7020D65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Engaging </w:t>
      </w:r>
      <w:r w:rsidR="42F40870" w:rsidRPr="7C419FE4">
        <w:rPr>
          <w:rFonts w:ascii="Tahoma" w:eastAsia="Tahoma" w:hAnsi="Tahoma" w:cs="Tahoma"/>
          <w:sz w:val="22"/>
          <w:szCs w:val="22"/>
        </w:rPr>
        <w:t>study abroad students in the local culture</w:t>
      </w:r>
      <w:r w:rsidRPr="7C419FE4">
        <w:rPr>
          <w:rFonts w:ascii="Tahoma" w:eastAsia="Tahoma" w:hAnsi="Tahoma" w:cs="Tahoma"/>
          <w:b/>
          <w:bCs/>
          <w:sz w:val="22"/>
          <w:szCs w:val="22"/>
        </w:rPr>
        <w:t>,</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Study Abroad Office Brown Bag Lunch Series, November 2014.</w:t>
      </w:r>
    </w:p>
    <w:p w14:paraId="5F3EEB51" w14:textId="77777777" w:rsidR="004D4A3F" w:rsidRPr="00021CB8" w:rsidRDefault="14155C4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Game on!  Playbook for </w:t>
      </w:r>
      <w:r w:rsidR="42F40870" w:rsidRPr="7C419FE4">
        <w:rPr>
          <w:rFonts w:ascii="Tahoma" w:eastAsia="Tahoma" w:hAnsi="Tahoma" w:cs="Tahoma"/>
          <w:sz w:val="22"/>
          <w:szCs w:val="22"/>
        </w:rPr>
        <w:t>a winning distributed learning course</w:t>
      </w:r>
      <w:r w:rsidRPr="7C419FE4">
        <w:rPr>
          <w:rFonts w:ascii="Tahoma" w:eastAsia="Tahoma" w:hAnsi="Tahoma" w:cs="Tahoma"/>
          <w:b/>
          <w:bCs/>
          <w:sz w:val="22"/>
          <w:szCs w:val="22"/>
        </w:rPr>
        <w:t>,</w:t>
      </w:r>
      <w:r w:rsidR="651F1D42"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42F40870" w:rsidRPr="7C419FE4">
        <w:rPr>
          <w:rFonts w:ascii="Tahoma" w:eastAsia="Tahoma" w:hAnsi="Tahoma" w:cs="Tahoma"/>
          <w:sz w:val="22"/>
          <w:szCs w:val="22"/>
        </w:rPr>
        <w:t xml:space="preserve"> </w:t>
      </w:r>
      <w:r w:rsidR="651F1D42" w:rsidRPr="7C419FE4">
        <w:rPr>
          <w:rFonts w:ascii="Tahoma" w:eastAsia="Tahoma" w:hAnsi="Tahoma" w:cs="Tahoma"/>
          <w:sz w:val="22"/>
          <w:szCs w:val="22"/>
        </w:rPr>
        <w:t>Center for Teaching Excellence, October 2014</w:t>
      </w:r>
      <w:r w:rsidR="48AEFD17" w:rsidRPr="7C419FE4">
        <w:rPr>
          <w:rFonts w:ascii="Tahoma" w:eastAsia="Tahoma" w:hAnsi="Tahoma" w:cs="Tahoma"/>
          <w:sz w:val="22"/>
          <w:szCs w:val="22"/>
        </w:rPr>
        <w:t xml:space="preserve"> (with Rucker, R)</w:t>
      </w:r>
      <w:r w:rsidR="2327950D" w:rsidRPr="7C419FE4">
        <w:rPr>
          <w:rFonts w:ascii="Tahoma" w:eastAsia="Tahoma" w:hAnsi="Tahoma" w:cs="Tahoma"/>
          <w:sz w:val="22"/>
          <w:szCs w:val="22"/>
        </w:rPr>
        <w:t>.</w:t>
      </w:r>
    </w:p>
    <w:p w14:paraId="511BE8C3" w14:textId="77777777" w:rsidR="00215241" w:rsidRPr="00021CB8" w:rsidRDefault="2327950D"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Teaching </w:t>
      </w:r>
      <w:r w:rsidR="42F40870" w:rsidRPr="7C419FE4">
        <w:rPr>
          <w:rFonts w:ascii="Tahoma" w:eastAsia="Tahoma" w:hAnsi="Tahoma" w:cs="Tahoma"/>
          <w:sz w:val="22"/>
          <w:szCs w:val="22"/>
        </w:rPr>
        <w:t>online and blended courses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New Faculty Orientation, August 2014</w:t>
      </w:r>
      <w:r w:rsidR="48AEFD17" w:rsidRPr="7C419FE4">
        <w:rPr>
          <w:rFonts w:ascii="Tahoma" w:eastAsia="Tahoma" w:hAnsi="Tahoma" w:cs="Tahoma"/>
          <w:sz w:val="22"/>
          <w:szCs w:val="22"/>
        </w:rPr>
        <w:t xml:space="preserve"> (with Rucker, R).</w:t>
      </w:r>
    </w:p>
    <w:p w14:paraId="30063A41" w14:textId="77777777" w:rsidR="00D27DE2" w:rsidRPr="00021CB8" w:rsidRDefault="2327950D"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 xml:space="preserve">Law for South Carolina </w:t>
      </w:r>
      <w:r w:rsidR="42F40870" w:rsidRPr="7C419FE4">
        <w:rPr>
          <w:rFonts w:ascii="Tahoma" w:eastAsia="Tahoma" w:hAnsi="Tahoma" w:cs="Tahoma"/>
          <w:color w:val="000000" w:themeColor="text1"/>
          <w:sz w:val="22"/>
          <w:szCs w:val="22"/>
        </w:rPr>
        <w:t>te</w:t>
      </w:r>
      <w:r w:rsidRPr="7C419FE4">
        <w:rPr>
          <w:rFonts w:ascii="Tahoma" w:eastAsia="Tahoma" w:hAnsi="Tahoma" w:cs="Tahoma"/>
          <w:color w:val="000000" w:themeColor="text1"/>
          <w:sz w:val="22"/>
          <w:szCs w:val="22"/>
        </w:rPr>
        <w:t xml:space="preserve">achers: Copyright </w:t>
      </w:r>
      <w:r w:rsidR="42F40870" w:rsidRPr="7C419FE4">
        <w:rPr>
          <w:rFonts w:ascii="Tahoma" w:eastAsia="Tahoma" w:hAnsi="Tahoma" w:cs="Tahoma"/>
          <w:color w:val="000000" w:themeColor="text1"/>
          <w:sz w:val="22"/>
          <w:szCs w:val="22"/>
        </w:rPr>
        <w:t xml:space="preserve">law, </w:t>
      </w:r>
      <w:r w:rsidRPr="7C419FE4">
        <w:rPr>
          <w:rFonts w:ascii="Tahoma" w:eastAsia="Tahoma" w:hAnsi="Tahoma" w:cs="Tahoma"/>
          <w:color w:val="000000" w:themeColor="text1"/>
          <w:sz w:val="22"/>
          <w:szCs w:val="22"/>
        </w:rPr>
        <w:t xml:space="preserve">S.C. Bar Association, July 2014, available at http://www.scbar.org/LawRelatedEducation/AllPrograms/LawForTeachers.aspx </w:t>
      </w:r>
    </w:p>
    <w:p w14:paraId="5F423E56" w14:textId="77777777" w:rsidR="00D27DE2" w:rsidRPr="00021CB8" w:rsidRDefault="2327950D"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 xml:space="preserve">Law for South Carolina </w:t>
      </w:r>
      <w:r w:rsidR="42F40870" w:rsidRPr="7C419FE4">
        <w:rPr>
          <w:rFonts w:ascii="Tahoma" w:eastAsia="Tahoma" w:hAnsi="Tahoma" w:cs="Tahoma"/>
          <w:color w:val="000000" w:themeColor="text1"/>
          <w:sz w:val="22"/>
          <w:szCs w:val="22"/>
        </w:rPr>
        <w:t>t</w:t>
      </w:r>
      <w:r w:rsidRPr="7C419FE4">
        <w:rPr>
          <w:rFonts w:ascii="Tahoma" w:eastAsia="Tahoma" w:hAnsi="Tahoma" w:cs="Tahoma"/>
          <w:color w:val="000000" w:themeColor="text1"/>
          <w:sz w:val="22"/>
          <w:szCs w:val="22"/>
        </w:rPr>
        <w:t xml:space="preserve">eachers: Title IX, S.C. Bar Association, July 2014, available at http://www.scbar.org/LawRelatedEducation/AllPrograms/LawForTeachers.aspx </w:t>
      </w:r>
    </w:p>
    <w:p w14:paraId="11D6444E" w14:textId="77777777" w:rsidR="00215241" w:rsidRPr="00021CB8" w:rsidRDefault="651F1D42"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La Mode - French </w:t>
      </w:r>
      <w:r w:rsidR="42F40870" w:rsidRPr="7C419FE4">
        <w:rPr>
          <w:rFonts w:ascii="Tahoma" w:eastAsia="Tahoma" w:hAnsi="Tahoma" w:cs="Tahoma"/>
          <w:sz w:val="22"/>
          <w:szCs w:val="22"/>
        </w:rPr>
        <w:t>fa</w:t>
      </w:r>
      <w:r w:rsidRPr="7C419FE4">
        <w:rPr>
          <w:rFonts w:ascii="Tahoma" w:eastAsia="Tahoma" w:hAnsi="Tahoma" w:cs="Tahoma"/>
          <w:sz w:val="22"/>
          <w:szCs w:val="22"/>
        </w:rPr>
        <w:t xml:space="preserve">shion,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Department of Foreign Languages French Day, April 2014</w:t>
      </w:r>
      <w:r w:rsidR="48AEFD17" w:rsidRPr="7C419FE4">
        <w:rPr>
          <w:rFonts w:ascii="Tahoma" w:eastAsia="Tahoma" w:hAnsi="Tahoma" w:cs="Tahoma"/>
          <w:sz w:val="22"/>
          <w:szCs w:val="22"/>
        </w:rPr>
        <w:t xml:space="preserve"> (with Lomicka-Anderson, L).</w:t>
      </w:r>
    </w:p>
    <w:p w14:paraId="2AD29603" w14:textId="77777777" w:rsidR="00225D9E" w:rsidRPr="00021CB8" w:rsidRDefault="3613557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Experiential </w:t>
      </w:r>
      <w:r w:rsidR="42F40870" w:rsidRPr="7C419FE4">
        <w:rPr>
          <w:rFonts w:ascii="Tahoma" w:eastAsia="Tahoma" w:hAnsi="Tahoma" w:cs="Tahoma"/>
          <w:sz w:val="22"/>
          <w:szCs w:val="22"/>
        </w:rPr>
        <w:t>le</w:t>
      </w:r>
      <w:r w:rsidRPr="7C419FE4">
        <w:rPr>
          <w:rFonts w:ascii="Tahoma" w:eastAsia="Tahoma" w:hAnsi="Tahoma" w:cs="Tahoma"/>
          <w:sz w:val="22"/>
          <w:szCs w:val="22"/>
        </w:rPr>
        <w:t xml:space="preserve">arning: Taking it to </w:t>
      </w:r>
      <w:r w:rsidR="42F40870" w:rsidRPr="7C419FE4">
        <w:rPr>
          <w:rFonts w:ascii="Tahoma" w:eastAsia="Tahoma" w:hAnsi="Tahoma" w:cs="Tahoma"/>
          <w:sz w:val="22"/>
          <w:szCs w:val="22"/>
        </w:rPr>
        <w:t>the streets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October</w:t>
      </w:r>
      <w:r w:rsidR="4F5CA6D3" w:rsidRPr="7C419FE4">
        <w:rPr>
          <w:rFonts w:ascii="Tahoma" w:eastAsia="Tahoma" w:hAnsi="Tahoma" w:cs="Tahoma"/>
          <w:sz w:val="22"/>
          <w:szCs w:val="22"/>
        </w:rPr>
        <w:t xml:space="preserve"> 2013</w:t>
      </w:r>
      <w:r w:rsidR="2327950D" w:rsidRPr="7C419FE4">
        <w:rPr>
          <w:rFonts w:ascii="Tahoma" w:eastAsia="Tahoma" w:hAnsi="Tahoma" w:cs="Tahoma"/>
          <w:sz w:val="22"/>
          <w:szCs w:val="22"/>
        </w:rPr>
        <w:t>.</w:t>
      </w:r>
    </w:p>
    <w:p w14:paraId="4D0FA925" w14:textId="77777777" w:rsidR="008F4BFF" w:rsidRPr="00021CB8" w:rsidRDefault="4F5CA6D3" w:rsidP="00D5CE87">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What’s in </w:t>
      </w:r>
      <w:r w:rsidR="42F40870" w:rsidRPr="7C419FE4">
        <w:rPr>
          <w:rFonts w:ascii="Tahoma" w:eastAsia="Tahoma" w:hAnsi="Tahoma" w:cs="Tahoma"/>
          <w:sz w:val="22"/>
          <w:szCs w:val="22"/>
        </w:rPr>
        <w:t>your closet</w:t>
      </w:r>
      <w:r w:rsidRPr="7C419FE4">
        <w:rPr>
          <w:rFonts w:ascii="Tahoma" w:eastAsia="Tahoma" w:hAnsi="Tahoma" w:cs="Tahoma"/>
          <w:sz w:val="22"/>
          <w:szCs w:val="22"/>
        </w:rPr>
        <w:t xml:space="preserve">?  Professional </w:t>
      </w:r>
      <w:r w:rsidR="42F40870" w:rsidRPr="7C419FE4">
        <w:rPr>
          <w:rFonts w:ascii="Tahoma" w:eastAsia="Tahoma" w:hAnsi="Tahoma" w:cs="Tahoma"/>
          <w:sz w:val="22"/>
          <w:szCs w:val="22"/>
        </w:rPr>
        <w:t>wardrobe building for women</w:t>
      </w:r>
      <w:r w:rsidRPr="7C419FE4">
        <w:rPr>
          <w:rFonts w:ascii="Tahoma" w:eastAsia="Tahoma" w:hAnsi="Tahoma" w:cs="Tahoma"/>
          <w:sz w:val="22"/>
          <w:szCs w:val="22"/>
        </w:rPr>
        <w:t>, USC-Kohl’s on the Runway, October 2013</w:t>
      </w:r>
      <w:r w:rsidR="2327950D" w:rsidRPr="7C419FE4">
        <w:rPr>
          <w:rFonts w:ascii="Tahoma" w:eastAsia="Tahoma" w:hAnsi="Tahoma" w:cs="Tahoma"/>
          <w:sz w:val="22"/>
          <w:szCs w:val="22"/>
        </w:rPr>
        <w:t>.</w:t>
      </w:r>
    </w:p>
    <w:p w14:paraId="51450358" w14:textId="77777777" w:rsidR="00225D9E" w:rsidRPr="00021CB8" w:rsidRDefault="3613557B"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Copyright </w:t>
      </w:r>
      <w:r w:rsidR="42F40870" w:rsidRPr="7C419FE4">
        <w:rPr>
          <w:rFonts w:ascii="Tahoma" w:eastAsia="Tahoma" w:hAnsi="Tahoma" w:cs="Tahoma"/>
          <w:sz w:val="22"/>
          <w:szCs w:val="22"/>
        </w:rPr>
        <w:t>law for public educators</w:t>
      </w:r>
      <w:r w:rsidRPr="7C419FE4">
        <w:rPr>
          <w:rFonts w:ascii="Tahoma" w:eastAsia="Tahoma" w:hAnsi="Tahoma" w:cs="Tahoma"/>
          <w:sz w:val="22"/>
          <w:szCs w:val="22"/>
        </w:rPr>
        <w:t>, Midlands Technical College, July 2013</w:t>
      </w:r>
      <w:r w:rsidR="2327950D" w:rsidRPr="7C419FE4">
        <w:rPr>
          <w:rFonts w:ascii="Tahoma" w:eastAsia="Tahoma" w:hAnsi="Tahoma" w:cs="Tahoma"/>
          <w:sz w:val="22"/>
          <w:szCs w:val="22"/>
        </w:rPr>
        <w:t>.</w:t>
      </w:r>
    </w:p>
    <w:p w14:paraId="3EB918DE" w14:textId="77777777" w:rsidR="002E4E1A" w:rsidRPr="00021CB8" w:rsidRDefault="4161FC77"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Copyright </w:t>
      </w:r>
      <w:r w:rsidR="42F40870" w:rsidRPr="7C419FE4">
        <w:rPr>
          <w:rFonts w:ascii="Tahoma" w:eastAsia="Tahoma" w:hAnsi="Tahoma" w:cs="Tahoma"/>
          <w:sz w:val="22"/>
          <w:szCs w:val="22"/>
        </w:rPr>
        <w:t>law for public educators</w:t>
      </w:r>
      <w:r w:rsidRPr="7C419FE4">
        <w:rPr>
          <w:rFonts w:ascii="Tahoma" w:eastAsia="Tahoma" w:hAnsi="Tahoma" w:cs="Tahoma"/>
          <w:sz w:val="22"/>
          <w:szCs w:val="22"/>
        </w:rPr>
        <w:t>, South Carolina Technical College System, March 2013</w:t>
      </w:r>
      <w:r w:rsidR="2327950D" w:rsidRPr="7C419FE4">
        <w:rPr>
          <w:rFonts w:ascii="Tahoma" w:eastAsia="Tahoma" w:hAnsi="Tahoma" w:cs="Tahoma"/>
          <w:sz w:val="22"/>
          <w:szCs w:val="22"/>
        </w:rPr>
        <w:t>.</w:t>
      </w:r>
    </w:p>
    <w:p w14:paraId="122CA252" w14:textId="77777777" w:rsidR="001E359F" w:rsidRPr="00021CB8" w:rsidRDefault="7BBFF6C1"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Success through </w:t>
      </w:r>
      <w:r w:rsidR="42F40870" w:rsidRPr="7C419FE4">
        <w:rPr>
          <w:rFonts w:ascii="Tahoma" w:eastAsia="Tahoma" w:hAnsi="Tahoma" w:cs="Tahoma"/>
          <w:sz w:val="22"/>
          <w:szCs w:val="22"/>
        </w:rPr>
        <w:t>se</w:t>
      </w:r>
      <w:r w:rsidRPr="7C419FE4">
        <w:rPr>
          <w:rFonts w:ascii="Tahoma" w:eastAsia="Tahoma" w:hAnsi="Tahoma" w:cs="Tahoma"/>
          <w:sz w:val="22"/>
          <w:szCs w:val="22"/>
        </w:rPr>
        <w:t xml:space="preserve">rvice, </w:t>
      </w:r>
      <w:r w:rsidR="0ABADA79" w:rsidRPr="7C419FE4">
        <w:rPr>
          <w:rFonts w:ascii="Tahoma" w:eastAsia="Tahoma" w:hAnsi="Tahoma" w:cs="Tahoma"/>
          <w:sz w:val="22"/>
          <w:szCs w:val="22"/>
        </w:rPr>
        <w:t>USC</w:t>
      </w:r>
      <w:r w:rsidR="0F58D0E2" w:rsidRPr="7C419FE4">
        <w:rPr>
          <w:rFonts w:ascii="Tahoma" w:eastAsia="Tahoma" w:hAnsi="Tahoma" w:cs="Tahoma"/>
          <w:sz w:val="22"/>
          <w:szCs w:val="22"/>
        </w:rPr>
        <w:t>’s PACWI/WFO</w:t>
      </w:r>
      <w:r w:rsidRPr="7C419FE4">
        <w:rPr>
          <w:rFonts w:ascii="Tahoma" w:eastAsia="Tahoma" w:hAnsi="Tahoma" w:cs="Tahoma"/>
          <w:sz w:val="22"/>
          <w:szCs w:val="22"/>
        </w:rPr>
        <w:t xml:space="preserve"> Proactive Self-Promotion Workshop, December 2012</w:t>
      </w:r>
      <w:r w:rsidR="2327950D" w:rsidRPr="7C419FE4">
        <w:rPr>
          <w:rFonts w:ascii="Tahoma" w:eastAsia="Tahoma" w:hAnsi="Tahoma" w:cs="Tahoma"/>
          <w:sz w:val="22"/>
          <w:szCs w:val="22"/>
        </w:rPr>
        <w:t>.</w:t>
      </w:r>
      <w:r w:rsidRPr="7C419FE4">
        <w:rPr>
          <w:rFonts w:ascii="Tahoma" w:eastAsia="Tahoma" w:hAnsi="Tahoma" w:cs="Tahoma"/>
          <w:sz w:val="22"/>
          <w:szCs w:val="22"/>
        </w:rPr>
        <w:t xml:space="preserve"> </w:t>
      </w:r>
    </w:p>
    <w:p w14:paraId="75D5A079" w14:textId="77777777" w:rsidR="00B015F9" w:rsidRPr="00021CB8" w:rsidRDefault="0586933F"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Can you hear me now?  Developing new courses in response to industry needs,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Center for Teaching Excellence, </w:t>
      </w:r>
      <w:r w:rsidR="67CF3CCC" w:rsidRPr="7C419FE4">
        <w:rPr>
          <w:rFonts w:ascii="Tahoma" w:eastAsia="Tahoma" w:hAnsi="Tahoma" w:cs="Tahoma"/>
          <w:sz w:val="22"/>
          <w:szCs w:val="22"/>
        </w:rPr>
        <w:t>October</w:t>
      </w:r>
      <w:r w:rsidRPr="7C419FE4">
        <w:rPr>
          <w:rFonts w:ascii="Tahoma" w:eastAsia="Tahoma" w:hAnsi="Tahoma" w:cs="Tahoma"/>
          <w:sz w:val="22"/>
          <w:szCs w:val="22"/>
        </w:rPr>
        <w:t xml:space="preserve"> 2012</w:t>
      </w:r>
      <w:r w:rsidR="2327950D" w:rsidRPr="7C419FE4">
        <w:rPr>
          <w:rFonts w:ascii="Tahoma" w:eastAsia="Tahoma" w:hAnsi="Tahoma" w:cs="Tahoma"/>
          <w:sz w:val="22"/>
          <w:szCs w:val="22"/>
        </w:rPr>
        <w:t>.</w:t>
      </w:r>
    </w:p>
    <w:p w14:paraId="0019EAF0" w14:textId="77777777" w:rsidR="00E15243" w:rsidRPr="00021CB8" w:rsidRDefault="67CF3CCC"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Copyright: Faculty </w:t>
      </w:r>
      <w:r w:rsidR="42F40870" w:rsidRPr="7C419FE4">
        <w:rPr>
          <w:rFonts w:ascii="Tahoma" w:eastAsia="Tahoma" w:hAnsi="Tahoma" w:cs="Tahoma"/>
          <w:sz w:val="22"/>
          <w:szCs w:val="22"/>
        </w:rPr>
        <w:t>rights and responsibilities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Pr="7C419FE4">
        <w:rPr>
          <w:rFonts w:ascii="Tahoma" w:eastAsia="Tahoma" w:hAnsi="Tahoma" w:cs="Tahoma"/>
          <w:sz w:val="22"/>
          <w:szCs w:val="22"/>
        </w:rPr>
        <w:t xml:space="preserve">BEST Institute, </w:t>
      </w:r>
      <w:r w:rsidR="418F90B9" w:rsidRPr="7C419FE4">
        <w:rPr>
          <w:rFonts w:ascii="Tahoma" w:eastAsia="Tahoma" w:hAnsi="Tahoma" w:cs="Tahoma"/>
          <w:sz w:val="22"/>
          <w:szCs w:val="22"/>
        </w:rPr>
        <w:t xml:space="preserve">August </w:t>
      </w:r>
      <w:r w:rsidRPr="7C419FE4">
        <w:rPr>
          <w:rFonts w:ascii="Tahoma" w:eastAsia="Tahoma" w:hAnsi="Tahoma" w:cs="Tahoma"/>
          <w:sz w:val="22"/>
          <w:szCs w:val="22"/>
        </w:rPr>
        <w:t>2012</w:t>
      </w:r>
      <w:r w:rsidR="2327950D" w:rsidRPr="7C419FE4">
        <w:rPr>
          <w:rFonts w:ascii="Tahoma" w:eastAsia="Tahoma" w:hAnsi="Tahoma" w:cs="Tahoma"/>
          <w:sz w:val="22"/>
          <w:szCs w:val="22"/>
        </w:rPr>
        <w:t>.</w:t>
      </w:r>
      <w:r w:rsidRPr="7C419FE4">
        <w:rPr>
          <w:rFonts w:ascii="Tahoma" w:eastAsia="Tahoma" w:hAnsi="Tahoma" w:cs="Tahoma"/>
          <w:sz w:val="22"/>
          <w:szCs w:val="22"/>
        </w:rPr>
        <w:t xml:space="preserve">   </w:t>
      </w:r>
    </w:p>
    <w:p w14:paraId="01D4E6CD" w14:textId="77777777" w:rsidR="002E5E22" w:rsidRPr="00021CB8" w:rsidRDefault="418F90B9"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Fashion of Italy,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College of HRSM Fashion Camp, June 2012</w:t>
      </w:r>
      <w:r w:rsidR="2327950D" w:rsidRPr="7C419FE4">
        <w:rPr>
          <w:rFonts w:ascii="Tahoma" w:eastAsia="Tahoma" w:hAnsi="Tahoma" w:cs="Tahoma"/>
          <w:sz w:val="22"/>
          <w:szCs w:val="22"/>
        </w:rPr>
        <w:t>.</w:t>
      </w:r>
    </w:p>
    <w:p w14:paraId="5F967AD0" w14:textId="77777777" w:rsidR="00E15243" w:rsidRPr="00021CB8" w:rsidRDefault="57E48345"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The </w:t>
      </w:r>
      <w:r w:rsidR="76BD1486" w:rsidRPr="7C419FE4">
        <w:rPr>
          <w:rFonts w:ascii="Tahoma" w:eastAsia="Tahoma" w:hAnsi="Tahoma" w:cs="Tahoma"/>
          <w:sz w:val="22"/>
          <w:szCs w:val="22"/>
        </w:rPr>
        <w:t xml:space="preserve">power of presence </w:t>
      </w:r>
      <w:r w:rsidRPr="7C419FE4">
        <w:rPr>
          <w:rFonts w:ascii="Tahoma" w:eastAsia="Tahoma" w:hAnsi="Tahoma" w:cs="Tahoma"/>
          <w:sz w:val="22"/>
          <w:szCs w:val="22"/>
        </w:rPr>
        <w:t xml:space="preserve">– Your </w:t>
      </w:r>
      <w:r w:rsidR="76BD1486" w:rsidRPr="7C419FE4">
        <w:rPr>
          <w:rFonts w:ascii="Tahoma" w:eastAsia="Tahoma" w:hAnsi="Tahoma" w:cs="Tahoma"/>
          <w:sz w:val="22"/>
          <w:szCs w:val="22"/>
        </w:rPr>
        <w:t>professional image</w:t>
      </w:r>
      <w:r w:rsidR="67CF3CCC"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76BD1486" w:rsidRPr="7C419FE4">
        <w:rPr>
          <w:rFonts w:ascii="Tahoma" w:eastAsia="Tahoma" w:hAnsi="Tahoma" w:cs="Tahoma"/>
          <w:sz w:val="22"/>
          <w:szCs w:val="22"/>
        </w:rPr>
        <w:t xml:space="preserve"> </w:t>
      </w:r>
      <w:r w:rsidRPr="7C419FE4">
        <w:rPr>
          <w:rFonts w:ascii="Tahoma" w:eastAsia="Tahoma" w:hAnsi="Tahoma" w:cs="Tahoma"/>
          <w:sz w:val="22"/>
          <w:szCs w:val="22"/>
        </w:rPr>
        <w:t>Office of Student Disability Services</w:t>
      </w:r>
      <w:r w:rsidR="418F90B9" w:rsidRPr="7C419FE4">
        <w:rPr>
          <w:rFonts w:ascii="Tahoma" w:eastAsia="Tahoma" w:hAnsi="Tahoma" w:cs="Tahoma"/>
          <w:sz w:val="22"/>
          <w:szCs w:val="22"/>
        </w:rPr>
        <w:t xml:space="preserve">, </w:t>
      </w:r>
      <w:r w:rsidRPr="7C419FE4">
        <w:rPr>
          <w:rFonts w:ascii="Tahoma" w:eastAsia="Tahoma" w:hAnsi="Tahoma" w:cs="Tahoma"/>
          <w:sz w:val="22"/>
          <w:szCs w:val="22"/>
        </w:rPr>
        <w:t xml:space="preserve">April </w:t>
      </w:r>
      <w:r w:rsidR="67CF3CCC" w:rsidRPr="7C419FE4">
        <w:rPr>
          <w:rFonts w:ascii="Tahoma" w:eastAsia="Tahoma" w:hAnsi="Tahoma" w:cs="Tahoma"/>
          <w:sz w:val="22"/>
          <w:szCs w:val="22"/>
        </w:rPr>
        <w:t>2012</w:t>
      </w:r>
      <w:r w:rsidR="2327950D" w:rsidRPr="7C419FE4">
        <w:rPr>
          <w:rFonts w:ascii="Tahoma" w:eastAsia="Tahoma" w:hAnsi="Tahoma" w:cs="Tahoma"/>
          <w:sz w:val="22"/>
          <w:szCs w:val="22"/>
        </w:rPr>
        <w:t>.</w:t>
      </w:r>
    </w:p>
    <w:p w14:paraId="58E20B16" w14:textId="77777777" w:rsidR="00D74530" w:rsidRPr="00021CB8" w:rsidRDefault="28FD346C"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Counterfeit </w:t>
      </w:r>
      <w:r w:rsidR="76BD1486" w:rsidRPr="7C419FE4">
        <w:rPr>
          <w:rFonts w:ascii="Tahoma" w:eastAsia="Tahoma" w:hAnsi="Tahoma" w:cs="Tahoma"/>
          <w:sz w:val="22"/>
          <w:szCs w:val="22"/>
        </w:rPr>
        <w:t>products research update</w:t>
      </w:r>
      <w:r w:rsidRPr="7C419FE4">
        <w:rPr>
          <w:rFonts w:ascii="Tahoma" w:eastAsia="Tahoma" w:hAnsi="Tahoma" w:cs="Tahoma"/>
          <w:sz w:val="22"/>
          <w:szCs w:val="22"/>
        </w:rPr>
        <w:t>, American Apparel &amp; Footwear Association’s Brand Protection Council, Calvin Klein Corporate Headquarters, N.Y., 2011</w:t>
      </w:r>
      <w:r w:rsidR="2327950D" w:rsidRPr="7C419FE4">
        <w:rPr>
          <w:rFonts w:ascii="Tahoma" w:eastAsia="Tahoma" w:hAnsi="Tahoma" w:cs="Tahoma"/>
          <w:sz w:val="22"/>
          <w:szCs w:val="22"/>
        </w:rPr>
        <w:t>.</w:t>
      </w:r>
      <w:r w:rsidRPr="7C419FE4">
        <w:rPr>
          <w:rFonts w:ascii="Tahoma" w:eastAsia="Tahoma" w:hAnsi="Tahoma" w:cs="Tahoma"/>
          <w:sz w:val="22"/>
          <w:szCs w:val="22"/>
        </w:rPr>
        <w:t xml:space="preserve">  </w:t>
      </w:r>
    </w:p>
    <w:p w14:paraId="3C4E16D6" w14:textId="77777777" w:rsidR="00DA3D14" w:rsidRPr="00021CB8" w:rsidRDefault="4D696ADE"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Your </w:t>
      </w:r>
      <w:r w:rsidR="76BD1486" w:rsidRPr="7C419FE4">
        <w:rPr>
          <w:rFonts w:ascii="Tahoma" w:eastAsia="Tahoma" w:hAnsi="Tahoma" w:cs="Tahoma"/>
          <w:sz w:val="22"/>
          <w:szCs w:val="22"/>
        </w:rPr>
        <w:t>professional image</w:t>
      </w:r>
      <w:r w:rsidRPr="7C419FE4">
        <w:rPr>
          <w:rFonts w:ascii="Tahoma" w:eastAsia="Tahoma" w:hAnsi="Tahoma" w:cs="Tahoma"/>
          <w:sz w:val="22"/>
          <w:szCs w:val="22"/>
        </w:rPr>
        <w:t xml:space="preserve">, Boykin Law Firm, </w:t>
      </w:r>
      <w:r w:rsidR="76BD1486" w:rsidRPr="7C419FE4">
        <w:rPr>
          <w:rFonts w:ascii="Tahoma" w:eastAsia="Tahoma" w:hAnsi="Tahoma" w:cs="Tahoma"/>
          <w:sz w:val="22"/>
          <w:szCs w:val="22"/>
        </w:rPr>
        <w:t xml:space="preserve">Columbia, SC, </w:t>
      </w:r>
      <w:r w:rsidRPr="7C419FE4">
        <w:rPr>
          <w:rFonts w:ascii="Tahoma" w:eastAsia="Tahoma" w:hAnsi="Tahoma" w:cs="Tahoma"/>
          <w:sz w:val="22"/>
          <w:szCs w:val="22"/>
        </w:rPr>
        <w:t>201</w:t>
      </w:r>
      <w:r w:rsidR="67CF3CCC" w:rsidRPr="7C419FE4">
        <w:rPr>
          <w:rFonts w:ascii="Tahoma" w:eastAsia="Tahoma" w:hAnsi="Tahoma" w:cs="Tahoma"/>
          <w:sz w:val="22"/>
          <w:szCs w:val="22"/>
        </w:rPr>
        <w:t>1</w:t>
      </w:r>
      <w:r w:rsidR="2327950D" w:rsidRPr="7C419FE4">
        <w:rPr>
          <w:rFonts w:ascii="Tahoma" w:eastAsia="Tahoma" w:hAnsi="Tahoma" w:cs="Tahoma"/>
          <w:sz w:val="22"/>
          <w:szCs w:val="22"/>
        </w:rPr>
        <w:t>.</w:t>
      </w:r>
      <w:r w:rsidRPr="7C419FE4">
        <w:rPr>
          <w:rFonts w:ascii="Tahoma" w:eastAsia="Tahoma" w:hAnsi="Tahoma" w:cs="Tahoma"/>
          <w:sz w:val="22"/>
          <w:szCs w:val="22"/>
        </w:rPr>
        <w:t xml:space="preserve"> </w:t>
      </w:r>
    </w:p>
    <w:p w14:paraId="2F8BB870" w14:textId="77777777" w:rsidR="00D74530" w:rsidRPr="00021CB8" w:rsidRDefault="3F426B6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Integrative </w:t>
      </w:r>
      <w:r w:rsidR="76BD1486" w:rsidRPr="7C419FE4">
        <w:rPr>
          <w:rFonts w:ascii="Tahoma" w:eastAsia="Tahoma" w:hAnsi="Tahoma" w:cs="Tahoma"/>
          <w:sz w:val="22"/>
          <w:szCs w:val="22"/>
        </w:rPr>
        <w:t>lea</w:t>
      </w:r>
      <w:r w:rsidRPr="7C419FE4">
        <w:rPr>
          <w:rFonts w:ascii="Tahoma" w:eastAsia="Tahoma" w:hAnsi="Tahoma" w:cs="Tahoma"/>
          <w:sz w:val="22"/>
          <w:szCs w:val="22"/>
        </w:rPr>
        <w:t>rning</w:t>
      </w:r>
      <w:r w:rsidR="28FD346C" w:rsidRPr="7C419FE4">
        <w:rPr>
          <w:rFonts w:ascii="Tahoma" w:eastAsia="Tahoma" w:hAnsi="Tahoma" w:cs="Tahoma"/>
          <w:sz w:val="22"/>
          <w:szCs w:val="22"/>
        </w:rPr>
        <w:t xml:space="preserve">: Packing </w:t>
      </w:r>
      <w:r w:rsidR="76BD1486" w:rsidRPr="7C419FE4">
        <w:rPr>
          <w:rFonts w:ascii="Tahoma" w:eastAsia="Tahoma" w:hAnsi="Tahoma" w:cs="Tahoma"/>
          <w:sz w:val="22"/>
          <w:szCs w:val="22"/>
        </w:rPr>
        <w:t>the most into your study abroad experience</w:t>
      </w:r>
      <w:r w:rsidR="28FD346C"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76BD1486" w:rsidRPr="7C419FE4">
        <w:rPr>
          <w:rFonts w:ascii="Tahoma" w:eastAsia="Tahoma" w:hAnsi="Tahoma" w:cs="Tahoma"/>
          <w:sz w:val="22"/>
          <w:szCs w:val="22"/>
        </w:rPr>
        <w:t xml:space="preserve"> </w:t>
      </w:r>
      <w:r w:rsidR="28FD346C" w:rsidRPr="7C419FE4">
        <w:rPr>
          <w:rFonts w:ascii="Tahoma" w:eastAsia="Tahoma" w:hAnsi="Tahoma" w:cs="Tahoma"/>
          <w:sz w:val="22"/>
          <w:szCs w:val="22"/>
        </w:rPr>
        <w:t>Center for Teaching Excellence, 2011</w:t>
      </w:r>
      <w:r w:rsidR="2327950D" w:rsidRPr="7C419FE4">
        <w:rPr>
          <w:rFonts w:ascii="Tahoma" w:eastAsia="Tahoma" w:hAnsi="Tahoma" w:cs="Tahoma"/>
          <w:sz w:val="22"/>
          <w:szCs w:val="22"/>
        </w:rPr>
        <w:t>.</w:t>
      </w:r>
    </w:p>
    <w:p w14:paraId="5464E922" w14:textId="77777777" w:rsidR="008C62F6" w:rsidRPr="00021CB8" w:rsidRDefault="5AD6AC56"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Copyright: Faculty </w:t>
      </w:r>
      <w:r w:rsidR="76BD1486" w:rsidRPr="7C419FE4">
        <w:rPr>
          <w:rFonts w:ascii="Tahoma" w:eastAsia="Tahoma" w:hAnsi="Tahoma" w:cs="Tahoma"/>
          <w:sz w:val="22"/>
          <w:szCs w:val="22"/>
        </w:rPr>
        <w:t>rights and responsibilities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76BD1486" w:rsidRPr="7C419FE4">
        <w:rPr>
          <w:rFonts w:ascii="Tahoma" w:eastAsia="Tahoma" w:hAnsi="Tahoma" w:cs="Tahoma"/>
          <w:sz w:val="22"/>
          <w:szCs w:val="22"/>
        </w:rPr>
        <w:t xml:space="preserve"> </w:t>
      </w:r>
      <w:r w:rsidRPr="7C419FE4">
        <w:rPr>
          <w:rFonts w:ascii="Tahoma" w:eastAsia="Tahoma" w:hAnsi="Tahoma" w:cs="Tahoma"/>
          <w:sz w:val="22"/>
          <w:szCs w:val="22"/>
        </w:rPr>
        <w:t>Center for Teaching Excellence</w:t>
      </w:r>
      <w:r w:rsidR="4D696ADE" w:rsidRPr="7C419FE4">
        <w:rPr>
          <w:rFonts w:ascii="Tahoma" w:eastAsia="Tahoma" w:hAnsi="Tahoma" w:cs="Tahoma"/>
          <w:sz w:val="22"/>
          <w:szCs w:val="22"/>
        </w:rPr>
        <w:t xml:space="preserve">, </w:t>
      </w:r>
      <w:r w:rsidR="28FD346C" w:rsidRPr="7C419FE4">
        <w:rPr>
          <w:rFonts w:ascii="Tahoma" w:eastAsia="Tahoma" w:hAnsi="Tahoma" w:cs="Tahoma"/>
          <w:sz w:val="22"/>
          <w:szCs w:val="22"/>
        </w:rPr>
        <w:t>2011</w:t>
      </w:r>
      <w:r w:rsidR="2327950D" w:rsidRPr="7C419FE4">
        <w:rPr>
          <w:rFonts w:ascii="Tahoma" w:eastAsia="Tahoma" w:hAnsi="Tahoma" w:cs="Tahoma"/>
          <w:sz w:val="22"/>
          <w:szCs w:val="22"/>
        </w:rPr>
        <w:t>.</w:t>
      </w:r>
    </w:p>
    <w:p w14:paraId="301E40EF" w14:textId="77777777" w:rsidR="008C62F6" w:rsidRPr="00021CB8" w:rsidRDefault="5AD6AC56"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Copyright: Faculty </w:t>
      </w:r>
      <w:r w:rsidR="76BD1486" w:rsidRPr="7C419FE4">
        <w:rPr>
          <w:rFonts w:ascii="Tahoma" w:eastAsia="Tahoma" w:hAnsi="Tahoma" w:cs="Tahoma"/>
          <w:sz w:val="22"/>
          <w:szCs w:val="22"/>
        </w:rPr>
        <w:t>rights and responsibilities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76BD1486" w:rsidRPr="7C419FE4">
        <w:rPr>
          <w:rFonts w:ascii="Tahoma" w:eastAsia="Tahoma" w:hAnsi="Tahoma" w:cs="Tahoma"/>
          <w:sz w:val="22"/>
          <w:szCs w:val="22"/>
        </w:rPr>
        <w:t xml:space="preserve"> </w:t>
      </w:r>
      <w:r w:rsidRPr="7C419FE4">
        <w:rPr>
          <w:rFonts w:ascii="Tahoma" w:eastAsia="Tahoma" w:hAnsi="Tahoma" w:cs="Tahoma"/>
          <w:sz w:val="22"/>
          <w:szCs w:val="22"/>
        </w:rPr>
        <w:t>BEST Institute</w:t>
      </w:r>
      <w:r w:rsidR="4D696ADE" w:rsidRPr="7C419FE4">
        <w:rPr>
          <w:rFonts w:ascii="Tahoma" w:eastAsia="Tahoma" w:hAnsi="Tahoma" w:cs="Tahoma"/>
          <w:sz w:val="22"/>
          <w:szCs w:val="22"/>
        </w:rPr>
        <w:t xml:space="preserve">, </w:t>
      </w:r>
      <w:r w:rsidR="28FD346C" w:rsidRPr="7C419FE4">
        <w:rPr>
          <w:rFonts w:ascii="Tahoma" w:eastAsia="Tahoma" w:hAnsi="Tahoma" w:cs="Tahoma"/>
          <w:sz w:val="22"/>
          <w:szCs w:val="22"/>
        </w:rPr>
        <w:t>2011</w:t>
      </w:r>
      <w:r w:rsidR="2327950D" w:rsidRPr="7C419FE4">
        <w:rPr>
          <w:rFonts w:ascii="Tahoma" w:eastAsia="Tahoma" w:hAnsi="Tahoma" w:cs="Tahoma"/>
          <w:sz w:val="22"/>
          <w:szCs w:val="22"/>
        </w:rPr>
        <w:t>.</w:t>
      </w:r>
      <w:r w:rsidRPr="7C419FE4">
        <w:rPr>
          <w:rFonts w:ascii="Tahoma" w:eastAsia="Tahoma" w:hAnsi="Tahoma" w:cs="Tahoma"/>
          <w:sz w:val="22"/>
          <w:szCs w:val="22"/>
        </w:rPr>
        <w:t xml:space="preserve">   </w:t>
      </w:r>
    </w:p>
    <w:p w14:paraId="3D69B64F" w14:textId="77777777" w:rsidR="008C62F6" w:rsidRPr="00021CB8" w:rsidRDefault="3F426B6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Engaging </w:t>
      </w:r>
      <w:r w:rsidR="76BD1486" w:rsidRPr="7C419FE4">
        <w:rPr>
          <w:rFonts w:ascii="Tahoma" w:eastAsia="Tahoma" w:hAnsi="Tahoma" w:cs="Tahoma"/>
          <w:sz w:val="22"/>
          <w:szCs w:val="22"/>
        </w:rPr>
        <w:t>st</w:t>
      </w:r>
      <w:r w:rsidRPr="7C419FE4">
        <w:rPr>
          <w:rFonts w:ascii="Tahoma" w:eastAsia="Tahoma" w:hAnsi="Tahoma" w:cs="Tahoma"/>
          <w:sz w:val="22"/>
          <w:szCs w:val="22"/>
        </w:rPr>
        <w:t>udents</w:t>
      </w:r>
      <w:r w:rsidR="5AD6AC56" w:rsidRPr="7C419FE4">
        <w:rPr>
          <w:rFonts w:ascii="Tahoma" w:eastAsia="Tahoma" w:hAnsi="Tahoma" w:cs="Tahoma"/>
          <w:sz w:val="22"/>
          <w:szCs w:val="22"/>
        </w:rPr>
        <w:t xml:space="preserve">: Fun &amp; </w:t>
      </w:r>
      <w:r w:rsidR="76BD1486" w:rsidRPr="7C419FE4">
        <w:rPr>
          <w:rFonts w:ascii="Tahoma" w:eastAsia="Tahoma" w:hAnsi="Tahoma" w:cs="Tahoma"/>
          <w:sz w:val="22"/>
          <w:szCs w:val="22"/>
        </w:rPr>
        <w:t>games in the classroom</w:t>
      </w:r>
      <w:r w:rsidR="5AD6AC56"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76BD1486" w:rsidRPr="7C419FE4">
        <w:rPr>
          <w:rFonts w:ascii="Tahoma" w:eastAsia="Tahoma" w:hAnsi="Tahoma" w:cs="Tahoma"/>
          <w:sz w:val="22"/>
          <w:szCs w:val="22"/>
        </w:rPr>
        <w:t xml:space="preserve"> </w:t>
      </w:r>
      <w:r w:rsidR="5AD6AC56" w:rsidRPr="7C419FE4">
        <w:rPr>
          <w:rFonts w:ascii="Tahoma" w:eastAsia="Tahoma" w:hAnsi="Tahoma" w:cs="Tahoma"/>
          <w:sz w:val="22"/>
          <w:szCs w:val="22"/>
        </w:rPr>
        <w:t>Center for Teaching Excellence, 2010</w:t>
      </w:r>
      <w:r w:rsidR="2327950D" w:rsidRPr="7C419FE4">
        <w:rPr>
          <w:rFonts w:ascii="Tahoma" w:eastAsia="Tahoma" w:hAnsi="Tahoma" w:cs="Tahoma"/>
          <w:sz w:val="22"/>
          <w:szCs w:val="22"/>
        </w:rPr>
        <w:t>.</w:t>
      </w:r>
    </w:p>
    <w:p w14:paraId="37C52E7B" w14:textId="77777777" w:rsidR="00A66215" w:rsidRPr="00021CB8" w:rsidRDefault="270B95F2"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Fashion and the </w:t>
      </w:r>
      <w:r w:rsidR="76BD1486" w:rsidRPr="7C419FE4">
        <w:rPr>
          <w:rFonts w:ascii="Tahoma" w:eastAsia="Tahoma" w:hAnsi="Tahoma" w:cs="Tahoma"/>
          <w:sz w:val="22"/>
          <w:szCs w:val="22"/>
        </w:rPr>
        <w:t>l</w:t>
      </w:r>
      <w:r w:rsidRPr="7C419FE4">
        <w:rPr>
          <w:rFonts w:ascii="Tahoma" w:eastAsia="Tahoma" w:hAnsi="Tahoma" w:cs="Tahoma"/>
          <w:sz w:val="22"/>
          <w:szCs w:val="22"/>
        </w:rPr>
        <w:t xml:space="preserve">aw,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College of HRSM’s Fashion Camp</w:t>
      </w:r>
      <w:r w:rsidR="7145E852" w:rsidRPr="7C419FE4">
        <w:rPr>
          <w:rFonts w:ascii="Tahoma" w:eastAsia="Tahoma" w:hAnsi="Tahoma" w:cs="Tahoma"/>
          <w:sz w:val="22"/>
          <w:szCs w:val="22"/>
        </w:rPr>
        <w:t>,</w:t>
      </w:r>
      <w:r w:rsidRPr="7C419FE4">
        <w:rPr>
          <w:rFonts w:ascii="Tahoma" w:eastAsia="Tahoma" w:hAnsi="Tahoma" w:cs="Tahoma"/>
          <w:sz w:val="22"/>
          <w:szCs w:val="22"/>
        </w:rPr>
        <w:t xml:space="preserve"> 2011</w:t>
      </w:r>
      <w:r w:rsidR="2327950D" w:rsidRPr="7C419FE4">
        <w:rPr>
          <w:rFonts w:ascii="Tahoma" w:eastAsia="Tahoma" w:hAnsi="Tahoma" w:cs="Tahoma"/>
          <w:sz w:val="22"/>
          <w:szCs w:val="22"/>
        </w:rPr>
        <w:t>.</w:t>
      </w:r>
    </w:p>
    <w:p w14:paraId="689701C6" w14:textId="77777777" w:rsidR="008C62F6" w:rsidRPr="00021CB8" w:rsidRDefault="5AD6AC56"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Price and </w:t>
      </w:r>
      <w:r w:rsidR="76BD1486" w:rsidRPr="7C419FE4">
        <w:rPr>
          <w:rFonts w:ascii="Tahoma" w:eastAsia="Tahoma" w:hAnsi="Tahoma" w:cs="Tahoma"/>
          <w:sz w:val="22"/>
          <w:szCs w:val="22"/>
        </w:rPr>
        <w:t>non-price aspects of U.S. consumer attitudes toward counterfeit products</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College of HRSM’s Research Symposium</w:t>
      </w:r>
      <w:r w:rsidR="7145E852" w:rsidRPr="7C419FE4">
        <w:rPr>
          <w:rFonts w:ascii="Tahoma" w:eastAsia="Tahoma" w:hAnsi="Tahoma" w:cs="Tahoma"/>
          <w:sz w:val="22"/>
          <w:szCs w:val="22"/>
        </w:rPr>
        <w:t>, 2010</w:t>
      </w:r>
      <w:r w:rsidR="2327950D" w:rsidRPr="7C419FE4">
        <w:rPr>
          <w:rFonts w:ascii="Tahoma" w:eastAsia="Tahoma" w:hAnsi="Tahoma" w:cs="Tahoma"/>
          <w:sz w:val="22"/>
          <w:szCs w:val="22"/>
        </w:rPr>
        <w:t>.</w:t>
      </w:r>
      <w:r w:rsidRPr="7C419FE4">
        <w:rPr>
          <w:rFonts w:ascii="Tahoma" w:eastAsia="Tahoma" w:hAnsi="Tahoma" w:cs="Tahoma"/>
          <w:sz w:val="22"/>
          <w:szCs w:val="22"/>
        </w:rPr>
        <w:t xml:space="preserve"> </w:t>
      </w:r>
    </w:p>
    <w:p w14:paraId="7AD058EC" w14:textId="77777777" w:rsidR="005D0FF2" w:rsidRPr="00021CB8" w:rsidRDefault="31FDB3A2"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Best </w:t>
      </w:r>
      <w:r w:rsidR="5B4424C4" w:rsidRPr="7C419FE4">
        <w:rPr>
          <w:rFonts w:ascii="Tahoma" w:eastAsia="Tahoma" w:hAnsi="Tahoma" w:cs="Tahoma"/>
          <w:sz w:val="22"/>
          <w:szCs w:val="22"/>
        </w:rPr>
        <w:t>face forward</w:t>
      </w:r>
      <w:r w:rsidRPr="7C419FE4">
        <w:rPr>
          <w:rFonts w:ascii="Tahoma" w:eastAsia="Tahoma" w:hAnsi="Tahoma" w:cs="Tahoma"/>
          <w:sz w:val="22"/>
          <w:szCs w:val="22"/>
        </w:rPr>
        <w:t xml:space="preserve">: Your </w:t>
      </w:r>
      <w:r w:rsidR="5B4424C4" w:rsidRPr="7C419FE4">
        <w:rPr>
          <w:rFonts w:ascii="Tahoma" w:eastAsia="Tahoma" w:hAnsi="Tahoma" w:cs="Tahoma"/>
          <w:sz w:val="22"/>
          <w:szCs w:val="22"/>
        </w:rPr>
        <w:t>professional image</w:t>
      </w:r>
      <w:r w:rsidRPr="7C419FE4">
        <w:rPr>
          <w:rFonts w:ascii="Tahoma" w:eastAsia="Tahoma" w:hAnsi="Tahoma" w:cs="Tahoma"/>
          <w:sz w:val="22"/>
          <w:szCs w:val="22"/>
        </w:rPr>
        <w:t xml:space="preserve">, Delta Sigma Pi fraternity at </w:t>
      </w:r>
      <w:r w:rsidR="0ABADA79" w:rsidRPr="7C419FE4">
        <w:rPr>
          <w:rFonts w:ascii="Tahoma" w:eastAsia="Tahoma" w:hAnsi="Tahoma" w:cs="Tahoma"/>
          <w:sz w:val="22"/>
          <w:szCs w:val="22"/>
        </w:rPr>
        <w:t>USC</w:t>
      </w:r>
      <w:r w:rsidRPr="7C419FE4">
        <w:rPr>
          <w:rFonts w:ascii="Tahoma" w:eastAsia="Tahoma" w:hAnsi="Tahoma" w:cs="Tahoma"/>
          <w:sz w:val="22"/>
          <w:szCs w:val="22"/>
        </w:rPr>
        <w:t>’s Darla Moore School of Business</w:t>
      </w:r>
      <w:r w:rsidR="7145E852" w:rsidRPr="7C419FE4">
        <w:rPr>
          <w:rFonts w:ascii="Tahoma" w:eastAsia="Tahoma" w:hAnsi="Tahoma" w:cs="Tahoma"/>
          <w:sz w:val="22"/>
          <w:szCs w:val="22"/>
        </w:rPr>
        <w:t>, 2010</w:t>
      </w:r>
      <w:r w:rsidR="2327950D" w:rsidRPr="7C419FE4">
        <w:rPr>
          <w:rFonts w:ascii="Tahoma" w:eastAsia="Tahoma" w:hAnsi="Tahoma" w:cs="Tahoma"/>
          <w:sz w:val="22"/>
          <w:szCs w:val="22"/>
        </w:rPr>
        <w:t>.</w:t>
      </w:r>
    </w:p>
    <w:p w14:paraId="67220273" w14:textId="77777777" w:rsidR="00E622FF" w:rsidRPr="00021CB8" w:rsidRDefault="09D8B457"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Dressing </w:t>
      </w:r>
      <w:r w:rsidR="5B4424C4" w:rsidRPr="7C419FE4">
        <w:rPr>
          <w:rFonts w:ascii="Tahoma" w:eastAsia="Tahoma" w:hAnsi="Tahoma" w:cs="Tahoma"/>
          <w:sz w:val="22"/>
          <w:szCs w:val="22"/>
        </w:rPr>
        <w:t>chic on the cheap</w:t>
      </w:r>
      <w:r w:rsidRPr="7C419FE4">
        <w:rPr>
          <w:rFonts w:ascii="Tahoma" w:eastAsia="Tahoma" w:hAnsi="Tahoma" w:cs="Tahoma"/>
          <w:sz w:val="22"/>
          <w:szCs w:val="22"/>
        </w:rPr>
        <w:t>, Russell &amp; Jeffcoat’s Women’s Day</w:t>
      </w:r>
      <w:r w:rsidR="7145E852" w:rsidRPr="7C419FE4">
        <w:rPr>
          <w:rFonts w:ascii="Tahoma" w:eastAsia="Tahoma" w:hAnsi="Tahoma" w:cs="Tahoma"/>
          <w:sz w:val="22"/>
          <w:szCs w:val="22"/>
        </w:rPr>
        <w:t xml:space="preserve">, </w:t>
      </w:r>
      <w:r w:rsidRPr="7C419FE4">
        <w:rPr>
          <w:rFonts w:ascii="Tahoma" w:eastAsia="Tahoma" w:hAnsi="Tahoma" w:cs="Tahoma"/>
          <w:sz w:val="22"/>
          <w:szCs w:val="22"/>
        </w:rPr>
        <w:t>2010</w:t>
      </w:r>
      <w:r w:rsidR="2327950D" w:rsidRPr="7C419FE4">
        <w:rPr>
          <w:rFonts w:ascii="Tahoma" w:eastAsia="Tahoma" w:hAnsi="Tahoma" w:cs="Tahoma"/>
          <w:sz w:val="22"/>
          <w:szCs w:val="22"/>
        </w:rPr>
        <w:t>.</w:t>
      </w:r>
    </w:p>
    <w:p w14:paraId="32064229" w14:textId="77777777" w:rsidR="003E69AF" w:rsidRPr="00021CB8" w:rsidRDefault="6E17BC74"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Best </w:t>
      </w:r>
      <w:r w:rsidR="5B4424C4" w:rsidRPr="7C419FE4">
        <w:rPr>
          <w:rFonts w:ascii="Tahoma" w:eastAsia="Tahoma" w:hAnsi="Tahoma" w:cs="Tahoma"/>
          <w:sz w:val="22"/>
          <w:szCs w:val="22"/>
        </w:rPr>
        <w:t>face forward</w:t>
      </w:r>
      <w:r w:rsidRPr="7C419FE4">
        <w:rPr>
          <w:rFonts w:ascii="Tahoma" w:eastAsia="Tahoma" w:hAnsi="Tahoma" w:cs="Tahoma"/>
          <w:sz w:val="22"/>
          <w:szCs w:val="22"/>
        </w:rPr>
        <w:t xml:space="preserve">: Your </w:t>
      </w:r>
      <w:r w:rsidR="5B4424C4" w:rsidRPr="7C419FE4">
        <w:rPr>
          <w:rFonts w:ascii="Tahoma" w:eastAsia="Tahoma" w:hAnsi="Tahoma" w:cs="Tahoma"/>
          <w:sz w:val="22"/>
          <w:szCs w:val="22"/>
        </w:rPr>
        <w:t>professional image</w:t>
      </w:r>
      <w:r w:rsidRPr="7C419FE4">
        <w:rPr>
          <w:rFonts w:ascii="Tahoma" w:eastAsia="Tahoma" w:hAnsi="Tahoma" w:cs="Tahoma"/>
          <w:sz w:val="22"/>
          <w:szCs w:val="22"/>
        </w:rPr>
        <w:t>, Russell &amp; Jeffcoat Women’s Day</w:t>
      </w:r>
      <w:r w:rsidR="7145E852" w:rsidRPr="7C419FE4">
        <w:rPr>
          <w:rFonts w:ascii="Tahoma" w:eastAsia="Tahoma" w:hAnsi="Tahoma" w:cs="Tahoma"/>
          <w:sz w:val="22"/>
          <w:szCs w:val="22"/>
        </w:rPr>
        <w:t xml:space="preserve">, </w:t>
      </w:r>
      <w:r w:rsidRPr="7C419FE4">
        <w:rPr>
          <w:rFonts w:ascii="Tahoma" w:eastAsia="Tahoma" w:hAnsi="Tahoma" w:cs="Tahoma"/>
          <w:sz w:val="22"/>
          <w:szCs w:val="22"/>
        </w:rPr>
        <w:t>2009</w:t>
      </w:r>
      <w:r w:rsidR="2327950D" w:rsidRPr="7C419FE4">
        <w:rPr>
          <w:rFonts w:ascii="Tahoma" w:eastAsia="Tahoma" w:hAnsi="Tahoma" w:cs="Tahoma"/>
          <w:sz w:val="22"/>
          <w:szCs w:val="22"/>
        </w:rPr>
        <w:t>.</w:t>
      </w:r>
      <w:r w:rsidRPr="7C419FE4">
        <w:rPr>
          <w:rFonts w:ascii="Tahoma" w:eastAsia="Tahoma" w:hAnsi="Tahoma" w:cs="Tahoma"/>
          <w:sz w:val="22"/>
          <w:szCs w:val="22"/>
        </w:rPr>
        <w:t xml:space="preserve"> </w:t>
      </w:r>
    </w:p>
    <w:p w14:paraId="1FA03106" w14:textId="77777777" w:rsidR="00351F3D" w:rsidRPr="00021CB8" w:rsidRDefault="72B3C8F2"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LSAT </w:t>
      </w:r>
      <w:r w:rsidR="5B4424C4" w:rsidRPr="7C419FE4">
        <w:rPr>
          <w:rFonts w:ascii="Tahoma" w:eastAsia="Tahoma" w:hAnsi="Tahoma" w:cs="Tahoma"/>
          <w:sz w:val="22"/>
          <w:szCs w:val="22"/>
        </w:rPr>
        <w:t>prep course</w:t>
      </w:r>
      <w:r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5021711E" w:rsidRPr="7C419FE4">
        <w:rPr>
          <w:rFonts w:ascii="Tahoma" w:eastAsia="Tahoma" w:hAnsi="Tahoma" w:cs="Tahoma"/>
          <w:sz w:val="22"/>
          <w:szCs w:val="22"/>
        </w:rPr>
        <w:t xml:space="preserve"> </w:t>
      </w:r>
      <w:r w:rsidRPr="7C419FE4">
        <w:rPr>
          <w:rFonts w:ascii="Tahoma" w:eastAsia="Tahoma" w:hAnsi="Tahoma" w:cs="Tahoma"/>
          <w:sz w:val="22"/>
          <w:szCs w:val="22"/>
        </w:rPr>
        <w:t>Department of Academic Enrichment and Conferences</w:t>
      </w:r>
      <w:r w:rsidR="7145E852" w:rsidRPr="7C419FE4">
        <w:rPr>
          <w:rFonts w:ascii="Tahoma" w:eastAsia="Tahoma" w:hAnsi="Tahoma" w:cs="Tahoma"/>
          <w:sz w:val="22"/>
          <w:szCs w:val="22"/>
        </w:rPr>
        <w:t xml:space="preserve">, 2009 – 10. </w:t>
      </w:r>
      <w:r w:rsidRPr="7C419FE4">
        <w:rPr>
          <w:rFonts w:ascii="Tahoma" w:eastAsia="Tahoma" w:hAnsi="Tahoma" w:cs="Tahoma"/>
          <w:sz w:val="22"/>
          <w:szCs w:val="22"/>
        </w:rPr>
        <w:t xml:space="preserve"> </w:t>
      </w:r>
    </w:p>
    <w:p w14:paraId="22E67DEA"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Laws </w:t>
      </w:r>
      <w:r w:rsidR="5B4424C4" w:rsidRPr="7C419FE4">
        <w:rPr>
          <w:rFonts w:ascii="Tahoma" w:eastAsia="Tahoma" w:hAnsi="Tahoma" w:cs="Tahoma"/>
          <w:color w:val="000000" w:themeColor="text1"/>
          <w:sz w:val="22"/>
          <w:szCs w:val="22"/>
        </w:rPr>
        <w:t>affecting higher education</w:t>
      </w:r>
      <w:r w:rsidRPr="7C419FE4">
        <w:rPr>
          <w:rFonts w:ascii="Tahoma" w:eastAsia="Tahoma" w:hAnsi="Tahoma" w:cs="Tahoma"/>
          <w:color w:val="000000" w:themeColor="text1"/>
          <w:sz w:val="22"/>
          <w:szCs w:val="22"/>
        </w:rPr>
        <w:t>, York Technical College</w:t>
      </w:r>
      <w:r w:rsidR="2327950D" w:rsidRPr="7C419FE4">
        <w:rPr>
          <w:rFonts w:ascii="Tahoma" w:eastAsia="Tahoma" w:hAnsi="Tahoma" w:cs="Tahoma"/>
          <w:color w:val="000000" w:themeColor="text1"/>
          <w:sz w:val="22"/>
          <w:szCs w:val="22"/>
        </w:rPr>
        <w:t>.</w:t>
      </w:r>
    </w:p>
    <w:p w14:paraId="4850B8CB" w14:textId="77777777" w:rsidR="003E69AF" w:rsidRPr="00021CB8" w:rsidRDefault="6E17BC74"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 xml:space="preserve">Law for South Carolina </w:t>
      </w:r>
      <w:r w:rsidR="5B4424C4" w:rsidRPr="7C419FE4">
        <w:rPr>
          <w:rFonts w:ascii="Tahoma" w:eastAsia="Tahoma" w:hAnsi="Tahoma" w:cs="Tahoma"/>
          <w:color w:val="000000" w:themeColor="text1"/>
          <w:sz w:val="22"/>
          <w:szCs w:val="22"/>
        </w:rPr>
        <w:t>te</w:t>
      </w:r>
      <w:r w:rsidRPr="7C419FE4">
        <w:rPr>
          <w:rFonts w:ascii="Tahoma" w:eastAsia="Tahoma" w:hAnsi="Tahoma" w:cs="Tahoma"/>
          <w:color w:val="000000" w:themeColor="text1"/>
          <w:sz w:val="22"/>
          <w:szCs w:val="22"/>
        </w:rPr>
        <w:t>achers, S.C. Bar Association</w:t>
      </w:r>
      <w:r w:rsidR="2327950D" w:rsidRPr="7C419FE4">
        <w:rPr>
          <w:rFonts w:ascii="Tahoma" w:eastAsia="Tahoma" w:hAnsi="Tahoma" w:cs="Tahoma"/>
          <w:color w:val="000000" w:themeColor="text1"/>
          <w:sz w:val="22"/>
          <w:szCs w:val="22"/>
        </w:rPr>
        <w:t>.</w:t>
      </w:r>
    </w:p>
    <w:p w14:paraId="15D7F498"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HIPAA, Lorman Educational Services</w:t>
      </w:r>
      <w:r w:rsidR="2327950D" w:rsidRPr="7C419FE4">
        <w:rPr>
          <w:rFonts w:ascii="Tahoma" w:eastAsia="Tahoma" w:hAnsi="Tahoma" w:cs="Tahoma"/>
          <w:color w:val="000000" w:themeColor="text1"/>
          <w:sz w:val="22"/>
          <w:szCs w:val="22"/>
        </w:rPr>
        <w:t>.</w:t>
      </w:r>
    </w:p>
    <w:p w14:paraId="72E0EE04"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Board </w:t>
      </w:r>
      <w:r w:rsidR="5B4424C4" w:rsidRPr="7C419FE4">
        <w:rPr>
          <w:rFonts w:ascii="Tahoma" w:eastAsia="Tahoma" w:hAnsi="Tahoma" w:cs="Tahoma"/>
          <w:sz w:val="22"/>
          <w:szCs w:val="22"/>
        </w:rPr>
        <w:t>member liability issues</w:t>
      </w:r>
      <w:r w:rsidRPr="7C419FE4">
        <w:rPr>
          <w:rFonts w:ascii="Tahoma" w:eastAsia="Tahoma" w:hAnsi="Tahoma" w:cs="Tahoma"/>
          <w:sz w:val="22"/>
          <w:szCs w:val="22"/>
        </w:rPr>
        <w:t>, S.C. School Boards Association</w:t>
      </w:r>
      <w:r w:rsidR="2327950D" w:rsidRPr="7C419FE4">
        <w:rPr>
          <w:rFonts w:ascii="Tahoma" w:eastAsia="Tahoma" w:hAnsi="Tahoma" w:cs="Tahoma"/>
          <w:sz w:val="22"/>
          <w:szCs w:val="22"/>
        </w:rPr>
        <w:t>.</w:t>
      </w:r>
    </w:p>
    <w:p w14:paraId="2A3C2F57"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 xml:space="preserve">Teachers and the </w:t>
      </w:r>
      <w:r w:rsidR="5B4424C4" w:rsidRPr="7C419FE4">
        <w:rPr>
          <w:rFonts w:ascii="Tahoma" w:eastAsia="Tahoma" w:hAnsi="Tahoma" w:cs="Tahoma"/>
          <w:color w:val="000000" w:themeColor="text1"/>
          <w:sz w:val="22"/>
          <w:szCs w:val="22"/>
        </w:rPr>
        <w:t>la</w:t>
      </w:r>
      <w:r w:rsidRPr="7C419FE4">
        <w:rPr>
          <w:rFonts w:ascii="Tahoma" w:eastAsia="Tahoma" w:hAnsi="Tahoma" w:cs="Tahoma"/>
          <w:color w:val="000000" w:themeColor="text1"/>
          <w:sz w:val="22"/>
          <w:szCs w:val="22"/>
        </w:rPr>
        <w:t>w, Coker College</w:t>
      </w:r>
      <w:r w:rsidR="2327950D" w:rsidRPr="7C419FE4">
        <w:rPr>
          <w:rFonts w:ascii="Tahoma" w:eastAsia="Tahoma" w:hAnsi="Tahoma" w:cs="Tahoma"/>
          <w:color w:val="000000" w:themeColor="text1"/>
          <w:sz w:val="22"/>
          <w:szCs w:val="22"/>
        </w:rPr>
        <w:t>.</w:t>
      </w:r>
    </w:p>
    <w:p w14:paraId="1C5EBC89"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 xml:space="preserve">South Carolina’s </w:t>
      </w:r>
      <w:r w:rsidR="5B4424C4" w:rsidRPr="7C419FE4">
        <w:rPr>
          <w:rFonts w:ascii="Tahoma" w:eastAsia="Tahoma" w:hAnsi="Tahoma" w:cs="Tahoma"/>
          <w:color w:val="000000" w:themeColor="text1"/>
          <w:sz w:val="22"/>
          <w:szCs w:val="22"/>
        </w:rPr>
        <w:t>freedom of information act</w:t>
      </w:r>
      <w:r w:rsidRPr="7C419FE4">
        <w:rPr>
          <w:rFonts w:ascii="Tahoma" w:eastAsia="Tahoma" w:hAnsi="Tahoma" w:cs="Tahoma"/>
          <w:sz w:val="22"/>
          <w:szCs w:val="22"/>
        </w:rPr>
        <w:t>, S.C. School Boards Association</w:t>
      </w:r>
      <w:r w:rsidR="2327950D" w:rsidRPr="7C419FE4">
        <w:rPr>
          <w:rFonts w:ascii="Tahoma" w:eastAsia="Tahoma" w:hAnsi="Tahoma" w:cs="Tahoma"/>
          <w:sz w:val="22"/>
          <w:szCs w:val="22"/>
        </w:rPr>
        <w:t>.</w:t>
      </w:r>
      <w:r w:rsidRPr="7C419FE4">
        <w:rPr>
          <w:rFonts w:ascii="Tahoma" w:eastAsia="Tahoma" w:hAnsi="Tahoma" w:cs="Tahoma"/>
          <w:sz w:val="22"/>
          <w:szCs w:val="22"/>
        </w:rPr>
        <w:t xml:space="preserve"> </w:t>
      </w:r>
    </w:p>
    <w:p w14:paraId="7057A880"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Legal </w:t>
      </w:r>
      <w:r w:rsidR="5B4424C4" w:rsidRPr="7C419FE4">
        <w:rPr>
          <w:rFonts w:ascii="Tahoma" w:eastAsia="Tahoma" w:hAnsi="Tahoma" w:cs="Tahoma"/>
          <w:sz w:val="22"/>
          <w:szCs w:val="22"/>
        </w:rPr>
        <w:t>update for human resources managers</w:t>
      </w:r>
      <w:r w:rsidRPr="7C419FE4">
        <w:rPr>
          <w:rFonts w:ascii="Tahoma" w:eastAsia="Tahoma" w:hAnsi="Tahoma" w:cs="Tahoma"/>
          <w:sz w:val="22"/>
          <w:szCs w:val="22"/>
        </w:rPr>
        <w:t>, S.C. Association of School Administrators</w:t>
      </w:r>
      <w:r w:rsidR="2327950D" w:rsidRPr="7C419FE4">
        <w:rPr>
          <w:rFonts w:ascii="Tahoma" w:eastAsia="Tahoma" w:hAnsi="Tahoma" w:cs="Tahoma"/>
          <w:sz w:val="22"/>
          <w:szCs w:val="22"/>
        </w:rPr>
        <w:t>.</w:t>
      </w:r>
    </w:p>
    <w:p w14:paraId="42C177E2"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Personnel </w:t>
      </w:r>
      <w:r w:rsidR="5B4424C4" w:rsidRPr="7C419FE4">
        <w:rPr>
          <w:rFonts w:ascii="Tahoma" w:eastAsia="Tahoma" w:hAnsi="Tahoma" w:cs="Tahoma"/>
          <w:color w:val="000000" w:themeColor="text1"/>
          <w:sz w:val="22"/>
          <w:szCs w:val="22"/>
        </w:rPr>
        <w:t>records audits</w:t>
      </w:r>
      <w:r w:rsidRPr="7C419FE4">
        <w:rPr>
          <w:rFonts w:ascii="Tahoma" w:eastAsia="Tahoma" w:hAnsi="Tahoma" w:cs="Tahoma"/>
          <w:color w:val="000000" w:themeColor="text1"/>
          <w:sz w:val="22"/>
          <w:szCs w:val="22"/>
        </w:rPr>
        <w:t>, S.C. Board for Technical and Comprehensive Education</w:t>
      </w:r>
      <w:r w:rsidR="2327950D" w:rsidRPr="7C419FE4">
        <w:rPr>
          <w:rFonts w:ascii="Tahoma" w:eastAsia="Tahoma" w:hAnsi="Tahoma" w:cs="Tahoma"/>
          <w:color w:val="000000" w:themeColor="text1"/>
          <w:sz w:val="22"/>
          <w:szCs w:val="22"/>
        </w:rPr>
        <w:t>.</w:t>
      </w:r>
    </w:p>
    <w:p w14:paraId="4B309EA0"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Managing </w:t>
      </w:r>
      <w:r w:rsidR="5B4424C4" w:rsidRPr="7C419FE4">
        <w:rPr>
          <w:rFonts w:ascii="Tahoma" w:eastAsia="Tahoma" w:hAnsi="Tahoma" w:cs="Tahoma"/>
          <w:color w:val="000000" w:themeColor="text1"/>
          <w:sz w:val="22"/>
          <w:szCs w:val="22"/>
        </w:rPr>
        <w:t>pe</w:t>
      </w:r>
      <w:r w:rsidRPr="7C419FE4">
        <w:rPr>
          <w:rFonts w:ascii="Tahoma" w:eastAsia="Tahoma" w:hAnsi="Tahoma" w:cs="Tahoma"/>
          <w:color w:val="000000" w:themeColor="text1"/>
          <w:sz w:val="22"/>
          <w:szCs w:val="22"/>
        </w:rPr>
        <w:t>rsonnel, Aiken Technical College</w:t>
      </w:r>
      <w:r w:rsidR="2327950D" w:rsidRPr="7C419FE4">
        <w:rPr>
          <w:rFonts w:ascii="Tahoma" w:eastAsia="Tahoma" w:hAnsi="Tahoma" w:cs="Tahoma"/>
          <w:color w:val="000000" w:themeColor="text1"/>
          <w:sz w:val="22"/>
          <w:szCs w:val="22"/>
        </w:rPr>
        <w:t>.</w:t>
      </w:r>
    </w:p>
    <w:p w14:paraId="0E95520F"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Employment </w:t>
      </w:r>
      <w:r w:rsidR="5B4424C4" w:rsidRPr="7C419FE4">
        <w:rPr>
          <w:rFonts w:ascii="Tahoma" w:eastAsia="Tahoma" w:hAnsi="Tahoma" w:cs="Tahoma"/>
          <w:color w:val="000000" w:themeColor="text1"/>
          <w:sz w:val="22"/>
          <w:szCs w:val="22"/>
        </w:rPr>
        <w:t>discrimination law</w:t>
      </w:r>
      <w:r w:rsidRPr="7C419FE4">
        <w:rPr>
          <w:rFonts w:ascii="Tahoma" w:eastAsia="Tahoma" w:hAnsi="Tahoma" w:cs="Tahoma"/>
          <w:color w:val="000000" w:themeColor="text1"/>
          <w:sz w:val="22"/>
          <w:szCs w:val="22"/>
        </w:rPr>
        <w:t xml:space="preserve">, Florence County School District </w:t>
      </w:r>
      <w:r w:rsidR="7E1970CC" w:rsidRPr="7C419FE4">
        <w:rPr>
          <w:rFonts w:ascii="Tahoma" w:eastAsia="Tahoma" w:hAnsi="Tahoma" w:cs="Tahoma"/>
          <w:color w:val="000000" w:themeColor="text1"/>
          <w:sz w:val="22"/>
          <w:szCs w:val="22"/>
        </w:rPr>
        <w:t>Three,</w:t>
      </w:r>
      <w:r w:rsidRPr="7C419FE4">
        <w:rPr>
          <w:rFonts w:ascii="Tahoma" w:eastAsia="Tahoma" w:hAnsi="Tahoma" w:cs="Tahoma"/>
          <w:color w:val="000000" w:themeColor="text1"/>
          <w:sz w:val="22"/>
          <w:szCs w:val="22"/>
        </w:rPr>
        <w:t xml:space="preserve"> and others</w:t>
      </w:r>
      <w:r w:rsidR="2327950D" w:rsidRPr="7C419FE4">
        <w:rPr>
          <w:rFonts w:ascii="Tahoma" w:eastAsia="Tahoma" w:hAnsi="Tahoma" w:cs="Tahoma"/>
          <w:color w:val="000000" w:themeColor="text1"/>
          <w:sz w:val="22"/>
          <w:szCs w:val="22"/>
        </w:rPr>
        <w:t>.</w:t>
      </w:r>
    </w:p>
    <w:p w14:paraId="726D2659"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Employment </w:t>
      </w:r>
      <w:r w:rsidR="5B4424C4" w:rsidRPr="7C419FE4">
        <w:rPr>
          <w:rFonts w:ascii="Tahoma" w:eastAsia="Tahoma" w:hAnsi="Tahoma" w:cs="Tahoma"/>
          <w:color w:val="000000" w:themeColor="text1"/>
          <w:sz w:val="22"/>
          <w:szCs w:val="22"/>
        </w:rPr>
        <w:t>discrimination law</w:t>
      </w:r>
      <w:r w:rsidRPr="7C419FE4">
        <w:rPr>
          <w:rFonts w:ascii="Tahoma" w:eastAsia="Tahoma" w:hAnsi="Tahoma" w:cs="Tahoma"/>
          <w:color w:val="000000" w:themeColor="text1"/>
          <w:sz w:val="22"/>
          <w:szCs w:val="22"/>
        </w:rPr>
        <w:t xml:space="preserve">, Jasper County School </w:t>
      </w:r>
      <w:r w:rsidR="7E1970CC" w:rsidRPr="7C419FE4">
        <w:rPr>
          <w:rFonts w:ascii="Tahoma" w:eastAsia="Tahoma" w:hAnsi="Tahoma" w:cs="Tahoma"/>
          <w:color w:val="000000" w:themeColor="text1"/>
          <w:sz w:val="22"/>
          <w:szCs w:val="22"/>
        </w:rPr>
        <w:t>District,</w:t>
      </w:r>
      <w:r w:rsidRPr="7C419FE4">
        <w:rPr>
          <w:rFonts w:ascii="Tahoma" w:eastAsia="Tahoma" w:hAnsi="Tahoma" w:cs="Tahoma"/>
          <w:color w:val="000000" w:themeColor="text1"/>
          <w:sz w:val="22"/>
          <w:szCs w:val="22"/>
        </w:rPr>
        <w:t xml:space="preserve"> and others</w:t>
      </w:r>
      <w:r w:rsidR="2327950D" w:rsidRPr="7C419FE4">
        <w:rPr>
          <w:rFonts w:ascii="Tahoma" w:eastAsia="Tahoma" w:hAnsi="Tahoma" w:cs="Tahoma"/>
          <w:color w:val="000000" w:themeColor="text1"/>
          <w:sz w:val="22"/>
          <w:szCs w:val="22"/>
        </w:rPr>
        <w:t>.</w:t>
      </w:r>
    </w:p>
    <w:p w14:paraId="6AFD907E"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Sexual </w:t>
      </w:r>
      <w:r w:rsidR="5B4424C4" w:rsidRPr="7C419FE4">
        <w:rPr>
          <w:rFonts w:ascii="Tahoma" w:eastAsia="Tahoma" w:hAnsi="Tahoma" w:cs="Tahoma"/>
          <w:color w:val="000000" w:themeColor="text1"/>
          <w:sz w:val="22"/>
          <w:szCs w:val="22"/>
        </w:rPr>
        <w:t>harassment in the workplace</w:t>
      </w:r>
      <w:r w:rsidRPr="7C419FE4">
        <w:rPr>
          <w:rFonts w:ascii="Tahoma" w:eastAsia="Tahoma" w:hAnsi="Tahoma" w:cs="Tahoma"/>
          <w:color w:val="000000" w:themeColor="text1"/>
          <w:sz w:val="22"/>
          <w:szCs w:val="22"/>
        </w:rPr>
        <w:t xml:space="preserve">, Jasper County School </w:t>
      </w:r>
      <w:r w:rsidR="7E1970CC" w:rsidRPr="7C419FE4">
        <w:rPr>
          <w:rFonts w:ascii="Tahoma" w:eastAsia="Tahoma" w:hAnsi="Tahoma" w:cs="Tahoma"/>
          <w:color w:val="000000" w:themeColor="text1"/>
          <w:sz w:val="22"/>
          <w:szCs w:val="22"/>
        </w:rPr>
        <w:t>District,</w:t>
      </w:r>
      <w:r w:rsidRPr="7C419FE4">
        <w:rPr>
          <w:rFonts w:ascii="Tahoma" w:eastAsia="Tahoma" w:hAnsi="Tahoma" w:cs="Tahoma"/>
          <w:color w:val="000000" w:themeColor="text1"/>
          <w:sz w:val="22"/>
          <w:szCs w:val="22"/>
        </w:rPr>
        <w:t xml:space="preserve"> and others</w:t>
      </w:r>
      <w:r w:rsidR="2327950D" w:rsidRPr="7C419FE4">
        <w:rPr>
          <w:rFonts w:ascii="Tahoma" w:eastAsia="Tahoma" w:hAnsi="Tahoma" w:cs="Tahoma"/>
          <w:color w:val="000000" w:themeColor="text1"/>
          <w:sz w:val="22"/>
          <w:szCs w:val="22"/>
        </w:rPr>
        <w:t>.</w:t>
      </w:r>
    </w:p>
    <w:p w14:paraId="37B117D1"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Laws </w:t>
      </w:r>
      <w:r w:rsidR="5B4424C4" w:rsidRPr="7C419FE4">
        <w:rPr>
          <w:rFonts w:ascii="Tahoma" w:eastAsia="Tahoma" w:hAnsi="Tahoma" w:cs="Tahoma"/>
          <w:color w:val="000000" w:themeColor="text1"/>
          <w:sz w:val="22"/>
          <w:szCs w:val="22"/>
        </w:rPr>
        <w:t>affecting teachers</w:t>
      </w:r>
      <w:r w:rsidRPr="7C419FE4">
        <w:rPr>
          <w:rFonts w:ascii="Tahoma" w:eastAsia="Tahoma" w:hAnsi="Tahoma" w:cs="Tahoma"/>
          <w:color w:val="000000" w:themeColor="text1"/>
          <w:sz w:val="22"/>
          <w:szCs w:val="22"/>
        </w:rPr>
        <w:t>, Coker College</w:t>
      </w:r>
      <w:r w:rsidR="2327950D" w:rsidRPr="7C419FE4">
        <w:rPr>
          <w:rFonts w:ascii="Tahoma" w:eastAsia="Tahoma" w:hAnsi="Tahoma" w:cs="Tahoma"/>
          <w:color w:val="000000" w:themeColor="text1"/>
          <w:sz w:val="22"/>
          <w:szCs w:val="22"/>
        </w:rPr>
        <w:t>.</w:t>
      </w:r>
    </w:p>
    <w:p w14:paraId="4FED5015"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Teaching </w:t>
      </w:r>
      <w:r w:rsidR="5B4424C4" w:rsidRPr="7C419FE4">
        <w:rPr>
          <w:rFonts w:ascii="Tahoma" w:eastAsia="Tahoma" w:hAnsi="Tahoma" w:cs="Tahoma"/>
          <w:color w:val="000000" w:themeColor="text1"/>
          <w:sz w:val="22"/>
          <w:szCs w:val="22"/>
        </w:rPr>
        <w:t>without lawsuits</w:t>
      </w:r>
      <w:r w:rsidRPr="7C419FE4">
        <w:rPr>
          <w:rFonts w:ascii="Tahoma" w:eastAsia="Tahoma" w:hAnsi="Tahoma" w:cs="Tahoma"/>
          <w:color w:val="000000" w:themeColor="text1"/>
          <w:sz w:val="22"/>
          <w:szCs w:val="22"/>
        </w:rPr>
        <w:t xml:space="preserve">, </w:t>
      </w:r>
      <w:r w:rsidRPr="7C419FE4">
        <w:rPr>
          <w:rFonts w:ascii="Tahoma" w:eastAsia="Tahoma" w:hAnsi="Tahoma" w:cs="Tahoma"/>
          <w:sz w:val="22"/>
          <w:szCs w:val="22"/>
        </w:rPr>
        <w:t>S.C. Association of School Administrators</w:t>
      </w:r>
      <w:r w:rsidR="2327950D" w:rsidRPr="7C419FE4">
        <w:rPr>
          <w:rFonts w:ascii="Tahoma" w:eastAsia="Tahoma" w:hAnsi="Tahoma" w:cs="Tahoma"/>
          <w:sz w:val="22"/>
          <w:szCs w:val="22"/>
        </w:rPr>
        <w:t>.</w:t>
      </w:r>
    </w:p>
    <w:p w14:paraId="5A40EEF6"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 xml:space="preserve">Religion in </w:t>
      </w:r>
      <w:r w:rsidR="5B4424C4" w:rsidRPr="7C419FE4">
        <w:rPr>
          <w:rFonts w:ascii="Tahoma" w:eastAsia="Tahoma" w:hAnsi="Tahoma" w:cs="Tahoma"/>
          <w:color w:val="000000" w:themeColor="text1"/>
          <w:sz w:val="22"/>
          <w:szCs w:val="22"/>
        </w:rPr>
        <w:t>public schools</w:t>
      </w:r>
      <w:r w:rsidRPr="7C419FE4">
        <w:rPr>
          <w:rFonts w:ascii="Tahoma" w:eastAsia="Tahoma" w:hAnsi="Tahoma" w:cs="Tahoma"/>
          <w:color w:val="000000" w:themeColor="text1"/>
          <w:sz w:val="22"/>
          <w:szCs w:val="22"/>
        </w:rPr>
        <w:t>, Dorchester County School District</w:t>
      </w:r>
      <w:r w:rsidR="1A09C8F4" w:rsidRPr="7C419FE4">
        <w:rPr>
          <w:rFonts w:ascii="Tahoma" w:eastAsia="Tahoma" w:hAnsi="Tahoma" w:cs="Tahoma"/>
          <w:color w:val="000000" w:themeColor="text1"/>
          <w:sz w:val="22"/>
          <w:szCs w:val="22"/>
        </w:rPr>
        <w:t xml:space="preserve"> 2</w:t>
      </w:r>
      <w:r w:rsidR="2327950D" w:rsidRPr="7C419FE4">
        <w:rPr>
          <w:rFonts w:ascii="Tahoma" w:eastAsia="Tahoma" w:hAnsi="Tahoma" w:cs="Tahoma"/>
          <w:color w:val="000000" w:themeColor="text1"/>
          <w:sz w:val="22"/>
          <w:szCs w:val="22"/>
        </w:rPr>
        <w:t>.</w:t>
      </w:r>
    </w:p>
    <w:p w14:paraId="42E0A9DB" w14:textId="77777777" w:rsidR="00BC1DEB" w:rsidRPr="00021CB8" w:rsidRDefault="096CFB60" w:rsidP="0EB10C41">
      <w:pPr>
        <w:numPr>
          <w:ilvl w:val="0"/>
          <w:numId w:val="6"/>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color w:val="000000" w:themeColor="text1"/>
          <w:sz w:val="22"/>
          <w:szCs w:val="22"/>
        </w:rPr>
        <w:t xml:space="preserve">Charter </w:t>
      </w:r>
      <w:r w:rsidR="5B4424C4" w:rsidRPr="7C419FE4">
        <w:rPr>
          <w:rFonts w:ascii="Tahoma" w:eastAsia="Tahoma" w:hAnsi="Tahoma" w:cs="Tahoma"/>
          <w:color w:val="000000" w:themeColor="text1"/>
          <w:sz w:val="22"/>
          <w:szCs w:val="22"/>
        </w:rPr>
        <w:t>schools i</w:t>
      </w:r>
      <w:r w:rsidRPr="7C419FE4">
        <w:rPr>
          <w:rFonts w:ascii="Tahoma" w:eastAsia="Tahoma" w:hAnsi="Tahoma" w:cs="Tahoma"/>
          <w:color w:val="000000" w:themeColor="text1"/>
          <w:sz w:val="22"/>
          <w:szCs w:val="22"/>
        </w:rPr>
        <w:t>n South Carolina, Florence County School District Three</w:t>
      </w:r>
      <w:r w:rsidR="2327950D" w:rsidRPr="7C419FE4">
        <w:rPr>
          <w:rFonts w:ascii="Tahoma" w:eastAsia="Tahoma" w:hAnsi="Tahoma" w:cs="Tahoma"/>
          <w:color w:val="000000" w:themeColor="text1"/>
          <w:sz w:val="22"/>
          <w:szCs w:val="22"/>
        </w:rPr>
        <w:t>.</w:t>
      </w:r>
      <w:r w:rsidRPr="7C419FE4">
        <w:rPr>
          <w:rFonts w:ascii="Tahoma" w:eastAsia="Tahoma" w:hAnsi="Tahoma" w:cs="Tahoma"/>
          <w:color w:val="000000" w:themeColor="text1"/>
          <w:sz w:val="22"/>
          <w:szCs w:val="22"/>
        </w:rPr>
        <w:t xml:space="preserve"> </w:t>
      </w:r>
    </w:p>
    <w:p w14:paraId="5E7DF4DA" w14:textId="77777777" w:rsidR="00383743" w:rsidRPr="00B521F9" w:rsidRDefault="1036F932" w:rsidP="7C419FE4">
      <w:pPr>
        <w:pStyle w:val="Heading1"/>
        <w:spacing w:before="0" w:after="120"/>
        <w:rPr>
          <w:rFonts w:eastAsia="Tahoma" w:cs="Tahoma"/>
          <w:sz w:val="22"/>
          <w:szCs w:val="22"/>
        </w:rPr>
      </w:pPr>
      <w:r w:rsidRPr="7C419FE4">
        <w:rPr>
          <w:rFonts w:eastAsia="Tahoma" w:cs="Tahoma"/>
          <w:sz w:val="22"/>
          <w:szCs w:val="22"/>
        </w:rPr>
        <w:t>University</w:t>
      </w:r>
      <w:r w:rsidR="6AC365B6" w:rsidRPr="7C419FE4">
        <w:rPr>
          <w:rFonts w:eastAsia="Tahoma" w:cs="Tahoma"/>
          <w:sz w:val="22"/>
          <w:szCs w:val="22"/>
        </w:rPr>
        <w:t>/College</w:t>
      </w:r>
      <w:r w:rsidRPr="7C419FE4">
        <w:rPr>
          <w:rFonts w:eastAsia="Tahoma" w:cs="Tahoma"/>
          <w:sz w:val="22"/>
          <w:szCs w:val="22"/>
        </w:rPr>
        <w:t xml:space="preserve"> </w:t>
      </w:r>
      <w:r w:rsidR="1E6F86F1" w:rsidRPr="7C419FE4">
        <w:rPr>
          <w:rFonts w:eastAsia="Tahoma" w:cs="Tahoma"/>
          <w:sz w:val="22"/>
          <w:szCs w:val="22"/>
        </w:rPr>
        <w:t>Service:</w:t>
      </w:r>
    </w:p>
    <w:p w14:paraId="2889BF7E" w14:textId="620995CA" w:rsidR="00B2287B" w:rsidRPr="00B521F9" w:rsidRDefault="00B2287B" w:rsidP="00B2287B">
      <w:pPr>
        <w:numPr>
          <w:ilvl w:val="0"/>
          <w:numId w:val="15"/>
        </w:numPr>
        <w:spacing w:after="120"/>
        <w:jc w:val="both"/>
        <w:rPr>
          <w:rFonts w:ascii="Tahoma" w:eastAsia="Tahoma" w:hAnsi="Tahoma" w:cs="Tahoma"/>
          <w:sz w:val="22"/>
          <w:szCs w:val="22"/>
        </w:rPr>
      </w:pPr>
      <w:r>
        <w:rPr>
          <w:rFonts w:ascii="Tahoma" w:eastAsia="Tahoma" w:hAnsi="Tahoma" w:cs="Tahoma"/>
          <w:sz w:val="22"/>
          <w:szCs w:val="22"/>
        </w:rPr>
        <w:t>Co-chair, University</w:t>
      </w:r>
      <w:r w:rsidRPr="7C419FE4">
        <w:rPr>
          <w:rFonts w:ascii="Tahoma" w:eastAsia="Tahoma" w:hAnsi="Tahoma" w:cs="Tahoma"/>
          <w:sz w:val="22"/>
          <w:szCs w:val="22"/>
        </w:rPr>
        <w:t xml:space="preserve"> </w:t>
      </w:r>
      <w:r>
        <w:rPr>
          <w:rFonts w:ascii="Tahoma" w:eastAsia="Tahoma" w:hAnsi="Tahoma" w:cs="Tahoma"/>
          <w:sz w:val="22"/>
          <w:szCs w:val="22"/>
        </w:rPr>
        <w:t>Digital Accessibility Sub-committee on Course Content Compliance</w:t>
      </w:r>
      <w:r w:rsidRPr="7C419FE4">
        <w:rPr>
          <w:rFonts w:ascii="Tahoma" w:eastAsia="Tahoma" w:hAnsi="Tahoma" w:cs="Tahoma"/>
          <w:sz w:val="22"/>
          <w:szCs w:val="22"/>
        </w:rPr>
        <w:t>, 2025</w:t>
      </w:r>
      <w:r>
        <w:rPr>
          <w:rFonts w:ascii="Tahoma" w:eastAsia="Tahoma" w:hAnsi="Tahoma" w:cs="Tahoma"/>
          <w:sz w:val="22"/>
          <w:szCs w:val="22"/>
        </w:rPr>
        <w:t xml:space="preserve"> - present.</w:t>
      </w:r>
    </w:p>
    <w:p w14:paraId="4A8C7F5C" w14:textId="1F7E1208" w:rsidR="006C443A" w:rsidRDefault="46543A5B"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Provost’s Task Force on Student Success, 2025.  </w:t>
      </w:r>
    </w:p>
    <w:p w14:paraId="227C0FB0" w14:textId="42869240" w:rsidR="004572FD" w:rsidRPr="00B521F9" w:rsidRDefault="004572FD" w:rsidP="004572FD">
      <w:pPr>
        <w:numPr>
          <w:ilvl w:val="0"/>
          <w:numId w:val="15"/>
        </w:numPr>
        <w:spacing w:after="120"/>
        <w:jc w:val="both"/>
        <w:rPr>
          <w:rFonts w:ascii="Tahoma" w:eastAsia="Tahoma" w:hAnsi="Tahoma" w:cs="Tahoma"/>
          <w:sz w:val="22"/>
          <w:szCs w:val="22"/>
        </w:rPr>
      </w:pPr>
      <w:r>
        <w:rPr>
          <w:rFonts w:ascii="Tahoma" w:eastAsia="Tahoma" w:hAnsi="Tahoma" w:cs="Tahoma"/>
          <w:sz w:val="22"/>
          <w:szCs w:val="22"/>
        </w:rPr>
        <w:t xml:space="preserve">Co-chair, </w:t>
      </w:r>
      <w:r w:rsidRPr="7C419FE4">
        <w:rPr>
          <w:rFonts w:ascii="Tahoma" w:eastAsia="Tahoma" w:hAnsi="Tahoma" w:cs="Tahoma"/>
          <w:sz w:val="22"/>
          <w:szCs w:val="22"/>
        </w:rPr>
        <w:t>Provost’s Task Force on Student Success</w:t>
      </w:r>
      <w:r>
        <w:rPr>
          <w:rFonts w:ascii="Tahoma" w:eastAsia="Tahoma" w:hAnsi="Tahoma" w:cs="Tahoma"/>
          <w:sz w:val="22"/>
          <w:szCs w:val="22"/>
        </w:rPr>
        <w:t xml:space="preserve"> Sub-committee on Framework Development</w:t>
      </w:r>
      <w:r w:rsidRPr="7C419FE4">
        <w:rPr>
          <w:rFonts w:ascii="Tahoma" w:eastAsia="Tahoma" w:hAnsi="Tahoma" w:cs="Tahoma"/>
          <w:sz w:val="22"/>
          <w:szCs w:val="22"/>
        </w:rPr>
        <w:t>, 2025</w:t>
      </w:r>
      <w:r>
        <w:rPr>
          <w:rFonts w:ascii="Tahoma" w:eastAsia="Tahoma" w:hAnsi="Tahoma" w:cs="Tahoma"/>
          <w:sz w:val="22"/>
          <w:szCs w:val="22"/>
        </w:rPr>
        <w:t>.</w:t>
      </w:r>
    </w:p>
    <w:p w14:paraId="3ADF998D" w14:textId="34156598" w:rsidR="006C443A" w:rsidRPr="00021CB8" w:rsidRDefault="4F90389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Provost’s Quality Teaching Committee, 2024 – </w:t>
      </w:r>
      <w:r w:rsidR="64093C75" w:rsidRPr="7C419FE4">
        <w:rPr>
          <w:rFonts w:ascii="Tahoma" w:eastAsia="Tahoma" w:hAnsi="Tahoma" w:cs="Tahoma"/>
          <w:sz w:val="22"/>
          <w:szCs w:val="22"/>
        </w:rPr>
        <w:t>2025.</w:t>
      </w:r>
    </w:p>
    <w:p w14:paraId="7B21FABB" w14:textId="45BDF51C" w:rsidR="006C443A" w:rsidRPr="00021CB8" w:rsidRDefault="1C3E11FF"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Member, USC Vice Provost Search Committee, 2023</w:t>
      </w:r>
      <w:r w:rsidR="55431218" w:rsidRPr="7C419FE4">
        <w:rPr>
          <w:rFonts w:ascii="Tahoma" w:eastAsia="Tahoma" w:hAnsi="Tahoma" w:cs="Tahoma"/>
          <w:sz w:val="22"/>
          <w:szCs w:val="22"/>
        </w:rPr>
        <w:t xml:space="preserve"> – 2024. </w:t>
      </w:r>
    </w:p>
    <w:p w14:paraId="31053C6E" w14:textId="77777777" w:rsidR="000278AE" w:rsidRPr="000278AE" w:rsidRDefault="6FC31511"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Member, </w:t>
      </w:r>
      <w:bookmarkStart w:id="11" w:name="_Hlk161786156"/>
      <w:r w:rsidR="37836820" w:rsidRPr="7C419FE4">
        <w:rPr>
          <w:rFonts w:ascii="Tahoma" w:eastAsia="Tahoma" w:hAnsi="Tahoma" w:cs="Tahoma"/>
          <w:sz w:val="22"/>
          <w:szCs w:val="22"/>
        </w:rPr>
        <w:t>Provost’s Advisory Committee on Interdisciplinary Studies</w:t>
      </w:r>
      <w:bookmarkEnd w:id="11"/>
      <w:r w:rsidRPr="7C419FE4">
        <w:rPr>
          <w:rFonts w:ascii="Tahoma" w:eastAsia="Tahoma" w:hAnsi="Tahoma" w:cs="Tahoma"/>
          <w:sz w:val="22"/>
          <w:szCs w:val="22"/>
        </w:rPr>
        <w:t>, 2023 – present</w:t>
      </w:r>
      <w:r w:rsidR="574B1E62" w:rsidRPr="7C419FE4">
        <w:rPr>
          <w:rFonts w:ascii="Tahoma" w:eastAsia="Tahoma" w:hAnsi="Tahoma" w:cs="Tahoma"/>
          <w:sz w:val="22"/>
          <w:szCs w:val="22"/>
        </w:rPr>
        <w:t>.</w:t>
      </w:r>
    </w:p>
    <w:p w14:paraId="6D093B1F" w14:textId="77777777" w:rsidR="00B521F9" w:rsidRPr="00B521F9" w:rsidRDefault="28256AF8" w:rsidP="417726F9">
      <w:pPr>
        <w:numPr>
          <w:ilvl w:val="0"/>
          <w:numId w:val="15"/>
        </w:numPr>
        <w:spacing w:after="120"/>
        <w:jc w:val="both"/>
        <w:rPr>
          <w:rFonts w:ascii="Tahoma" w:eastAsia="Tahoma" w:hAnsi="Tahoma" w:cs="Tahoma"/>
          <w:color w:val="000000"/>
          <w:sz w:val="22"/>
          <w:szCs w:val="22"/>
        </w:rPr>
      </w:pPr>
      <w:r w:rsidRPr="417726F9">
        <w:rPr>
          <w:rFonts w:ascii="Tahoma" w:eastAsia="Tahoma" w:hAnsi="Tahoma" w:cs="Tahoma"/>
          <w:sz w:val="22"/>
          <w:szCs w:val="22"/>
        </w:rPr>
        <w:t xml:space="preserve">Member, USC </w:t>
      </w:r>
      <w:bookmarkStart w:id="12" w:name="_Hlk161786253"/>
      <w:r w:rsidRPr="417726F9">
        <w:rPr>
          <w:rStyle w:val="normaltextrun"/>
          <w:rFonts w:ascii="Tahoma" w:eastAsia="Tahoma" w:hAnsi="Tahoma" w:cs="Tahoma"/>
          <w:color w:val="242424"/>
          <w:sz w:val="22"/>
          <w:szCs w:val="22"/>
          <w:shd w:val="clear" w:color="auto" w:fill="FFFFFF"/>
        </w:rPr>
        <w:t>Office of Assessment Advisory Committee</w:t>
      </w:r>
      <w:bookmarkEnd w:id="12"/>
      <w:r w:rsidRPr="417726F9">
        <w:rPr>
          <w:rStyle w:val="eop"/>
          <w:rFonts w:ascii="Tahoma" w:eastAsia="Tahoma" w:hAnsi="Tahoma" w:cs="Tahoma"/>
          <w:color w:val="242424"/>
          <w:sz w:val="22"/>
          <w:szCs w:val="22"/>
          <w:shd w:val="clear" w:color="auto" w:fill="FFFFFF"/>
        </w:rPr>
        <w:t>, 2022 – present</w:t>
      </w:r>
      <w:r w:rsidR="13E04FDC" w:rsidRPr="417726F9">
        <w:rPr>
          <w:rStyle w:val="eop"/>
          <w:rFonts w:ascii="Tahoma" w:eastAsia="Tahoma" w:hAnsi="Tahoma" w:cs="Tahoma"/>
          <w:color w:val="242424"/>
          <w:sz w:val="22"/>
          <w:szCs w:val="22"/>
          <w:shd w:val="clear" w:color="auto" w:fill="FFFFFF"/>
        </w:rPr>
        <w:t>.</w:t>
      </w:r>
      <w:r w:rsidRPr="417726F9">
        <w:rPr>
          <w:rStyle w:val="eop"/>
          <w:rFonts w:ascii="Tahoma" w:eastAsia="Tahoma" w:hAnsi="Tahoma" w:cs="Tahoma"/>
          <w:color w:val="242424"/>
          <w:sz w:val="22"/>
          <w:szCs w:val="22"/>
          <w:shd w:val="clear" w:color="auto" w:fill="FFFFFF"/>
        </w:rPr>
        <w:t xml:space="preserve"> </w:t>
      </w:r>
      <w:r w:rsidRPr="417726F9">
        <w:rPr>
          <w:rFonts w:ascii="Tahoma" w:eastAsia="Tahoma" w:hAnsi="Tahoma" w:cs="Tahoma"/>
          <w:sz w:val="22"/>
          <w:szCs w:val="22"/>
        </w:rPr>
        <w:t xml:space="preserve"> </w:t>
      </w:r>
    </w:p>
    <w:p w14:paraId="4C9990E6" w14:textId="77777777" w:rsidR="00736582" w:rsidRPr="00021CB8" w:rsidRDefault="0FCCAAFE"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Member, USC </w:t>
      </w:r>
      <w:bookmarkStart w:id="13" w:name="_Hlk161786404"/>
      <w:r w:rsidRPr="7C419FE4">
        <w:rPr>
          <w:rFonts w:ascii="Tahoma" w:eastAsia="Tahoma" w:hAnsi="Tahoma" w:cs="Tahoma"/>
          <w:sz w:val="22"/>
          <w:szCs w:val="22"/>
        </w:rPr>
        <w:t>Faculty Senate Instructional Development Committee (InDev)</w:t>
      </w:r>
      <w:bookmarkEnd w:id="13"/>
      <w:r w:rsidRPr="7C419FE4">
        <w:rPr>
          <w:rFonts w:ascii="Tahoma" w:eastAsia="Tahoma" w:hAnsi="Tahoma" w:cs="Tahoma"/>
          <w:sz w:val="22"/>
          <w:szCs w:val="22"/>
        </w:rPr>
        <w:t xml:space="preserve">, 2023 – present (chair 2019 – 2020; member 2017 - 2020).   </w:t>
      </w:r>
    </w:p>
    <w:p w14:paraId="7D0FEC28" w14:textId="511D4BA2" w:rsidR="00D64436" w:rsidRDefault="0DD53308"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USC’s Digital Accessibility Committee, 2022 – present. </w:t>
      </w:r>
    </w:p>
    <w:p w14:paraId="53B8276D" w14:textId="2DF1D6EC" w:rsidR="00D64436" w:rsidRPr="00B521F9" w:rsidRDefault="6AC365B6"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Member</w:t>
      </w:r>
      <w:r w:rsidRPr="7C419FE4">
        <w:rPr>
          <w:rFonts w:ascii="Tahoma" w:eastAsia="Tahoma" w:hAnsi="Tahoma" w:cs="Tahoma"/>
          <w:i/>
          <w:iCs/>
          <w:sz w:val="22"/>
          <w:szCs w:val="22"/>
        </w:rPr>
        <w:t xml:space="preserve">, </w:t>
      </w:r>
      <w:r w:rsidRPr="7C419FE4">
        <w:rPr>
          <w:rFonts w:ascii="Tahoma" w:eastAsia="Tahoma" w:hAnsi="Tahoma" w:cs="Tahoma"/>
          <w:sz w:val="22"/>
          <w:szCs w:val="22"/>
        </w:rPr>
        <w:t xml:space="preserve">USC </w:t>
      </w:r>
      <w:r w:rsidRPr="7C419FE4">
        <w:rPr>
          <w:rFonts w:ascii="Tahoma" w:eastAsia="Tahoma" w:hAnsi="Tahoma" w:cs="Tahoma"/>
          <w:color w:val="000000" w:themeColor="text1"/>
          <w:sz w:val="22"/>
          <w:szCs w:val="22"/>
        </w:rPr>
        <w:t>Distributed Learning Working Group</w:t>
      </w:r>
      <w:r w:rsidR="00FC26EA">
        <w:rPr>
          <w:rFonts w:ascii="Tahoma" w:eastAsia="Tahoma" w:hAnsi="Tahoma" w:cs="Tahoma"/>
          <w:color w:val="000000" w:themeColor="text1"/>
          <w:sz w:val="22"/>
          <w:szCs w:val="22"/>
        </w:rPr>
        <w:t xml:space="preserve">, </w:t>
      </w:r>
      <w:r w:rsidRPr="7C419FE4">
        <w:rPr>
          <w:rFonts w:ascii="Tahoma" w:eastAsia="Tahoma" w:hAnsi="Tahoma" w:cs="Tahoma"/>
          <w:color w:val="000000" w:themeColor="text1"/>
          <w:sz w:val="22"/>
          <w:szCs w:val="22"/>
        </w:rPr>
        <w:t>2019</w:t>
      </w:r>
      <w:r w:rsidRPr="7C419FE4">
        <w:rPr>
          <w:rFonts w:ascii="Tahoma" w:eastAsia="Tahoma" w:hAnsi="Tahoma" w:cs="Tahoma"/>
          <w:sz w:val="22"/>
          <w:szCs w:val="22"/>
        </w:rPr>
        <w:t xml:space="preserve"> – present.</w:t>
      </w:r>
    </w:p>
    <w:p w14:paraId="3EB5148E" w14:textId="77777777" w:rsidR="00FC26EA" w:rsidRPr="00021CB8" w:rsidRDefault="00FC26EA" w:rsidP="00FC26EA">
      <w:pPr>
        <w:numPr>
          <w:ilvl w:val="0"/>
          <w:numId w:val="15"/>
        </w:numPr>
        <w:tabs>
          <w:tab w:val="left" w:pos="9180"/>
        </w:tabs>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Career Champion, </w:t>
      </w:r>
      <w:bookmarkStart w:id="14" w:name="_Hlk52654896"/>
      <w:r w:rsidRPr="7C419FE4">
        <w:rPr>
          <w:rFonts w:ascii="Tahoma" w:eastAsia="Tahoma" w:hAnsi="Tahoma" w:cs="Tahoma"/>
          <w:sz w:val="22"/>
          <w:szCs w:val="22"/>
        </w:rPr>
        <w:t>USC Career Center</w:t>
      </w:r>
      <w:bookmarkEnd w:id="14"/>
      <w:r w:rsidRPr="7C419FE4">
        <w:rPr>
          <w:rFonts w:ascii="Tahoma" w:eastAsia="Tahoma" w:hAnsi="Tahoma" w:cs="Tahoma"/>
          <w:sz w:val="22"/>
          <w:szCs w:val="22"/>
        </w:rPr>
        <w:t>, 2018 – present.</w:t>
      </w:r>
    </w:p>
    <w:p w14:paraId="295E85F2" w14:textId="6ECC8E46" w:rsidR="00D64436" w:rsidRPr="00021CB8" w:rsidRDefault="472CE53D" w:rsidP="417726F9">
      <w:pPr>
        <w:numPr>
          <w:ilvl w:val="0"/>
          <w:numId w:val="15"/>
        </w:numPr>
        <w:spacing w:after="120"/>
        <w:jc w:val="both"/>
        <w:rPr>
          <w:rFonts w:ascii="Tahoma" w:eastAsia="Tahoma" w:hAnsi="Tahoma" w:cs="Tahoma"/>
          <w:color w:val="000000" w:themeColor="text1"/>
          <w:sz w:val="22"/>
          <w:szCs w:val="22"/>
        </w:rPr>
      </w:pPr>
      <w:r w:rsidRPr="7C419FE4">
        <w:rPr>
          <w:rFonts w:ascii="Tahoma" w:eastAsia="Tahoma" w:hAnsi="Tahoma" w:cs="Tahoma"/>
          <w:sz w:val="22"/>
          <w:szCs w:val="22"/>
        </w:rPr>
        <w:t xml:space="preserve">Faculty Mentor for Individualized Faculty Coaching, USC Center for Teaching Excellence, 2019 – 2024. </w:t>
      </w:r>
    </w:p>
    <w:p w14:paraId="5C6B7740" w14:textId="087356F0" w:rsidR="00D64436" w:rsidRPr="00021CB8" w:rsidRDefault="1C3E11FF"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Member, Digital Accessibility Network (formerly “accessibility liaison”)</w:t>
      </w:r>
      <w:r w:rsidR="6AC365B6" w:rsidRPr="7C419FE4">
        <w:rPr>
          <w:rFonts w:ascii="Tahoma" w:eastAsia="Tahoma" w:hAnsi="Tahoma" w:cs="Tahoma"/>
          <w:sz w:val="22"/>
          <w:szCs w:val="22"/>
        </w:rPr>
        <w:t xml:space="preserve">, USC Office of Digital Accessibility, 2020 – </w:t>
      </w:r>
      <w:r w:rsidR="00FC26EA">
        <w:rPr>
          <w:rFonts w:ascii="Tahoma" w:eastAsia="Tahoma" w:hAnsi="Tahoma" w:cs="Tahoma"/>
          <w:sz w:val="22"/>
          <w:szCs w:val="22"/>
        </w:rPr>
        <w:t>2025</w:t>
      </w:r>
      <w:r w:rsidR="6AC365B6" w:rsidRPr="7C419FE4">
        <w:rPr>
          <w:rFonts w:ascii="Tahoma" w:eastAsia="Tahoma" w:hAnsi="Tahoma" w:cs="Tahoma"/>
          <w:sz w:val="22"/>
          <w:szCs w:val="22"/>
        </w:rPr>
        <w:t xml:space="preserve">. </w:t>
      </w:r>
    </w:p>
    <w:p w14:paraId="554DF3F8" w14:textId="1C192C47" w:rsidR="00D64436" w:rsidRPr="00021CB8" w:rsidRDefault="6AC365B6"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USC Top Scholar Selection Committee, 2019 – </w:t>
      </w:r>
      <w:r w:rsidR="14A0E444" w:rsidRPr="7C419FE4">
        <w:rPr>
          <w:rFonts w:ascii="Tahoma" w:eastAsia="Tahoma" w:hAnsi="Tahoma" w:cs="Tahoma"/>
          <w:sz w:val="22"/>
          <w:szCs w:val="22"/>
        </w:rPr>
        <w:t>2023</w:t>
      </w:r>
      <w:r w:rsidRPr="7C419FE4">
        <w:rPr>
          <w:rFonts w:ascii="Tahoma" w:eastAsia="Tahoma" w:hAnsi="Tahoma" w:cs="Tahoma"/>
          <w:sz w:val="22"/>
          <w:szCs w:val="22"/>
        </w:rPr>
        <w:t>.</w:t>
      </w:r>
    </w:p>
    <w:p w14:paraId="0AFEA2EE" w14:textId="77777777" w:rsidR="00D64436" w:rsidRPr="00021CB8" w:rsidRDefault="6AC365B6"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Member</w:t>
      </w:r>
      <w:r w:rsidRPr="7C419FE4">
        <w:rPr>
          <w:rFonts w:ascii="Tahoma" w:eastAsia="Tahoma" w:hAnsi="Tahoma" w:cs="Tahoma"/>
          <w:i/>
          <w:iCs/>
          <w:sz w:val="22"/>
          <w:szCs w:val="22"/>
        </w:rPr>
        <w:t xml:space="preserve">, </w:t>
      </w:r>
      <w:r w:rsidRPr="7C419FE4">
        <w:rPr>
          <w:rFonts w:ascii="Tahoma" w:eastAsia="Tahoma" w:hAnsi="Tahoma" w:cs="Tahoma"/>
          <w:sz w:val="22"/>
          <w:szCs w:val="22"/>
        </w:rPr>
        <w:t xml:space="preserve">USC </w:t>
      </w:r>
      <w:r w:rsidRPr="7C419FE4">
        <w:rPr>
          <w:rFonts w:ascii="Tahoma" w:eastAsia="Tahoma" w:hAnsi="Tahoma" w:cs="Tahoma"/>
          <w:color w:val="000000" w:themeColor="text1"/>
          <w:sz w:val="22"/>
          <w:szCs w:val="22"/>
        </w:rPr>
        <w:t>Education Abroad Faculty Advisory Board, 2016</w:t>
      </w:r>
      <w:r w:rsidRPr="7C419FE4">
        <w:rPr>
          <w:rFonts w:ascii="Tahoma" w:eastAsia="Tahoma" w:hAnsi="Tahoma" w:cs="Tahoma"/>
          <w:sz w:val="22"/>
          <w:szCs w:val="22"/>
        </w:rPr>
        <w:t xml:space="preserve"> – 2019; 2021 - </w:t>
      </w:r>
      <w:r w:rsidR="28256AF8" w:rsidRPr="7C419FE4">
        <w:rPr>
          <w:rFonts w:ascii="Tahoma" w:eastAsia="Tahoma" w:hAnsi="Tahoma" w:cs="Tahoma"/>
          <w:sz w:val="22"/>
          <w:szCs w:val="22"/>
        </w:rPr>
        <w:t>2022</w:t>
      </w:r>
      <w:r w:rsidRPr="7C419FE4">
        <w:rPr>
          <w:rFonts w:ascii="Tahoma" w:eastAsia="Tahoma" w:hAnsi="Tahoma" w:cs="Tahoma"/>
          <w:sz w:val="22"/>
          <w:szCs w:val="22"/>
        </w:rPr>
        <w:t>.</w:t>
      </w:r>
    </w:p>
    <w:p w14:paraId="12088AA2" w14:textId="7EF70BD5" w:rsidR="00D64436" w:rsidRPr="00C716B0" w:rsidRDefault="6AC365B6"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Reviewer, Innovative Pedagogy Grant</w:t>
      </w:r>
      <w:r w:rsidR="6FC31511" w:rsidRPr="7C419FE4">
        <w:rPr>
          <w:rFonts w:ascii="Tahoma" w:eastAsia="Tahoma" w:hAnsi="Tahoma" w:cs="Tahoma"/>
          <w:sz w:val="22"/>
          <w:szCs w:val="22"/>
        </w:rPr>
        <w:t>s</w:t>
      </w:r>
      <w:r w:rsidRPr="7C419FE4">
        <w:rPr>
          <w:rFonts w:ascii="Tahoma" w:eastAsia="Tahoma" w:hAnsi="Tahoma" w:cs="Tahoma"/>
          <w:sz w:val="22"/>
          <w:szCs w:val="22"/>
        </w:rPr>
        <w:t xml:space="preserve">, USC Center for Teaching Excellence, 2015 - </w:t>
      </w:r>
      <w:r w:rsidR="3623FB6E" w:rsidRPr="7C419FE4">
        <w:rPr>
          <w:rFonts w:ascii="Tahoma" w:eastAsia="Tahoma" w:hAnsi="Tahoma" w:cs="Tahoma"/>
          <w:sz w:val="22"/>
          <w:szCs w:val="22"/>
        </w:rPr>
        <w:t>2024</w:t>
      </w:r>
      <w:r w:rsidRPr="7C419FE4">
        <w:rPr>
          <w:rFonts w:ascii="Tahoma" w:eastAsia="Tahoma" w:hAnsi="Tahoma" w:cs="Tahoma"/>
          <w:sz w:val="22"/>
          <w:szCs w:val="22"/>
        </w:rPr>
        <w:t xml:space="preserve">. </w:t>
      </w:r>
    </w:p>
    <w:p w14:paraId="054EF669" w14:textId="4218BFD4" w:rsidR="00D64436" w:rsidRPr="00C716B0" w:rsidRDefault="6AC365B6"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Reviewer, OktoberBest presentatio</w:t>
      </w:r>
      <w:r w:rsidR="6FC31511" w:rsidRPr="7C419FE4">
        <w:rPr>
          <w:rFonts w:ascii="Tahoma" w:eastAsia="Tahoma" w:hAnsi="Tahoma" w:cs="Tahoma"/>
          <w:sz w:val="22"/>
          <w:szCs w:val="22"/>
        </w:rPr>
        <w:t>ns</w:t>
      </w:r>
      <w:r w:rsidRPr="7C419FE4">
        <w:rPr>
          <w:rFonts w:ascii="Tahoma" w:eastAsia="Tahoma" w:hAnsi="Tahoma" w:cs="Tahoma"/>
          <w:sz w:val="22"/>
          <w:szCs w:val="22"/>
        </w:rPr>
        <w:t xml:space="preserve">, USC Center for Teaching Excellence, 2015 - </w:t>
      </w:r>
      <w:r w:rsidR="3D3B7443" w:rsidRPr="7C419FE4">
        <w:rPr>
          <w:rFonts w:ascii="Tahoma" w:eastAsia="Tahoma" w:hAnsi="Tahoma" w:cs="Tahoma"/>
          <w:sz w:val="22"/>
          <w:szCs w:val="22"/>
        </w:rPr>
        <w:t>2024</w:t>
      </w:r>
      <w:r w:rsidRPr="7C419FE4">
        <w:rPr>
          <w:rFonts w:ascii="Tahoma" w:eastAsia="Tahoma" w:hAnsi="Tahoma" w:cs="Tahoma"/>
          <w:sz w:val="22"/>
          <w:szCs w:val="22"/>
        </w:rPr>
        <w:t xml:space="preserve">. </w:t>
      </w:r>
    </w:p>
    <w:p w14:paraId="00D8F0C5" w14:textId="124BFCFD" w:rsidR="00D64436" w:rsidRPr="00021CB8" w:rsidRDefault="6AC365B6"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Moderator, USC New Faculty Orientation (Professional track), 2020 - </w:t>
      </w:r>
      <w:r w:rsidR="00FC26EA">
        <w:rPr>
          <w:rFonts w:ascii="Tahoma" w:eastAsia="Tahoma" w:hAnsi="Tahoma" w:cs="Tahoma"/>
          <w:sz w:val="22"/>
          <w:szCs w:val="22"/>
        </w:rPr>
        <w:t>2024</w:t>
      </w:r>
      <w:r w:rsidRPr="7C419FE4">
        <w:rPr>
          <w:rFonts w:ascii="Tahoma" w:eastAsia="Tahoma" w:hAnsi="Tahoma" w:cs="Tahoma"/>
          <w:sz w:val="22"/>
          <w:szCs w:val="22"/>
        </w:rPr>
        <w:t>.</w:t>
      </w:r>
    </w:p>
    <w:p w14:paraId="1B66896A" w14:textId="77777777" w:rsidR="00AD63E5" w:rsidRPr="00021CB8" w:rsidRDefault="3EE36AAE"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Faculty Senate Representative,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President’s Strategic Planning Group Subcommittee</w:t>
      </w:r>
      <w:r w:rsidR="6AC365B6" w:rsidRPr="7C419FE4">
        <w:rPr>
          <w:rFonts w:ascii="Tahoma" w:eastAsia="Tahoma" w:hAnsi="Tahoma" w:cs="Tahoma"/>
          <w:sz w:val="22"/>
          <w:szCs w:val="22"/>
        </w:rPr>
        <w:t>,</w:t>
      </w:r>
      <w:r w:rsidRPr="7C419FE4">
        <w:rPr>
          <w:rFonts w:ascii="Tahoma" w:eastAsia="Tahoma" w:hAnsi="Tahoma" w:cs="Tahoma"/>
          <w:sz w:val="22"/>
          <w:szCs w:val="22"/>
        </w:rPr>
        <w:t xml:space="preserve"> 2021 – </w:t>
      </w:r>
      <w:r w:rsidR="06A1D801" w:rsidRPr="7C419FE4">
        <w:rPr>
          <w:rFonts w:ascii="Tahoma" w:eastAsia="Tahoma" w:hAnsi="Tahoma" w:cs="Tahoma"/>
          <w:sz w:val="22"/>
          <w:szCs w:val="22"/>
        </w:rPr>
        <w:t>2022</w:t>
      </w:r>
      <w:r w:rsidRPr="7C419FE4">
        <w:rPr>
          <w:rFonts w:ascii="Tahoma" w:eastAsia="Tahoma" w:hAnsi="Tahoma" w:cs="Tahoma"/>
          <w:sz w:val="22"/>
          <w:szCs w:val="22"/>
        </w:rPr>
        <w:t xml:space="preserve">. </w:t>
      </w:r>
    </w:p>
    <w:p w14:paraId="18E7C7B4" w14:textId="77777777" w:rsidR="00966ED9" w:rsidRPr="00021CB8" w:rsidRDefault="44914D71"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Co-chair,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Faculty Senate </w:t>
      </w:r>
      <w:r w:rsidR="54F093B1" w:rsidRPr="7C419FE4">
        <w:rPr>
          <w:rFonts w:ascii="Tahoma" w:eastAsia="Tahoma" w:hAnsi="Tahoma" w:cs="Tahoma"/>
          <w:sz w:val="22"/>
          <w:szCs w:val="22"/>
        </w:rPr>
        <w:t xml:space="preserve">LEAN </w:t>
      </w:r>
      <w:bookmarkStart w:id="15" w:name="_Hlk161862631"/>
      <w:r w:rsidRPr="7C419FE4">
        <w:rPr>
          <w:rFonts w:ascii="Tahoma" w:eastAsia="Tahoma" w:hAnsi="Tahoma" w:cs="Tahoma"/>
          <w:sz w:val="22"/>
          <w:szCs w:val="22"/>
        </w:rPr>
        <w:t>Curricul</w:t>
      </w:r>
      <w:r w:rsidR="5367823B" w:rsidRPr="7C419FE4">
        <w:rPr>
          <w:rFonts w:ascii="Tahoma" w:eastAsia="Tahoma" w:hAnsi="Tahoma" w:cs="Tahoma"/>
          <w:sz w:val="22"/>
          <w:szCs w:val="22"/>
        </w:rPr>
        <w:t>a</w:t>
      </w:r>
      <w:r w:rsidRPr="7C419FE4">
        <w:rPr>
          <w:rFonts w:ascii="Tahoma" w:eastAsia="Tahoma" w:hAnsi="Tahoma" w:cs="Tahoma"/>
          <w:sz w:val="22"/>
          <w:szCs w:val="22"/>
        </w:rPr>
        <w:t xml:space="preserve"> Development Process Improvement Project</w:t>
      </w:r>
      <w:bookmarkEnd w:id="15"/>
      <w:r w:rsidRPr="7C419FE4">
        <w:rPr>
          <w:rFonts w:ascii="Tahoma" w:eastAsia="Tahoma" w:hAnsi="Tahoma" w:cs="Tahoma"/>
          <w:sz w:val="22"/>
          <w:szCs w:val="22"/>
        </w:rPr>
        <w:t xml:space="preserve">, 2020 - </w:t>
      </w:r>
      <w:r w:rsidR="6AC365B6" w:rsidRPr="7C419FE4">
        <w:rPr>
          <w:rFonts w:ascii="Tahoma" w:eastAsia="Tahoma" w:hAnsi="Tahoma" w:cs="Tahoma"/>
          <w:sz w:val="22"/>
          <w:szCs w:val="22"/>
        </w:rPr>
        <w:t>2021</w:t>
      </w:r>
      <w:r w:rsidRPr="7C419FE4">
        <w:rPr>
          <w:rFonts w:ascii="Tahoma" w:eastAsia="Tahoma" w:hAnsi="Tahoma" w:cs="Tahoma"/>
          <w:sz w:val="22"/>
          <w:szCs w:val="22"/>
        </w:rPr>
        <w:t>.</w:t>
      </w:r>
    </w:p>
    <w:p w14:paraId="785FACFE" w14:textId="77777777" w:rsidR="00D76A4C" w:rsidRPr="00021CB8" w:rsidRDefault="6E4A43A3"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lastRenderedPageBreak/>
        <w:t xml:space="preserve">Member-at-large,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Faculty Senate, Representing the College of HRSM, 2018 – </w:t>
      </w:r>
      <w:r w:rsidR="3468137F" w:rsidRPr="7C419FE4">
        <w:rPr>
          <w:rFonts w:ascii="Tahoma" w:eastAsia="Tahoma" w:hAnsi="Tahoma" w:cs="Tahoma"/>
          <w:sz w:val="22"/>
          <w:szCs w:val="22"/>
        </w:rPr>
        <w:t>2021</w:t>
      </w:r>
      <w:r w:rsidRPr="7C419FE4">
        <w:rPr>
          <w:rFonts w:ascii="Tahoma" w:eastAsia="Tahoma" w:hAnsi="Tahoma" w:cs="Tahoma"/>
          <w:sz w:val="22"/>
          <w:szCs w:val="22"/>
        </w:rPr>
        <w:t xml:space="preserve">. </w:t>
      </w:r>
    </w:p>
    <w:p w14:paraId="33768792" w14:textId="77777777" w:rsidR="003F7F2C" w:rsidRPr="00021CB8" w:rsidRDefault="23EF647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Quality Enhancement Project (QEP) Sub-Committee on Professional Development, 2019 – 2020.</w:t>
      </w:r>
    </w:p>
    <w:p w14:paraId="41CE9FC1" w14:textId="77777777" w:rsidR="005D1A20" w:rsidRPr="00021CB8" w:rsidRDefault="2E579F17"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Member</w:t>
      </w:r>
      <w:r w:rsidRPr="7C419FE4">
        <w:rPr>
          <w:rFonts w:ascii="Tahoma" w:eastAsia="Tahoma" w:hAnsi="Tahoma" w:cs="Tahoma"/>
          <w:i/>
          <w:iCs/>
          <w:sz w:val="22"/>
          <w:szCs w:val="22"/>
        </w:rPr>
        <w:t xml:space="preserv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Open Educational </w:t>
      </w:r>
      <w:r w:rsidR="3997534B" w:rsidRPr="7C419FE4">
        <w:rPr>
          <w:rFonts w:ascii="Tahoma" w:eastAsia="Tahoma" w:hAnsi="Tahoma" w:cs="Tahoma"/>
          <w:sz w:val="22"/>
          <w:szCs w:val="22"/>
        </w:rPr>
        <w:t>Resources</w:t>
      </w:r>
      <w:r w:rsidRPr="7C419FE4">
        <w:rPr>
          <w:rFonts w:ascii="Tahoma" w:eastAsia="Tahoma" w:hAnsi="Tahoma" w:cs="Tahoma"/>
          <w:sz w:val="22"/>
          <w:szCs w:val="22"/>
        </w:rPr>
        <w:t xml:space="preserve"> Advisory Committee, 2017 </w:t>
      </w:r>
      <w:r w:rsidR="3997534B" w:rsidRPr="7C419FE4">
        <w:rPr>
          <w:rFonts w:ascii="Tahoma" w:eastAsia="Tahoma" w:hAnsi="Tahoma" w:cs="Tahoma"/>
          <w:sz w:val="22"/>
          <w:szCs w:val="22"/>
        </w:rPr>
        <w:t>–</w:t>
      </w:r>
      <w:r w:rsidRPr="7C419FE4">
        <w:rPr>
          <w:rFonts w:ascii="Tahoma" w:eastAsia="Tahoma" w:hAnsi="Tahoma" w:cs="Tahoma"/>
          <w:sz w:val="22"/>
          <w:szCs w:val="22"/>
        </w:rPr>
        <w:t xml:space="preserve"> </w:t>
      </w:r>
      <w:r w:rsidR="23EF6472" w:rsidRPr="7C419FE4">
        <w:rPr>
          <w:rFonts w:ascii="Tahoma" w:eastAsia="Tahoma" w:hAnsi="Tahoma" w:cs="Tahoma"/>
          <w:sz w:val="22"/>
          <w:szCs w:val="22"/>
        </w:rPr>
        <w:t>2019</w:t>
      </w:r>
      <w:r w:rsidR="3997534B" w:rsidRPr="7C419FE4">
        <w:rPr>
          <w:rFonts w:ascii="Tahoma" w:eastAsia="Tahoma" w:hAnsi="Tahoma" w:cs="Tahoma"/>
          <w:sz w:val="22"/>
          <w:szCs w:val="22"/>
        </w:rPr>
        <w:t>.</w:t>
      </w:r>
    </w:p>
    <w:p w14:paraId="0B664991" w14:textId="714BE109" w:rsidR="000278AE" w:rsidRPr="00021CB8" w:rsidRDefault="6FC31511"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Chair, USC College of HRSM </w:t>
      </w:r>
      <w:r w:rsidR="532735FB" w:rsidRPr="7C419FE4">
        <w:rPr>
          <w:rFonts w:ascii="Tahoma" w:eastAsia="Tahoma" w:hAnsi="Tahoma" w:cs="Tahoma"/>
          <w:sz w:val="22"/>
          <w:szCs w:val="22"/>
        </w:rPr>
        <w:t>Required Courses</w:t>
      </w:r>
      <w:r w:rsidRPr="7C419FE4">
        <w:rPr>
          <w:rFonts w:ascii="Tahoma" w:eastAsia="Tahoma" w:hAnsi="Tahoma" w:cs="Tahoma"/>
          <w:sz w:val="22"/>
          <w:szCs w:val="22"/>
        </w:rPr>
        <w:t xml:space="preserve"> Curriculum Review Committee, 2022 - 2023.</w:t>
      </w:r>
    </w:p>
    <w:p w14:paraId="3A33B9A1" w14:textId="77777777" w:rsidR="000278AE" w:rsidRPr="00021CB8" w:rsidRDefault="6FC31511"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Member, College of HRSM, Dean Search Committee, 2022 - 2023.</w:t>
      </w:r>
    </w:p>
    <w:p w14:paraId="2920C8FF" w14:textId="5A4BF555" w:rsidR="00D64436" w:rsidRPr="00021CB8" w:rsidRDefault="6AC365B6"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Session Leader, College of HRSM, Department of Retailing New Student Orientation, 2018 – </w:t>
      </w:r>
      <w:r w:rsidR="44A10A89" w:rsidRPr="7C419FE4">
        <w:rPr>
          <w:rFonts w:ascii="Tahoma" w:eastAsia="Tahoma" w:hAnsi="Tahoma" w:cs="Tahoma"/>
          <w:sz w:val="22"/>
          <w:szCs w:val="22"/>
        </w:rPr>
        <w:t>2021</w:t>
      </w:r>
      <w:r w:rsidRPr="7C419FE4">
        <w:rPr>
          <w:rFonts w:ascii="Tahoma" w:eastAsia="Tahoma" w:hAnsi="Tahoma" w:cs="Tahoma"/>
          <w:sz w:val="22"/>
          <w:szCs w:val="22"/>
        </w:rPr>
        <w:t>.</w:t>
      </w:r>
    </w:p>
    <w:p w14:paraId="742AEA8B" w14:textId="77777777" w:rsidR="00D64436" w:rsidRPr="00021CB8" w:rsidRDefault="6AC365B6"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Industry Expert, College of HRSM Communications, Department of Retailing, 2016 - present.</w:t>
      </w:r>
    </w:p>
    <w:p w14:paraId="3B4DD0A6" w14:textId="3C2AEEA7" w:rsidR="0074499A" w:rsidRPr="00C716B0" w:rsidRDefault="6797395C"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Member</w:t>
      </w:r>
      <w:r w:rsidR="309B13CC" w:rsidRPr="7C419FE4">
        <w:rPr>
          <w:rFonts w:ascii="Tahoma" w:eastAsia="Tahoma" w:hAnsi="Tahoma" w:cs="Tahoma"/>
          <w:sz w:val="22"/>
          <w:szCs w:val="22"/>
        </w:rPr>
        <w:t xml:space="preserve">, USC College of HRSM, </w:t>
      </w:r>
      <w:r w:rsidR="4CA6F87A" w:rsidRPr="7C419FE4">
        <w:rPr>
          <w:rFonts w:ascii="Tahoma" w:eastAsia="Tahoma" w:hAnsi="Tahoma" w:cs="Tahoma"/>
          <w:sz w:val="22"/>
          <w:szCs w:val="22"/>
        </w:rPr>
        <w:t>L</w:t>
      </w:r>
      <w:r w:rsidR="309B13CC" w:rsidRPr="7C419FE4">
        <w:rPr>
          <w:rFonts w:ascii="Tahoma" w:eastAsia="Tahoma" w:hAnsi="Tahoma" w:cs="Tahoma"/>
          <w:sz w:val="22"/>
          <w:szCs w:val="22"/>
        </w:rPr>
        <w:t xml:space="preserve">earning Experience Designer Search Committee, 2024. </w:t>
      </w:r>
    </w:p>
    <w:p w14:paraId="5E9AECC3" w14:textId="3C7A460E" w:rsidR="0074499A" w:rsidRPr="00C716B0" w:rsidRDefault="3568186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Chair, USC College of HRSM, BAIS, Services Management Program Director Search Committee, 2024. </w:t>
      </w:r>
    </w:p>
    <w:p w14:paraId="0779D35C" w14:textId="29C08253" w:rsidR="0074499A" w:rsidRPr="00C716B0" w:rsidRDefault="3684844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Chair</w:t>
      </w:r>
      <w:r w:rsidR="60E63D18"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60E63D18" w:rsidRPr="7C419FE4">
        <w:rPr>
          <w:rFonts w:ascii="Tahoma" w:eastAsia="Tahoma" w:hAnsi="Tahoma" w:cs="Tahoma"/>
          <w:sz w:val="22"/>
          <w:szCs w:val="22"/>
        </w:rPr>
        <w:t xml:space="preserve"> College of HRSM, HRSM 301 Faculty Instructor Search Committee, 2021.</w:t>
      </w:r>
    </w:p>
    <w:p w14:paraId="7067DD8C" w14:textId="77777777" w:rsidR="00E83E1A" w:rsidRPr="00994C79" w:rsidRDefault="3684844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College of HRSM, Department of Retailing Assistant Professor Search Committee, 2021 – 2022. </w:t>
      </w:r>
    </w:p>
    <w:p w14:paraId="254D9050" w14:textId="77777777" w:rsidR="0041670E" w:rsidRPr="00021CB8" w:rsidRDefault="355ADA04"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College of HRSM, Dean Search Committee, 2020 - </w:t>
      </w:r>
      <w:r w:rsidR="12663B77" w:rsidRPr="7C419FE4">
        <w:rPr>
          <w:rFonts w:ascii="Tahoma" w:eastAsia="Tahoma" w:hAnsi="Tahoma" w:cs="Tahoma"/>
          <w:sz w:val="22"/>
          <w:szCs w:val="22"/>
        </w:rPr>
        <w:t>2021</w:t>
      </w:r>
      <w:r w:rsidRPr="7C419FE4">
        <w:rPr>
          <w:rFonts w:ascii="Tahoma" w:eastAsia="Tahoma" w:hAnsi="Tahoma" w:cs="Tahoma"/>
          <w:sz w:val="22"/>
          <w:szCs w:val="22"/>
        </w:rPr>
        <w:t>.</w:t>
      </w:r>
    </w:p>
    <w:p w14:paraId="2AFC6AED" w14:textId="77777777" w:rsidR="0041670E" w:rsidRPr="00021CB8" w:rsidRDefault="355ADA04"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College of HRSM, Dean Review Committee, 2020.</w:t>
      </w:r>
    </w:p>
    <w:p w14:paraId="28FA838F" w14:textId="77777777" w:rsidR="00E40B9A" w:rsidRPr="00021CB8" w:rsidRDefault="28EE5FA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Department of Retailing Internal Assessment Committee, 2019 </w:t>
      </w:r>
      <w:r w:rsidR="6F73672C" w:rsidRPr="7C419FE4">
        <w:rPr>
          <w:rFonts w:ascii="Tahoma" w:eastAsia="Tahoma" w:hAnsi="Tahoma" w:cs="Tahoma"/>
          <w:sz w:val="22"/>
          <w:szCs w:val="22"/>
        </w:rPr>
        <w:t>–</w:t>
      </w:r>
      <w:r w:rsidRPr="7C419FE4">
        <w:rPr>
          <w:rFonts w:ascii="Tahoma" w:eastAsia="Tahoma" w:hAnsi="Tahoma" w:cs="Tahoma"/>
          <w:sz w:val="22"/>
          <w:szCs w:val="22"/>
        </w:rPr>
        <w:t xml:space="preserve"> 2020</w:t>
      </w:r>
      <w:r w:rsidR="6F73672C" w:rsidRPr="7C419FE4">
        <w:rPr>
          <w:rFonts w:ascii="Tahoma" w:eastAsia="Tahoma" w:hAnsi="Tahoma" w:cs="Tahoma"/>
          <w:sz w:val="22"/>
          <w:szCs w:val="22"/>
        </w:rPr>
        <w:t>.</w:t>
      </w:r>
    </w:p>
    <w:p w14:paraId="5B1EC72B" w14:textId="77777777" w:rsidR="00B64169" w:rsidRPr="00021CB8" w:rsidRDefault="59BE99C4"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College of HRSM, Department of Retailing Retail Store Manager Search Committee, 2021.</w:t>
      </w:r>
    </w:p>
    <w:p w14:paraId="013981F4" w14:textId="6B2F19B1" w:rsidR="008733E6" w:rsidRPr="00021CB8" w:rsidRDefault="5B3D5E47"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Interviewer,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College of HRSM Student Ambassador </w:t>
      </w:r>
      <w:r w:rsidR="2793F424" w:rsidRPr="7C419FE4">
        <w:rPr>
          <w:rFonts w:ascii="Tahoma" w:eastAsia="Tahoma" w:hAnsi="Tahoma" w:cs="Tahoma"/>
          <w:sz w:val="22"/>
          <w:szCs w:val="22"/>
        </w:rPr>
        <w:t>s</w:t>
      </w:r>
      <w:r w:rsidRPr="7C419FE4">
        <w:rPr>
          <w:rFonts w:ascii="Tahoma" w:eastAsia="Tahoma" w:hAnsi="Tahoma" w:cs="Tahoma"/>
          <w:sz w:val="22"/>
          <w:szCs w:val="22"/>
        </w:rPr>
        <w:t>election</w:t>
      </w:r>
      <w:r w:rsidR="2793F424" w:rsidRPr="7C419FE4">
        <w:rPr>
          <w:rFonts w:ascii="Tahoma" w:eastAsia="Tahoma" w:hAnsi="Tahoma" w:cs="Tahoma"/>
          <w:sz w:val="22"/>
          <w:szCs w:val="22"/>
        </w:rPr>
        <w:t xml:space="preserve"> team</w:t>
      </w:r>
      <w:r w:rsidRPr="7C419FE4">
        <w:rPr>
          <w:rFonts w:ascii="Tahoma" w:eastAsia="Tahoma" w:hAnsi="Tahoma" w:cs="Tahoma"/>
          <w:sz w:val="22"/>
          <w:szCs w:val="22"/>
        </w:rPr>
        <w:t>, 2020.</w:t>
      </w:r>
    </w:p>
    <w:p w14:paraId="26E8C2FF" w14:textId="77777777" w:rsidR="00654132" w:rsidRPr="00021CB8" w:rsidRDefault="22AA5940"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6F2B0932" w:rsidRPr="7C419FE4">
        <w:rPr>
          <w:rFonts w:ascii="Tahoma" w:eastAsia="Tahoma" w:hAnsi="Tahoma" w:cs="Tahoma"/>
          <w:sz w:val="22"/>
          <w:szCs w:val="22"/>
        </w:rPr>
        <w:t xml:space="preserve">College of HRSM, </w:t>
      </w:r>
      <w:r w:rsidRPr="7C419FE4">
        <w:rPr>
          <w:rFonts w:ascii="Tahoma" w:eastAsia="Tahoma" w:hAnsi="Tahoma" w:cs="Tahoma"/>
          <w:sz w:val="22"/>
          <w:szCs w:val="22"/>
        </w:rPr>
        <w:t>Department of Retailing Instructor Search Committee, 2019.</w:t>
      </w:r>
    </w:p>
    <w:p w14:paraId="5450328E" w14:textId="77777777" w:rsidR="00F427A5" w:rsidRPr="00021CB8" w:rsidRDefault="176DA076"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Faculty Co-Advisor,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Cocky Couture student organization, 2018 – </w:t>
      </w:r>
      <w:r w:rsidR="0999D135" w:rsidRPr="7C419FE4">
        <w:rPr>
          <w:rFonts w:ascii="Tahoma" w:eastAsia="Tahoma" w:hAnsi="Tahoma" w:cs="Tahoma"/>
          <w:sz w:val="22"/>
          <w:szCs w:val="22"/>
        </w:rPr>
        <w:t>2019</w:t>
      </w:r>
      <w:r w:rsidRPr="7C419FE4">
        <w:rPr>
          <w:rFonts w:ascii="Tahoma" w:eastAsia="Tahoma" w:hAnsi="Tahoma" w:cs="Tahoma"/>
          <w:sz w:val="22"/>
          <w:szCs w:val="22"/>
        </w:rPr>
        <w:t xml:space="preserve">. </w:t>
      </w:r>
    </w:p>
    <w:p w14:paraId="316A71E3" w14:textId="77777777" w:rsidR="00B35DB4" w:rsidRPr="00021CB8" w:rsidRDefault="611DEDA8"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61A07C42" w:rsidRPr="7C419FE4">
        <w:rPr>
          <w:rFonts w:ascii="Tahoma" w:eastAsia="Tahoma" w:hAnsi="Tahoma" w:cs="Tahoma"/>
          <w:sz w:val="22"/>
          <w:szCs w:val="22"/>
        </w:rPr>
        <w:t xml:space="preserve">College of HRSM, </w:t>
      </w:r>
      <w:r w:rsidRPr="7C419FE4">
        <w:rPr>
          <w:rFonts w:ascii="Tahoma" w:eastAsia="Tahoma" w:hAnsi="Tahoma" w:cs="Tahoma"/>
          <w:sz w:val="22"/>
          <w:szCs w:val="22"/>
        </w:rPr>
        <w:t>Department of Retailing Internship Coordinator Search Committee, 2018.</w:t>
      </w:r>
    </w:p>
    <w:p w14:paraId="67A399B5" w14:textId="77777777" w:rsidR="00C631B8" w:rsidRPr="00021CB8" w:rsidRDefault="5B1258D7"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Faculty Associate Director for Distributed Learning,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Center for Teaching Excellence, 2015 –</w:t>
      </w:r>
      <w:r w:rsidR="3F749EC0" w:rsidRPr="7C419FE4">
        <w:rPr>
          <w:rFonts w:ascii="Tahoma" w:eastAsia="Tahoma" w:hAnsi="Tahoma" w:cs="Tahoma"/>
          <w:sz w:val="22"/>
          <w:szCs w:val="22"/>
        </w:rPr>
        <w:t>2017</w:t>
      </w:r>
      <w:r w:rsidRPr="7C419FE4">
        <w:rPr>
          <w:rFonts w:ascii="Tahoma" w:eastAsia="Tahoma" w:hAnsi="Tahoma" w:cs="Tahoma"/>
          <w:sz w:val="22"/>
          <w:szCs w:val="22"/>
        </w:rPr>
        <w:t>.</w:t>
      </w:r>
    </w:p>
    <w:p w14:paraId="39BB7851" w14:textId="77777777" w:rsidR="00C631B8" w:rsidRPr="00021CB8" w:rsidRDefault="5B1258D7"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Institutional Coordinator, Quality Matters® online course review and assessment subscription, 2015 –</w:t>
      </w:r>
      <w:r w:rsidR="3997534B" w:rsidRPr="7C419FE4">
        <w:rPr>
          <w:rFonts w:ascii="Tahoma" w:eastAsia="Tahoma" w:hAnsi="Tahoma" w:cs="Tahoma"/>
          <w:sz w:val="22"/>
          <w:szCs w:val="22"/>
        </w:rPr>
        <w:t xml:space="preserve"> </w:t>
      </w:r>
      <w:r w:rsidR="2E579F17" w:rsidRPr="7C419FE4">
        <w:rPr>
          <w:rFonts w:ascii="Tahoma" w:eastAsia="Tahoma" w:hAnsi="Tahoma" w:cs="Tahoma"/>
          <w:sz w:val="22"/>
          <w:szCs w:val="22"/>
        </w:rPr>
        <w:t>2017</w:t>
      </w:r>
      <w:r w:rsidRPr="7C419FE4">
        <w:rPr>
          <w:rFonts w:ascii="Tahoma" w:eastAsia="Tahoma" w:hAnsi="Tahoma" w:cs="Tahoma"/>
          <w:sz w:val="22"/>
          <w:szCs w:val="22"/>
        </w:rPr>
        <w:t xml:space="preserve">. </w:t>
      </w:r>
    </w:p>
    <w:p w14:paraId="56E11F6F" w14:textId="77777777" w:rsidR="00D509BA" w:rsidRPr="00021CB8" w:rsidRDefault="2C8B5A4C"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Magellan Explorer Scholarship Award Selection Committee, 2014 – 2018. </w:t>
      </w:r>
    </w:p>
    <w:p w14:paraId="4E90C23C" w14:textId="77777777" w:rsidR="00C51862" w:rsidRPr="00021CB8" w:rsidRDefault="3F426B60"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Co-Chair, Provost’s Advisory Committee on Women’s Issues (PACWI), August 2012 – July 2013 (member August 2011 – 2017). </w:t>
      </w:r>
    </w:p>
    <w:p w14:paraId="463545E0" w14:textId="77777777" w:rsidR="00F374CA" w:rsidRPr="00021CB8" w:rsidRDefault="3B6B7F8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Developer/Facilitator,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Teaching Online Community of Practice, 2015 – </w:t>
      </w:r>
      <w:r w:rsidR="3997534B" w:rsidRPr="7C419FE4">
        <w:rPr>
          <w:rFonts w:ascii="Tahoma" w:eastAsia="Tahoma" w:hAnsi="Tahoma" w:cs="Tahoma"/>
          <w:sz w:val="22"/>
          <w:szCs w:val="22"/>
        </w:rPr>
        <w:t>2016</w:t>
      </w:r>
      <w:r w:rsidRPr="7C419FE4">
        <w:rPr>
          <w:rFonts w:ascii="Tahoma" w:eastAsia="Tahoma" w:hAnsi="Tahoma" w:cs="Tahoma"/>
          <w:sz w:val="22"/>
          <w:szCs w:val="22"/>
        </w:rPr>
        <w:t>.</w:t>
      </w:r>
    </w:p>
    <w:p w14:paraId="0F92351E" w14:textId="77777777" w:rsidR="000D0AEB" w:rsidRPr="00021CB8" w:rsidRDefault="3AAC3D16"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Moderator,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Provost’s New Faculty Academy workshop series, 2015 – 2016 term.</w:t>
      </w:r>
    </w:p>
    <w:p w14:paraId="66CBE08E" w14:textId="77777777" w:rsidR="00863298" w:rsidRPr="00021CB8" w:rsidRDefault="002D1E3B"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Garnet Apple Teaching </w:t>
      </w:r>
      <w:r w:rsidR="47C51CCF" w:rsidRPr="7C419FE4">
        <w:rPr>
          <w:rFonts w:ascii="Tahoma" w:eastAsia="Tahoma" w:hAnsi="Tahoma" w:cs="Tahoma"/>
          <w:sz w:val="22"/>
          <w:szCs w:val="22"/>
        </w:rPr>
        <w:t>Award</w:t>
      </w:r>
      <w:r w:rsidRPr="7C419FE4">
        <w:rPr>
          <w:rFonts w:ascii="Tahoma" w:eastAsia="Tahoma" w:hAnsi="Tahoma" w:cs="Tahoma"/>
          <w:sz w:val="22"/>
          <w:szCs w:val="22"/>
        </w:rPr>
        <w:t xml:space="preserve"> Development Committee,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Center for Teaching Excellence, 2015 – 2016.</w:t>
      </w:r>
    </w:p>
    <w:p w14:paraId="735CAD95" w14:textId="77777777" w:rsidR="00F374CA" w:rsidRPr="00021CB8" w:rsidRDefault="3B6B7F8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Preston Associate,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Preston Residential College, 2014 –</w:t>
      </w:r>
      <w:r w:rsidR="0999D135" w:rsidRPr="7C419FE4">
        <w:rPr>
          <w:rFonts w:ascii="Tahoma" w:eastAsia="Tahoma" w:hAnsi="Tahoma" w:cs="Tahoma"/>
          <w:sz w:val="22"/>
          <w:szCs w:val="22"/>
        </w:rPr>
        <w:t xml:space="preserve"> </w:t>
      </w:r>
      <w:r w:rsidR="3997534B" w:rsidRPr="7C419FE4">
        <w:rPr>
          <w:rFonts w:ascii="Tahoma" w:eastAsia="Tahoma" w:hAnsi="Tahoma" w:cs="Tahoma"/>
          <w:sz w:val="22"/>
          <w:szCs w:val="22"/>
        </w:rPr>
        <w:t>2017</w:t>
      </w:r>
      <w:r w:rsidRPr="7C419FE4">
        <w:rPr>
          <w:rFonts w:ascii="Tahoma" w:eastAsia="Tahoma" w:hAnsi="Tahoma" w:cs="Tahoma"/>
          <w:sz w:val="22"/>
          <w:szCs w:val="22"/>
        </w:rPr>
        <w:t>.</w:t>
      </w:r>
    </w:p>
    <w:p w14:paraId="3616C778" w14:textId="77777777" w:rsidR="00C51862" w:rsidRPr="00021CB8" w:rsidRDefault="3F426B60"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Member</w:t>
      </w:r>
      <w:r w:rsidRPr="7C419FE4">
        <w:rPr>
          <w:rFonts w:ascii="Tahoma" w:eastAsia="Tahoma" w:hAnsi="Tahoma" w:cs="Tahoma"/>
          <w:i/>
          <w:iCs/>
          <w:sz w:val="22"/>
          <w:szCs w:val="22"/>
        </w:rPr>
        <w:t xml:space="preserve">,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Pr="7C419FE4">
        <w:rPr>
          <w:rFonts w:ascii="Tahoma" w:eastAsia="Tahoma" w:hAnsi="Tahoma" w:cs="Tahoma"/>
          <w:color w:val="000000" w:themeColor="text1"/>
          <w:sz w:val="22"/>
          <w:szCs w:val="22"/>
        </w:rPr>
        <w:t xml:space="preserve">Study Abroad Faculty </w:t>
      </w:r>
      <w:r w:rsidRPr="7C419FE4">
        <w:rPr>
          <w:rFonts w:ascii="Tahoma" w:eastAsia="Tahoma" w:hAnsi="Tahoma" w:cs="Tahoma"/>
          <w:sz w:val="22"/>
          <w:szCs w:val="22"/>
        </w:rPr>
        <w:t xml:space="preserve">Grant Selection Committee 2014 – 2017.   </w:t>
      </w:r>
    </w:p>
    <w:p w14:paraId="0F09CB84" w14:textId="77777777" w:rsidR="00C51862" w:rsidRPr="00021CB8" w:rsidRDefault="3F426B60"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Chair,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Provost’s Distributed Learning Grant Selection Committee, 2016 (member 2015 – 2017).   </w:t>
      </w:r>
    </w:p>
    <w:p w14:paraId="61B1F665" w14:textId="77777777" w:rsidR="00C51862" w:rsidRPr="00021CB8" w:rsidRDefault="3F426B60"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Chair,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CTE’s 3Ds Bootcamp Grant Selection Committee, 2017.   </w:t>
      </w:r>
    </w:p>
    <w:p w14:paraId="1882EB11" w14:textId="77777777" w:rsidR="00C51862" w:rsidRPr="00021CB8" w:rsidRDefault="3F426B60"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Member</w:t>
      </w:r>
      <w:r w:rsidRPr="7C419FE4">
        <w:rPr>
          <w:rFonts w:ascii="Tahoma" w:eastAsia="Tahoma" w:hAnsi="Tahoma" w:cs="Tahoma"/>
          <w:i/>
          <w:iCs/>
          <w:sz w:val="22"/>
          <w:szCs w:val="22"/>
        </w:rPr>
        <w:t xml:space="preserve">,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color w:val="000000" w:themeColor="text1"/>
          <w:sz w:val="22"/>
          <w:szCs w:val="22"/>
        </w:rPr>
        <w:t xml:space="preserve">Getting Started Teaching Online </w:t>
      </w:r>
      <w:r w:rsidRPr="7C419FE4">
        <w:rPr>
          <w:rFonts w:ascii="Tahoma" w:eastAsia="Tahoma" w:hAnsi="Tahoma" w:cs="Tahoma"/>
          <w:sz w:val="22"/>
          <w:szCs w:val="22"/>
        </w:rPr>
        <w:t xml:space="preserve">Grant Selection Committee, 2015 – 2017.   </w:t>
      </w:r>
    </w:p>
    <w:p w14:paraId="0F54A94A"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Chair, PACWI Sub-Committee for Diversity in Leadership, August 2014 – </w:t>
      </w:r>
      <w:r w:rsidR="3997534B" w:rsidRPr="7C419FE4">
        <w:rPr>
          <w:rFonts w:ascii="Tahoma" w:eastAsia="Tahoma" w:hAnsi="Tahoma" w:cs="Tahoma"/>
          <w:sz w:val="22"/>
          <w:szCs w:val="22"/>
        </w:rPr>
        <w:t>2017</w:t>
      </w:r>
      <w:r w:rsidRPr="7C419FE4">
        <w:rPr>
          <w:rFonts w:ascii="Tahoma" w:eastAsia="Tahoma" w:hAnsi="Tahoma" w:cs="Tahoma"/>
          <w:sz w:val="22"/>
          <w:szCs w:val="22"/>
        </w:rPr>
        <w:t>.</w:t>
      </w:r>
    </w:p>
    <w:p w14:paraId="6F10A077"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Chair, PACWI Sub-Committee for Review of New and Existing Policies, August 2011 – July 2012.</w:t>
      </w:r>
    </w:p>
    <w:p w14:paraId="38E675F3" w14:textId="77777777" w:rsidR="00F46744" w:rsidRPr="00021CB8" w:rsidRDefault="3A175BE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Chair,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Faculty Senate Committee on Intellectual Property, August 2010 – July 2011 (member 2008 – 2011).</w:t>
      </w:r>
    </w:p>
    <w:p w14:paraId="55F42AA5"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President’s Quality of Life Taskforce, 2013 – 2014.  </w:t>
      </w:r>
    </w:p>
    <w:p w14:paraId="5CB9E0EA" w14:textId="77777777" w:rsidR="0052208F" w:rsidRPr="00021CB8" w:rsidRDefault="1D9F5467"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Department of Retailing faculty instructor search committee, August 2019 - present. </w:t>
      </w:r>
    </w:p>
    <w:p w14:paraId="39DE02D7" w14:textId="77777777" w:rsidR="001344DD" w:rsidRPr="00021CB8" w:rsidRDefault="741C7A7E"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Department of Retailing internship coordinator search committee, May – November 2018. </w:t>
      </w:r>
    </w:p>
    <w:p w14:paraId="3E213165" w14:textId="77777777" w:rsidR="007516EC" w:rsidRPr="00021CB8" w:rsidRDefault="35CDAE28"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Graduate </w:t>
      </w:r>
      <w:r w:rsidR="19143880" w:rsidRPr="7C419FE4">
        <w:rPr>
          <w:rFonts w:ascii="Tahoma" w:eastAsia="Tahoma" w:hAnsi="Tahoma" w:cs="Tahoma"/>
          <w:sz w:val="22"/>
          <w:szCs w:val="22"/>
        </w:rPr>
        <w:t xml:space="preserve">Program </w:t>
      </w:r>
      <w:r w:rsidRPr="7C419FE4">
        <w:rPr>
          <w:rFonts w:ascii="Tahoma" w:eastAsia="Tahoma" w:hAnsi="Tahoma" w:cs="Tahoma"/>
          <w:sz w:val="22"/>
          <w:szCs w:val="22"/>
        </w:rPr>
        <w:t xml:space="preserve">Coordinator search committee, January – March 2018. </w:t>
      </w:r>
    </w:p>
    <w:p w14:paraId="711D603A" w14:textId="77777777" w:rsidR="007516EC" w:rsidRPr="00021CB8" w:rsidRDefault="35CDAE28"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Department of </w:t>
      </w:r>
      <w:r w:rsidR="19143880" w:rsidRPr="7C419FE4">
        <w:rPr>
          <w:rFonts w:ascii="Tahoma" w:eastAsia="Tahoma" w:hAnsi="Tahoma" w:cs="Tahoma"/>
          <w:sz w:val="22"/>
          <w:szCs w:val="22"/>
        </w:rPr>
        <w:t>Retailing</w:t>
      </w:r>
      <w:r w:rsidRPr="7C419FE4">
        <w:rPr>
          <w:rFonts w:ascii="Tahoma" w:eastAsia="Tahoma" w:hAnsi="Tahoma" w:cs="Tahoma"/>
          <w:sz w:val="22"/>
          <w:szCs w:val="22"/>
        </w:rPr>
        <w:t xml:space="preserve"> instructor search committee, November 2017 – March 2018. </w:t>
      </w:r>
    </w:p>
    <w:p w14:paraId="7D17793C" w14:textId="77777777" w:rsidR="00BA527D" w:rsidRPr="00021CB8" w:rsidRDefault="46146738"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Chair,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BAIS Program Chair/ Director of Online Learning search committee, December 2016 – </w:t>
      </w:r>
      <w:r w:rsidR="3AAC3D16" w:rsidRPr="7C419FE4">
        <w:rPr>
          <w:rFonts w:ascii="Tahoma" w:eastAsia="Tahoma" w:hAnsi="Tahoma" w:cs="Tahoma"/>
          <w:sz w:val="22"/>
          <w:szCs w:val="22"/>
        </w:rPr>
        <w:t>February 2017</w:t>
      </w:r>
      <w:r w:rsidRPr="7C419FE4">
        <w:rPr>
          <w:rFonts w:ascii="Tahoma" w:eastAsia="Tahoma" w:hAnsi="Tahoma" w:cs="Tahoma"/>
          <w:sz w:val="22"/>
          <w:szCs w:val="22"/>
        </w:rPr>
        <w:t xml:space="preserve">. </w:t>
      </w:r>
    </w:p>
    <w:p w14:paraId="76437344" w14:textId="77777777" w:rsidR="00BA527D" w:rsidRPr="00021CB8" w:rsidRDefault="46146738"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Diversity and Inclusion committee, April 2016 - present. </w:t>
      </w:r>
    </w:p>
    <w:p w14:paraId="5EE6C57A" w14:textId="77777777" w:rsidR="00F46744" w:rsidRPr="00021CB8" w:rsidRDefault="3A175BE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College of HRSM Associate Dean for Diversity and Operations s</w:t>
      </w:r>
      <w:r w:rsidR="3997534B" w:rsidRPr="7C419FE4">
        <w:rPr>
          <w:rFonts w:ascii="Tahoma" w:eastAsia="Tahoma" w:hAnsi="Tahoma" w:cs="Tahoma"/>
          <w:sz w:val="22"/>
          <w:szCs w:val="22"/>
        </w:rPr>
        <w:t>earch committee, February 2016</w:t>
      </w:r>
      <w:r w:rsidRPr="7C419FE4">
        <w:rPr>
          <w:rFonts w:ascii="Tahoma" w:eastAsia="Tahoma" w:hAnsi="Tahoma" w:cs="Tahoma"/>
          <w:sz w:val="22"/>
          <w:szCs w:val="22"/>
        </w:rPr>
        <w:t xml:space="preserve">. </w:t>
      </w:r>
    </w:p>
    <w:p w14:paraId="76117567"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Chair,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College of HRSM Harry E. Varney Distinguished Teacher of the Year Award Selection Committee, August 2013 – July 2014 and August 2010 – July 2011 (member 2010 - 2014 and 2015- </w:t>
      </w:r>
      <w:r w:rsidR="3997534B" w:rsidRPr="7C419FE4">
        <w:rPr>
          <w:rFonts w:ascii="Tahoma" w:eastAsia="Tahoma" w:hAnsi="Tahoma" w:cs="Tahoma"/>
          <w:sz w:val="22"/>
          <w:szCs w:val="22"/>
        </w:rPr>
        <w:t>2016</w:t>
      </w:r>
      <w:r w:rsidRPr="7C419FE4">
        <w:rPr>
          <w:rFonts w:ascii="Tahoma" w:eastAsia="Tahoma" w:hAnsi="Tahoma" w:cs="Tahoma"/>
          <w:sz w:val="22"/>
          <w:szCs w:val="22"/>
        </w:rPr>
        <w:t xml:space="preserve">). </w:t>
      </w:r>
    </w:p>
    <w:p w14:paraId="49688DE8" w14:textId="77777777" w:rsidR="00B77FD4" w:rsidRPr="00021CB8" w:rsidRDefault="3A175BE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Member</w:t>
      </w:r>
      <w:r w:rsidR="1036F932" w:rsidRPr="7C419FE4">
        <w:rPr>
          <w:rFonts w:ascii="Tahoma" w:eastAsia="Tahoma" w:hAnsi="Tahoma" w:cs="Tahoma"/>
          <w:sz w:val="22"/>
          <w:szCs w:val="22"/>
        </w:rPr>
        <w:t xml:space="preserve">,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1036F932" w:rsidRPr="7C419FE4">
        <w:rPr>
          <w:rFonts w:ascii="Tahoma" w:eastAsia="Tahoma" w:hAnsi="Tahoma" w:cs="Tahoma"/>
          <w:sz w:val="22"/>
          <w:szCs w:val="22"/>
        </w:rPr>
        <w:t xml:space="preserve">College of HRSM </w:t>
      </w:r>
      <w:r w:rsidRPr="7C419FE4">
        <w:rPr>
          <w:rFonts w:ascii="Tahoma" w:eastAsia="Tahoma" w:hAnsi="Tahoma" w:cs="Tahoma"/>
          <w:sz w:val="22"/>
          <w:szCs w:val="22"/>
        </w:rPr>
        <w:t>Hospitality</w:t>
      </w:r>
      <w:r w:rsidR="1036F932" w:rsidRPr="7C419FE4">
        <w:rPr>
          <w:rFonts w:ascii="Tahoma" w:eastAsia="Tahoma" w:hAnsi="Tahoma" w:cs="Tahoma"/>
          <w:sz w:val="22"/>
          <w:szCs w:val="22"/>
        </w:rPr>
        <w:t xml:space="preserve"> Committee, </w:t>
      </w:r>
      <w:r w:rsidRPr="7C419FE4">
        <w:rPr>
          <w:rFonts w:ascii="Tahoma" w:eastAsia="Tahoma" w:hAnsi="Tahoma" w:cs="Tahoma"/>
          <w:sz w:val="22"/>
          <w:szCs w:val="22"/>
        </w:rPr>
        <w:t xml:space="preserve">August 2015 </w:t>
      </w:r>
      <w:r w:rsidR="1036F932" w:rsidRPr="7C419FE4">
        <w:rPr>
          <w:rFonts w:ascii="Tahoma" w:eastAsia="Tahoma" w:hAnsi="Tahoma" w:cs="Tahoma"/>
          <w:sz w:val="22"/>
          <w:szCs w:val="22"/>
        </w:rPr>
        <w:t>– present.</w:t>
      </w:r>
    </w:p>
    <w:p w14:paraId="5CFCEF60" w14:textId="037D0594" w:rsidR="00F46744" w:rsidRPr="00021CB8" w:rsidRDefault="3A175BE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Chair,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Pr="7C419FE4">
        <w:rPr>
          <w:rFonts w:ascii="Tahoma" w:eastAsia="Tahoma" w:hAnsi="Tahoma" w:cs="Tahoma"/>
          <w:sz w:val="22"/>
          <w:szCs w:val="22"/>
        </w:rPr>
        <w:t>College of HRSM Alumni Committee, April 2008 – July 2011 (member August 2007- 2013</w:t>
      </w:r>
      <w:r w:rsidR="27630DDD" w:rsidRPr="7C419FE4">
        <w:rPr>
          <w:rFonts w:ascii="Tahoma" w:eastAsia="Tahoma" w:hAnsi="Tahoma" w:cs="Tahoma"/>
          <w:sz w:val="22"/>
          <w:szCs w:val="22"/>
        </w:rPr>
        <w:t xml:space="preserve"> and 2019 - </w:t>
      </w:r>
      <w:r w:rsidR="389CF305" w:rsidRPr="7C419FE4">
        <w:rPr>
          <w:rFonts w:ascii="Tahoma" w:eastAsia="Tahoma" w:hAnsi="Tahoma" w:cs="Tahoma"/>
          <w:sz w:val="22"/>
          <w:szCs w:val="22"/>
        </w:rPr>
        <w:t>2021</w:t>
      </w:r>
      <w:r w:rsidRPr="7C419FE4">
        <w:rPr>
          <w:rFonts w:ascii="Tahoma" w:eastAsia="Tahoma" w:hAnsi="Tahoma" w:cs="Tahoma"/>
          <w:sz w:val="22"/>
          <w:szCs w:val="22"/>
        </w:rPr>
        <w:t>).</w:t>
      </w:r>
    </w:p>
    <w:p w14:paraId="190C4D9E" w14:textId="77777777" w:rsidR="00F46744" w:rsidRPr="00021CB8" w:rsidRDefault="3A175BE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Member/Lead writer,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College of HRSM Clinical Track Promotion Policy Committee, April 2011 – May 2011.</w:t>
      </w:r>
    </w:p>
    <w:p w14:paraId="63EC148F" w14:textId="77777777" w:rsidR="00F46744" w:rsidRPr="00021CB8" w:rsidRDefault="3A175BE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Faculty Mentor,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College of HRSM/University of Aruba exchange program, Summer 2011.</w:t>
      </w:r>
    </w:p>
    <w:p w14:paraId="7D40A910" w14:textId="77777777" w:rsidR="00BA527D" w:rsidRPr="00021CB8" w:rsidRDefault="46146738"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College of HRSM the Marnie Pearce Professionalism Program (semi-annual event), 2011 – present.</w:t>
      </w:r>
    </w:p>
    <w:p w14:paraId="47FCBBE6" w14:textId="77777777" w:rsidR="00F46744" w:rsidRPr="00021CB8" w:rsidRDefault="3A175BE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Department of Retailing Master’s Program (Re)Development Committee, 2014 – </w:t>
      </w:r>
      <w:r w:rsidR="46146738" w:rsidRPr="7C419FE4">
        <w:rPr>
          <w:rFonts w:ascii="Tahoma" w:eastAsia="Tahoma" w:hAnsi="Tahoma" w:cs="Tahoma"/>
          <w:sz w:val="22"/>
          <w:szCs w:val="22"/>
        </w:rPr>
        <w:t>2016</w:t>
      </w:r>
      <w:r w:rsidRPr="7C419FE4">
        <w:rPr>
          <w:rFonts w:ascii="Tahoma" w:eastAsia="Tahoma" w:hAnsi="Tahoma" w:cs="Tahoma"/>
          <w:sz w:val="22"/>
          <w:szCs w:val="22"/>
        </w:rPr>
        <w:t>.</w:t>
      </w:r>
    </w:p>
    <w:p w14:paraId="358A699B"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Study Abroad course organizer and leader,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Department of Retailing, 2011 – 2015 (assisted department chair 2008 – 2010).  </w:t>
      </w:r>
    </w:p>
    <w:p w14:paraId="34E871E3"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Fashion Board regional trip leader,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Department of Retailing, 2012 – 2013.  </w:t>
      </w:r>
    </w:p>
    <w:p w14:paraId="6913FD43"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Graduate student regional trip leader,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Department of Retailing, 2011 – 2012. </w:t>
      </w:r>
    </w:p>
    <w:p w14:paraId="05B4D46F"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Chair,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Department of Retailing Teacher of the Year Award Committee, August 2010 – 2011.</w:t>
      </w:r>
    </w:p>
    <w:p w14:paraId="5760E7AA"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Event Organizer, Spring 2014 Runway Report,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Department of Retailing &amp; Fashion Group International, December 2013.</w:t>
      </w:r>
    </w:p>
    <w:p w14:paraId="11EA7D0B"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Event Organizer, Spring 2013 Runway Report,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Department of Retailing &amp; Fashion Group International, December 2012.</w:t>
      </w:r>
    </w:p>
    <w:p w14:paraId="6DBAD77D"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Department of Retailing Tenure-Track </w:t>
      </w:r>
      <w:r w:rsidR="19143880" w:rsidRPr="7C419FE4">
        <w:rPr>
          <w:rFonts w:ascii="Tahoma" w:eastAsia="Tahoma" w:hAnsi="Tahoma" w:cs="Tahoma"/>
          <w:sz w:val="22"/>
          <w:szCs w:val="22"/>
        </w:rPr>
        <w:t xml:space="preserve">Faculty </w:t>
      </w:r>
      <w:r w:rsidRPr="7C419FE4">
        <w:rPr>
          <w:rFonts w:ascii="Tahoma" w:eastAsia="Tahoma" w:hAnsi="Tahoma" w:cs="Tahoma"/>
          <w:sz w:val="22"/>
          <w:szCs w:val="22"/>
        </w:rPr>
        <w:t xml:space="preserve">Search Committee, 2013. </w:t>
      </w:r>
    </w:p>
    <w:p w14:paraId="4A8F0691"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EEO 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Department of Hospitality Instructor Search Committee, 2008 - 2009. </w:t>
      </w:r>
    </w:p>
    <w:p w14:paraId="09BB2C81"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EEO 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Department of Retailing Tenure-Track </w:t>
      </w:r>
      <w:r w:rsidR="19143880" w:rsidRPr="7C419FE4">
        <w:rPr>
          <w:rFonts w:ascii="Tahoma" w:eastAsia="Tahoma" w:hAnsi="Tahoma" w:cs="Tahoma"/>
          <w:sz w:val="22"/>
          <w:szCs w:val="22"/>
        </w:rPr>
        <w:t xml:space="preserve">Faculty </w:t>
      </w:r>
      <w:r w:rsidRPr="7C419FE4">
        <w:rPr>
          <w:rFonts w:ascii="Tahoma" w:eastAsia="Tahoma" w:hAnsi="Tahoma" w:cs="Tahoma"/>
          <w:sz w:val="22"/>
          <w:szCs w:val="22"/>
        </w:rPr>
        <w:t xml:space="preserve">Search Committee, 2008 - 09. </w:t>
      </w:r>
    </w:p>
    <w:p w14:paraId="658E2B0C"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Faculty advisor to Fashion Board,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Department of Retailing, January 2007 – July 2008.</w:t>
      </w:r>
    </w:p>
    <w:p w14:paraId="3D9B9292"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EEO 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 xml:space="preserve">Department of Retailing Tenure-Track </w:t>
      </w:r>
      <w:r w:rsidR="19143880" w:rsidRPr="7C419FE4">
        <w:rPr>
          <w:rFonts w:ascii="Tahoma" w:eastAsia="Tahoma" w:hAnsi="Tahoma" w:cs="Tahoma"/>
          <w:sz w:val="22"/>
          <w:szCs w:val="22"/>
        </w:rPr>
        <w:t xml:space="preserve">Faculty </w:t>
      </w:r>
      <w:r w:rsidRPr="7C419FE4">
        <w:rPr>
          <w:rFonts w:ascii="Tahoma" w:eastAsia="Tahoma" w:hAnsi="Tahoma" w:cs="Tahoma"/>
          <w:sz w:val="22"/>
          <w:szCs w:val="22"/>
        </w:rPr>
        <w:t xml:space="preserve">Search Committee, 2007 – 08.  </w:t>
      </w:r>
    </w:p>
    <w:p w14:paraId="26B6D03B"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College of HRSM Admissions and Student Recruitment Committee, 2006 – 07.</w:t>
      </w:r>
    </w:p>
    <w:p w14:paraId="2CD7B10E" w14:textId="77777777" w:rsidR="00B77FD4" w:rsidRPr="00021CB8" w:rsidRDefault="1036F93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Member, </w:t>
      </w:r>
      <w:r w:rsidR="0ABADA79" w:rsidRPr="7C419FE4">
        <w:rPr>
          <w:rFonts w:ascii="Tahoma" w:eastAsia="Tahoma" w:hAnsi="Tahoma" w:cs="Tahoma"/>
          <w:sz w:val="22"/>
          <w:szCs w:val="22"/>
        </w:rPr>
        <w:t>USC</w:t>
      </w:r>
      <w:r w:rsidR="5B4424C4" w:rsidRPr="7C419FE4">
        <w:rPr>
          <w:rFonts w:ascii="Tahoma" w:eastAsia="Tahoma" w:hAnsi="Tahoma" w:cs="Tahoma"/>
          <w:sz w:val="22"/>
          <w:szCs w:val="22"/>
        </w:rPr>
        <w:t xml:space="preserve"> </w:t>
      </w:r>
      <w:r w:rsidRPr="7C419FE4">
        <w:rPr>
          <w:rFonts w:ascii="Tahoma" w:eastAsia="Tahoma" w:hAnsi="Tahoma" w:cs="Tahoma"/>
          <w:sz w:val="22"/>
          <w:szCs w:val="22"/>
        </w:rPr>
        <w:t>Department of Retailing Internship Coordinator Search Committee, 2006.</w:t>
      </w:r>
    </w:p>
    <w:p w14:paraId="1B76A3EE" w14:textId="77777777" w:rsidR="00B77FD4" w:rsidRPr="00021CB8" w:rsidRDefault="1036F932" w:rsidP="7C419FE4">
      <w:pPr>
        <w:pStyle w:val="Heading1"/>
        <w:spacing w:before="0" w:after="120"/>
        <w:rPr>
          <w:rFonts w:eastAsia="Tahoma" w:cs="Tahoma"/>
          <w:sz w:val="22"/>
          <w:szCs w:val="22"/>
        </w:rPr>
      </w:pPr>
      <w:r w:rsidRPr="7C419FE4">
        <w:rPr>
          <w:rFonts w:eastAsia="Tahoma" w:cs="Tahoma"/>
          <w:sz w:val="22"/>
          <w:szCs w:val="22"/>
        </w:rPr>
        <w:t>Professional and Community Service:</w:t>
      </w:r>
    </w:p>
    <w:p w14:paraId="0C1D5436" w14:textId="368F0694" w:rsidR="0043298C" w:rsidRPr="0043298C" w:rsidRDefault="1FF3C51D"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Member, Loss Prevention Foundation Board of Directors, 2022 – present</w:t>
      </w:r>
      <w:r w:rsidR="00006573">
        <w:rPr>
          <w:rFonts w:ascii="Tahoma" w:eastAsia="Tahoma" w:hAnsi="Tahoma" w:cs="Tahoma"/>
          <w:sz w:val="22"/>
          <w:szCs w:val="22"/>
        </w:rPr>
        <w:t>.</w:t>
      </w:r>
    </w:p>
    <w:p w14:paraId="23538733" w14:textId="116A616B" w:rsidR="00C05561" w:rsidRPr="00021CB8" w:rsidRDefault="00C05561" w:rsidP="00C05561">
      <w:pPr>
        <w:numPr>
          <w:ilvl w:val="0"/>
          <w:numId w:val="15"/>
        </w:numPr>
        <w:tabs>
          <w:tab w:val="left" w:pos="1008"/>
        </w:tabs>
        <w:spacing w:after="120"/>
        <w:jc w:val="both"/>
        <w:rPr>
          <w:rFonts w:ascii="Tahoma" w:eastAsia="Tahoma" w:hAnsi="Tahoma" w:cs="Tahoma"/>
          <w:sz w:val="22"/>
          <w:szCs w:val="22"/>
        </w:rPr>
      </w:pPr>
      <w:r w:rsidRPr="7C419FE4">
        <w:rPr>
          <w:rFonts w:ascii="Tahoma" w:eastAsia="Tahoma" w:hAnsi="Tahoma" w:cs="Tahoma"/>
          <w:sz w:val="22"/>
          <w:szCs w:val="22"/>
        </w:rPr>
        <w:t xml:space="preserve">Member, Central South Carolina Mensa, </w:t>
      </w:r>
      <w:r>
        <w:rPr>
          <w:rFonts w:ascii="Tahoma" w:eastAsia="Tahoma" w:hAnsi="Tahoma" w:cs="Tahoma"/>
          <w:sz w:val="22"/>
          <w:szCs w:val="22"/>
        </w:rPr>
        <w:t xml:space="preserve">2012 – present </w:t>
      </w:r>
      <w:r w:rsidRPr="7C419FE4">
        <w:rPr>
          <w:rFonts w:ascii="Tahoma" w:eastAsia="Tahoma" w:hAnsi="Tahoma" w:cs="Tahoma"/>
          <w:sz w:val="22"/>
          <w:szCs w:val="22"/>
        </w:rPr>
        <w:t xml:space="preserve">(Chair 2016 – 2019; Editor 2021 – </w:t>
      </w:r>
      <w:r>
        <w:rPr>
          <w:rFonts w:ascii="Tahoma" w:eastAsia="Tahoma" w:hAnsi="Tahoma" w:cs="Tahoma"/>
          <w:sz w:val="22"/>
          <w:szCs w:val="22"/>
        </w:rPr>
        <w:t>2025</w:t>
      </w:r>
      <w:r w:rsidRPr="7C419FE4">
        <w:rPr>
          <w:rFonts w:ascii="Tahoma" w:eastAsia="Tahoma" w:hAnsi="Tahoma" w:cs="Tahoma"/>
          <w:sz w:val="22"/>
          <w:szCs w:val="22"/>
        </w:rPr>
        <w:t>; Executive Committee member 2012</w:t>
      </w:r>
      <w:r>
        <w:rPr>
          <w:rFonts w:ascii="Tahoma" w:eastAsia="Tahoma" w:hAnsi="Tahoma" w:cs="Tahoma"/>
          <w:sz w:val="22"/>
          <w:szCs w:val="22"/>
        </w:rPr>
        <w:t xml:space="preserve"> - 2025</w:t>
      </w:r>
      <w:r w:rsidRPr="7C419FE4">
        <w:rPr>
          <w:rFonts w:ascii="Tahoma" w:eastAsia="Tahoma" w:hAnsi="Tahoma" w:cs="Tahoma"/>
          <w:sz w:val="22"/>
          <w:szCs w:val="22"/>
        </w:rPr>
        <w:t>).</w:t>
      </w:r>
    </w:p>
    <w:p w14:paraId="7ED10C5A" w14:textId="77777777" w:rsidR="00770664" w:rsidRPr="00021CB8" w:rsidRDefault="132E18B1"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Fonts w:ascii="Tahoma" w:eastAsia="Tahoma" w:hAnsi="Tahoma" w:cs="Tahoma"/>
          <w:i/>
          <w:iCs/>
          <w:sz w:val="22"/>
          <w:szCs w:val="22"/>
        </w:rPr>
        <w:t>Journal of Business Research</w:t>
      </w:r>
      <w:r w:rsidRPr="7C419FE4">
        <w:rPr>
          <w:rFonts w:ascii="Tahoma" w:eastAsia="Tahoma" w:hAnsi="Tahoma" w:cs="Tahoma"/>
          <w:sz w:val="22"/>
          <w:szCs w:val="22"/>
        </w:rPr>
        <w:t xml:space="preserve">, 2016 – present. </w:t>
      </w:r>
    </w:p>
    <w:p w14:paraId="6A06A72F" w14:textId="66555FA6" w:rsidR="00682C84" w:rsidRPr="00021CB8" w:rsidRDefault="468E3F70"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Fonts w:ascii="Tahoma" w:eastAsia="Tahoma" w:hAnsi="Tahoma" w:cs="Tahoma"/>
          <w:i/>
          <w:iCs/>
          <w:sz w:val="22"/>
          <w:szCs w:val="22"/>
        </w:rPr>
        <w:t>Journal of Services Marketing</w:t>
      </w:r>
      <w:r w:rsidRPr="7C419FE4">
        <w:rPr>
          <w:rFonts w:ascii="Tahoma" w:eastAsia="Tahoma" w:hAnsi="Tahoma" w:cs="Tahoma"/>
          <w:sz w:val="22"/>
          <w:szCs w:val="22"/>
        </w:rPr>
        <w:t xml:space="preserve">, 2020 – </w:t>
      </w:r>
      <w:r w:rsidR="6C631810" w:rsidRPr="7C419FE4">
        <w:rPr>
          <w:rFonts w:ascii="Tahoma" w:eastAsia="Tahoma" w:hAnsi="Tahoma" w:cs="Tahoma"/>
          <w:sz w:val="22"/>
          <w:szCs w:val="22"/>
        </w:rPr>
        <w:t>2023</w:t>
      </w:r>
      <w:r w:rsidRPr="7C419FE4">
        <w:rPr>
          <w:rFonts w:ascii="Tahoma" w:eastAsia="Tahoma" w:hAnsi="Tahoma" w:cs="Tahoma"/>
          <w:sz w:val="22"/>
          <w:szCs w:val="22"/>
        </w:rPr>
        <w:t>.</w:t>
      </w:r>
    </w:p>
    <w:p w14:paraId="701DEB75" w14:textId="507786BE" w:rsidR="00B64169" w:rsidRPr="00021CB8" w:rsidRDefault="54F29FE2"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Fonts w:ascii="Tahoma" w:eastAsia="Tahoma" w:hAnsi="Tahoma" w:cs="Tahoma"/>
          <w:i/>
          <w:iCs/>
          <w:sz w:val="22"/>
          <w:szCs w:val="22"/>
        </w:rPr>
        <w:t>Journal of Retailing and Consumer Services</w:t>
      </w:r>
      <w:r w:rsidRPr="7C419FE4">
        <w:rPr>
          <w:rFonts w:ascii="Tahoma" w:eastAsia="Tahoma" w:hAnsi="Tahoma" w:cs="Tahoma"/>
          <w:sz w:val="22"/>
          <w:szCs w:val="22"/>
        </w:rPr>
        <w:t xml:space="preserve">, 2019 – 2022. </w:t>
      </w:r>
    </w:p>
    <w:p w14:paraId="1DED8ED9" w14:textId="0A3D5FC0" w:rsidR="00B64169" w:rsidRPr="00021CB8" w:rsidRDefault="59BE99C4"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Fonts w:ascii="Tahoma" w:eastAsia="Tahoma" w:hAnsi="Tahoma" w:cs="Tahoma"/>
          <w:i/>
          <w:iCs/>
          <w:sz w:val="22"/>
          <w:szCs w:val="22"/>
        </w:rPr>
        <w:t>Journal of Research in Interactive Marketing</w:t>
      </w:r>
      <w:r w:rsidRPr="7C419FE4">
        <w:rPr>
          <w:rFonts w:ascii="Tahoma" w:eastAsia="Tahoma" w:hAnsi="Tahoma" w:cs="Tahoma"/>
          <w:sz w:val="22"/>
          <w:szCs w:val="22"/>
        </w:rPr>
        <w:t xml:space="preserve">, 2020 – </w:t>
      </w:r>
      <w:r w:rsidR="77A6608B" w:rsidRPr="7C419FE4">
        <w:rPr>
          <w:rFonts w:ascii="Tahoma" w:eastAsia="Tahoma" w:hAnsi="Tahoma" w:cs="Tahoma"/>
          <w:sz w:val="22"/>
          <w:szCs w:val="22"/>
        </w:rPr>
        <w:t>202</w:t>
      </w:r>
      <w:r w:rsidR="584D88BA" w:rsidRPr="7C419FE4">
        <w:rPr>
          <w:rFonts w:ascii="Tahoma" w:eastAsia="Tahoma" w:hAnsi="Tahoma" w:cs="Tahoma"/>
          <w:sz w:val="22"/>
          <w:szCs w:val="22"/>
        </w:rPr>
        <w:t>2</w:t>
      </w:r>
      <w:r w:rsidRPr="7C419FE4">
        <w:rPr>
          <w:rFonts w:ascii="Tahoma" w:eastAsia="Tahoma" w:hAnsi="Tahoma" w:cs="Tahoma"/>
          <w:sz w:val="22"/>
          <w:szCs w:val="22"/>
        </w:rPr>
        <w:t>.</w:t>
      </w:r>
    </w:p>
    <w:p w14:paraId="307106CD" w14:textId="77777777" w:rsidR="002C4A13" w:rsidRPr="005C23D5" w:rsidRDefault="01AB9706"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Bloomsbury Publishing, </w:t>
      </w:r>
      <w:r w:rsidR="6F73672C" w:rsidRPr="7C419FE4">
        <w:rPr>
          <w:rFonts w:ascii="Tahoma" w:eastAsia="Tahoma" w:hAnsi="Tahoma" w:cs="Tahoma"/>
          <w:sz w:val="22"/>
          <w:szCs w:val="22"/>
        </w:rPr>
        <w:t xml:space="preserve">London, </w:t>
      </w:r>
      <w:r w:rsidRPr="7C419FE4">
        <w:rPr>
          <w:rFonts w:ascii="Tahoma" w:eastAsia="Tahoma" w:hAnsi="Tahoma" w:cs="Tahoma"/>
          <w:sz w:val="22"/>
          <w:szCs w:val="22"/>
        </w:rPr>
        <w:t>2017 - present.</w:t>
      </w:r>
    </w:p>
    <w:p w14:paraId="6FDC278B" w14:textId="41CFE76D" w:rsidR="00770664" w:rsidRPr="00021CB8" w:rsidRDefault="01E06DB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Fonts w:ascii="Tahoma" w:eastAsia="Tahoma" w:hAnsi="Tahoma" w:cs="Tahoma"/>
          <w:i/>
          <w:iCs/>
          <w:color w:val="000000" w:themeColor="text1"/>
          <w:sz w:val="22"/>
          <w:szCs w:val="22"/>
        </w:rPr>
        <w:t xml:space="preserve">Journal of General Management, </w:t>
      </w:r>
      <w:r w:rsidRPr="7C419FE4">
        <w:rPr>
          <w:rFonts w:ascii="Tahoma" w:eastAsia="Tahoma" w:hAnsi="Tahoma" w:cs="Tahoma"/>
          <w:color w:val="000000" w:themeColor="text1"/>
          <w:sz w:val="22"/>
          <w:szCs w:val="22"/>
        </w:rPr>
        <w:t>2019.</w:t>
      </w:r>
      <w:r w:rsidRPr="7C419FE4">
        <w:rPr>
          <w:rFonts w:ascii="Tahoma" w:eastAsia="Tahoma" w:hAnsi="Tahoma" w:cs="Tahoma"/>
          <w:sz w:val="22"/>
          <w:szCs w:val="22"/>
        </w:rPr>
        <w:t xml:space="preserve"> </w:t>
      </w:r>
    </w:p>
    <w:p w14:paraId="2C99D6AF" w14:textId="0BD30816" w:rsidR="00770664" w:rsidRPr="00021CB8" w:rsidRDefault="132E18B1" w:rsidP="417726F9">
      <w:pPr>
        <w:numPr>
          <w:ilvl w:val="0"/>
          <w:numId w:val="15"/>
        </w:numPr>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University Co-Advisor, Keenan High School WiX® Club, 2018 – </w:t>
      </w:r>
      <w:r w:rsidR="215723C0" w:rsidRPr="7C419FE4">
        <w:rPr>
          <w:rFonts w:ascii="Tahoma" w:eastAsia="Tahoma" w:hAnsi="Tahoma" w:cs="Tahoma"/>
          <w:sz w:val="22"/>
          <w:szCs w:val="22"/>
        </w:rPr>
        <w:t>2019</w:t>
      </w:r>
      <w:r w:rsidRPr="7C419FE4">
        <w:rPr>
          <w:rFonts w:ascii="Tahoma" w:eastAsia="Tahoma" w:hAnsi="Tahoma" w:cs="Tahoma"/>
          <w:sz w:val="22"/>
          <w:szCs w:val="22"/>
        </w:rPr>
        <w:t>.</w:t>
      </w:r>
    </w:p>
    <w:p w14:paraId="6FF4033B" w14:textId="77777777" w:rsidR="007A5AFC" w:rsidRPr="00021CB8" w:rsidRDefault="60DC6F1A" w:rsidP="417726F9">
      <w:pPr>
        <w:numPr>
          <w:ilvl w:val="0"/>
          <w:numId w:val="15"/>
        </w:numPr>
        <w:tabs>
          <w:tab w:val="left" w:pos="1008"/>
        </w:tabs>
        <w:spacing w:after="120"/>
        <w:jc w:val="both"/>
        <w:rPr>
          <w:rFonts w:ascii="Tahoma" w:eastAsia="Tahoma" w:hAnsi="Tahoma" w:cs="Tahoma"/>
          <w:sz w:val="22"/>
          <w:szCs w:val="22"/>
        </w:rPr>
      </w:pPr>
      <w:r w:rsidRPr="7C419FE4">
        <w:rPr>
          <w:rFonts w:ascii="Tahoma" w:eastAsia="Tahoma" w:hAnsi="Tahoma" w:cs="Tahoma"/>
          <w:sz w:val="22"/>
          <w:szCs w:val="22"/>
        </w:rPr>
        <w:t xml:space="preserve">Member, Committee on Law Related Education, S.C. Bar Association, Columbia, S.C., 2006 – </w:t>
      </w:r>
      <w:r w:rsidR="7E216DDF" w:rsidRPr="7C419FE4">
        <w:rPr>
          <w:rFonts w:ascii="Tahoma" w:eastAsia="Tahoma" w:hAnsi="Tahoma" w:cs="Tahoma"/>
          <w:sz w:val="22"/>
          <w:szCs w:val="22"/>
        </w:rPr>
        <w:t>2018</w:t>
      </w:r>
      <w:r w:rsidRPr="7C419FE4">
        <w:rPr>
          <w:rFonts w:ascii="Tahoma" w:eastAsia="Tahoma" w:hAnsi="Tahoma" w:cs="Tahoma"/>
          <w:sz w:val="22"/>
          <w:szCs w:val="22"/>
        </w:rPr>
        <w:t>.</w:t>
      </w:r>
    </w:p>
    <w:p w14:paraId="3ED16C6D" w14:textId="77777777" w:rsidR="00B77FD4" w:rsidRPr="00021CB8" w:rsidRDefault="1036F932" w:rsidP="417726F9">
      <w:pPr>
        <w:numPr>
          <w:ilvl w:val="0"/>
          <w:numId w:val="15"/>
        </w:numPr>
        <w:tabs>
          <w:tab w:val="left" w:pos="1008"/>
        </w:tabs>
        <w:spacing w:after="120"/>
        <w:jc w:val="both"/>
        <w:rPr>
          <w:rFonts w:ascii="Tahoma" w:eastAsia="Tahoma" w:hAnsi="Tahoma" w:cs="Tahoma"/>
          <w:sz w:val="22"/>
          <w:szCs w:val="22"/>
        </w:rPr>
      </w:pPr>
      <w:r w:rsidRPr="7C419FE4">
        <w:rPr>
          <w:rFonts w:ascii="Tahoma" w:eastAsia="Tahoma" w:hAnsi="Tahoma" w:cs="Tahoma"/>
          <w:sz w:val="22"/>
          <w:szCs w:val="22"/>
        </w:rPr>
        <w:t>Board Member, Big Brothers &amp; Big Sisters of Greater Columbia Board of Directors, Columbia, S.C., 2007 – 2013.</w:t>
      </w:r>
    </w:p>
    <w:p w14:paraId="3DF5EDBA" w14:textId="77777777" w:rsidR="00B77FD4" w:rsidRPr="00021CB8" w:rsidRDefault="1036F932" w:rsidP="417726F9">
      <w:pPr>
        <w:numPr>
          <w:ilvl w:val="0"/>
          <w:numId w:val="15"/>
        </w:numPr>
        <w:tabs>
          <w:tab w:val="left" w:pos="1008"/>
        </w:tabs>
        <w:spacing w:after="120"/>
        <w:jc w:val="both"/>
        <w:rPr>
          <w:rFonts w:ascii="Tahoma" w:eastAsia="Tahoma" w:hAnsi="Tahoma" w:cs="Tahoma"/>
          <w:sz w:val="22"/>
          <w:szCs w:val="22"/>
        </w:rPr>
      </w:pPr>
      <w:r w:rsidRPr="7C419FE4">
        <w:rPr>
          <w:rFonts w:ascii="Tahoma" w:eastAsia="Tahoma" w:hAnsi="Tahoma" w:cs="Tahoma"/>
          <w:sz w:val="22"/>
          <w:szCs w:val="22"/>
        </w:rPr>
        <w:t xml:space="preserve">Chair, Coker College Board of Trustees, Coker College, Hartsville, S.C., 2009 – 2010 (member 2002 – 2011). </w:t>
      </w:r>
    </w:p>
    <w:p w14:paraId="2CF57553" w14:textId="77777777" w:rsidR="001D4A94" w:rsidRPr="00021CB8" w:rsidRDefault="75AA131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Style w:val="apple-style-span"/>
          <w:rFonts w:ascii="Tahoma" w:eastAsia="Tahoma" w:hAnsi="Tahoma" w:cs="Tahoma"/>
          <w:i/>
          <w:iCs/>
          <w:sz w:val="22"/>
          <w:szCs w:val="22"/>
        </w:rPr>
        <w:t>American Marketing Association/American Collegiate Retail Association Second Triennial Conference</w:t>
      </w:r>
      <w:r w:rsidRPr="7C419FE4">
        <w:rPr>
          <w:rFonts w:ascii="Tahoma" w:eastAsia="Tahoma" w:hAnsi="Tahoma" w:cs="Tahoma"/>
          <w:i/>
          <w:iCs/>
          <w:color w:val="000000" w:themeColor="text1"/>
          <w:sz w:val="22"/>
          <w:szCs w:val="22"/>
        </w:rPr>
        <w:t xml:space="preserve">, </w:t>
      </w:r>
      <w:r w:rsidRPr="7C419FE4">
        <w:rPr>
          <w:rFonts w:ascii="Tahoma" w:eastAsia="Tahoma" w:hAnsi="Tahoma" w:cs="Tahoma"/>
          <w:color w:val="000000" w:themeColor="text1"/>
          <w:sz w:val="22"/>
          <w:szCs w:val="22"/>
        </w:rPr>
        <w:t>2014.</w:t>
      </w:r>
      <w:r w:rsidRPr="7C419FE4">
        <w:rPr>
          <w:rFonts w:ascii="Tahoma" w:eastAsia="Tahoma" w:hAnsi="Tahoma" w:cs="Tahoma"/>
          <w:sz w:val="22"/>
          <w:szCs w:val="22"/>
        </w:rPr>
        <w:t xml:space="preserve"> </w:t>
      </w:r>
    </w:p>
    <w:p w14:paraId="2A6684C0" w14:textId="77777777" w:rsidR="001D4A94" w:rsidRPr="00021CB8" w:rsidRDefault="75AA131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Fonts w:ascii="Tahoma" w:eastAsia="Tahoma" w:hAnsi="Tahoma" w:cs="Tahoma"/>
          <w:i/>
          <w:iCs/>
          <w:color w:val="000000" w:themeColor="text1"/>
          <w:sz w:val="22"/>
          <w:szCs w:val="22"/>
        </w:rPr>
        <w:t xml:space="preserve">International Journal of Retail &amp; Distribution Management, </w:t>
      </w:r>
      <w:r w:rsidRPr="7C419FE4">
        <w:rPr>
          <w:rFonts w:ascii="Tahoma" w:eastAsia="Tahoma" w:hAnsi="Tahoma" w:cs="Tahoma"/>
          <w:color w:val="000000" w:themeColor="text1"/>
          <w:sz w:val="22"/>
          <w:szCs w:val="22"/>
        </w:rPr>
        <w:t>2013.</w:t>
      </w:r>
      <w:r w:rsidRPr="7C419FE4">
        <w:rPr>
          <w:rFonts w:ascii="Tahoma" w:eastAsia="Tahoma" w:hAnsi="Tahoma" w:cs="Tahoma"/>
          <w:sz w:val="22"/>
          <w:szCs w:val="22"/>
        </w:rPr>
        <w:t xml:space="preserve"> </w:t>
      </w:r>
    </w:p>
    <w:p w14:paraId="2B78672E" w14:textId="77777777" w:rsidR="001D4A94" w:rsidRPr="00021CB8" w:rsidRDefault="75AA131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Fonts w:ascii="Tahoma" w:eastAsia="Tahoma" w:hAnsi="Tahoma" w:cs="Tahoma"/>
          <w:i/>
          <w:iCs/>
          <w:sz w:val="22"/>
          <w:szCs w:val="22"/>
        </w:rPr>
        <w:t xml:space="preserve">European Sport Management Quarterly, </w:t>
      </w:r>
      <w:r w:rsidRPr="7C419FE4">
        <w:rPr>
          <w:rFonts w:ascii="Tahoma" w:eastAsia="Tahoma" w:hAnsi="Tahoma" w:cs="Tahoma"/>
          <w:sz w:val="22"/>
          <w:szCs w:val="22"/>
        </w:rPr>
        <w:t>2012.</w:t>
      </w:r>
    </w:p>
    <w:p w14:paraId="7D6C9049" w14:textId="77777777" w:rsidR="001D4A94" w:rsidRPr="00021CB8" w:rsidRDefault="75AA131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Pr="7C419FE4">
        <w:rPr>
          <w:rFonts w:ascii="Tahoma" w:eastAsia="Tahoma" w:hAnsi="Tahoma" w:cs="Tahoma"/>
          <w:i/>
          <w:iCs/>
          <w:sz w:val="22"/>
          <w:szCs w:val="22"/>
        </w:rPr>
        <w:t>International Journal of Sport Management and Marketing</w:t>
      </w:r>
      <w:r w:rsidRPr="7C419FE4">
        <w:rPr>
          <w:rFonts w:ascii="Tahoma" w:eastAsia="Tahoma" w:hAnsi="Tahoma" w:cs="Tahoma"/>
          <w:sz w:val="22"/>
          <w:szCs w:val="22"/>
        </w:rPr>
        <w:t>, 2011.</w:t>
      </w:r>
    </w:p>
    <w:p w14:paraId="230A035C" w14:textId="77777777" w:rsidR="001D4A94" w:rsidRPr="00021CB8" w:rsidRDefault="75AA131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Reviewer, </w:t>
      </w:r>
      <w:r w:rsidR="3AAC3D16" w:rsidRPr="7C419FE4">
        <w:rPr>
          <w:rFonts w:ascii="Tahoma" w:eastAsia="Tahoma" w:hAnsi="Tahoma" w:cs="Tahoma"/>
          <w:i/>
          <w:iCs/>
          <w:sz w:val="22"/>
          <w:szCs w:val="22"/>
        </w:rPr>
        <w:t>Management Research Review</w:t>
      </w:r>
      <w:r w:rsidR="3AAC3D16" w:rsidRPr="7C419FE4">
        <w:rPr>
          <w:rFonts w:ascii="Tahoma" w:eastAsia="Tahoma" w:hAnsi="Tahoma" w:cs="Tahoma"/>
          <w:sz w:val="22"/>
          <w:szCs w:val="22"/>
        </w:rPr>
        <w:t xml:space="preserve"> (formerly</w:t>
      </w:r>
      <w:r w:rsidR="3AAC3D16" w:rsidRPr="7C419FE4">
        <w:rPr>
          <w:rFonts w:ascii="Tahoma" w:eastAsia="Tahoma" w:hAnsi="Tahoma" w:cs="Tahoma"/>
          <w:i/>
          <w:iCs/>
          <w:sz w:val="22"/>
          <w:szCs w:val="22"/>
        </w:rPr>
        <w:t xml:space="preserve"> Management Research News)</w:t>
      </w:r>
      <w:r w:rsidRPr="7C419FE4">
        <w:rPr>
          <w:rFonts w:ascii="Tahoma" w:eastAsia="Tahoma" w:hAnsi="Tahoma" w:cs="Tahoma"/>
          <w:i/>
          <w:iCs/>
          <w:sz w:val="22"/>
          <w:szCs w:val="22"/>
        </w:rPr>
        <w:t xml:space="preserve"> </w:t>
      </w:r>
      <w:r w:rsidR="3AAC3D16" w:rsidRPr="7C419FE4">
        <w:rPr>
          <w:rFonts w:ascii="Tahoma" w:eastAsia="Tahoma" w:hAnsi="Tahoma" w:cs="Tahoma"/>
          <w:sz w:val="22"/>
          <w:szCs w:val="22"/>
        </w:rPr>
        <w:t xml:space="preserve">2009 </w:t>
      </w:r>
      <w:r w:rsidR="3AAC3D16" w:rsidRPr="7C419FE4">
        <w:rPr>
          <w:rFonts w:ascii="Tahoma" w:eastAsia="Tahoma" w:hAnsi="Tahoma" w:cs="Tahoma"/>
          <w:i/>
          <w:iCs/>
          <w:sz w:val="22"/>
          <w:szCs w:val="22"/>
        </w:rPr>
        <w:t xml:space="preserve">- </w:t>
      </w:r>
      <w:r w:rsidRPr="7C419FE4">
        <w:rPr>
          <w:rFonts w:ascii="Tahoma" w:eastAsia="Tahoma" w:hAnsi="Tahoma" w:cs="Tahoma"/>
          <w:sz w:val="22"/>
          <w:szCs w:val="22"/>
        </w:rPr>
        <w:t xml:space="preserve">2011. </w:t>
      </w:r>
    </w:p>
    <w:p w14:paraId="0AE673E7" w14:textId="77777777" w:rsidR="001D4A94" w:rsidRPr="00021CB8" w:rsidRDefault="75AA131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lastRenderedPageBreak/>
        <w:t xml:space="preserve">Reviewer, </w:t>
      </w:r>
      <w:r w:rsidRPr="7C419FE4">
        <w:rPr>
          <w:rFonts w:ascii="Tahoma" w:eastAsia="Tahoma" w:hAnsi="Tahoma" w:cs="Tahoma"/>
          <w:i/>
          <w:iCs/>
          <w:sz w:val="22"/>
          <w:szCs w:val="22"/>
        </w:rPr>
        <w:t>Association of Marketing Theory and Practice</w:t>
      </w:r>
      <w:r w:rsidRPr="7C419FE4">
        <w:rPr>
          <w:rFonts w:ascii="Tahoma" w:eastAsia="Tahoma" w:hAnsi="Tahoma" w:cs="Tahoma"/>
          <w:sz w:val="22"/>
          <w:szCs w:val="22"/>
        </w:rPr>
        <w:t xml:space="preserve"> annual conference proceedings, 2007 – 2011.</w:t>
      </w:r>
    </w:p>
    <w:p w14:paraId="075AD336" w14:textId="77777777" w:rsidR="00C51862" w:rsidRPr="00021CB8" w:rsidRDefault="3F426B60" w:rsidP="417726F9">
      <w:pPr>
        <w:numPr>
          <w:ilvl w:val="0"/>
          <w:numId w:val="15"/>
        </w:numPr>
        <w:tabs>
          <w:tab w:val="left" w:pos="1008"/>
        </w:tabs>
        <w:spacing w:after="120"/>
        <w:jc w:val="both"/>
        <w:rPr>
          <w:rFonts w:ascii="Tahoma" w:eastAsia="Tahoma" w:hAnsi="Tahoma" w:cs="Tahoma"/>
          <w:sz w:val="22"/>
          <w:szCs w:val="22"/>
        </w:rPr>
      </w:pPr>
      <w:r w:rsidRPr="7C419FE4">
        <w:rPr>
          <w:rFonts w:ascii="Tahoma" w:eastAsia="Tahoma" w:hAnsi="Tahoma" w:cs="Tahoma"/>
          <w:sz w:val="22"/>
          <w:szCs w:val="22"/>
        </w:rPr>
        <w:t>Volunteer, Columbia Flood Relief, Samaritan’s Purse/Shandon Baptist Church, 2015.</w:t>
      </w:r>
    </w:p>
    <w:p w14:paraId="75447553" w14:textId="77777777" w:rsidR="002E5E22" w:rsidRPr="00021CB8" w:rsidRDefault="418F90B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Judge, </w:t>
      </w:r>
      <w:r w:rsidR="0ABADA79" w:rsidRPr="7C419FE4">
        <w:rPr>
          <w:rFonts w:ascii="Tahoma" w:eastAsia="Tahoma" w:hAnsi="Tahoma" w:cs="Tahoma"/>
          <w:sz w:val="22"/>
          <w:szCs w:val="22"/>
        </w:rPr>
        <w:t>USC</w:t>
      </w:r>
      <w:r w:rsidRPr="7C419FE4">
        <w:rPr>
          <w:rFonts w:ascii="Tahoma" w:eastAsia="Tahoma" w:hAnsi="Tahoma" w:cs="Tahoma"/>
          <w:sz w:val="22"/>
          <w:szCs w:val="22"/>
        </w:rPr>
        <w:t xml:space="preserve"> Collegiate DECA Competition, International Marketing &amp; Tourism, 2013</w:t>
      </w:r>
      <w:r w:rsidR="4161FC77" w:rsidRPr="7C419FE4">
        <w:rPr>
          <w:rFonts w:ascii="Tahoma" w:eastAsia="Tahoma" w:hAnsi="Tahoma" w:cs="Tahoma"/>
          <w:sz w:val="22"/>
          <w:szCs w:val="22"/>
        </w:rPr>
        <w:t>.</w:t>
      </w:r>
    </w:p>
    <w:p w14:paraId="6A09AB05" w14:textId="77777777" w:rsidR="00383743" w:rsidRPr="00021CB8" w:rsidRDefault="1E6F86F1" w:rsidP="417726F9">
      <w:pPr>
        <w:numPr>
          <w:ilvl w:val="0"/>
          <w:numId w:val="15"/>
        </w:numPr>
        <w:tabs>
          <w:tab w:val="left" w:pos="1008"/>
        </w:tabs>
        <w:spacing w:after="120"/>
        <w:jc w:val="both"/>
        <w:rPr>
          <w:rFonts w:ascii="Tahoma" w:eastAsia="Tahoma" w:hAnsi="Tahoma" w:cs="Tahoma"/>
          <w:sz w:val="22"/>
          <w:szCs w:val="22"/>
        </w:rPr>
      </w:pPr>
      <w:r w:rsidRPr="7C419FE4">
        <w:rPr>
          <w:rFonts w:ascii="Tahoma" w:eastAsia="Tahoma" w:hAnsi="Tahoma" w:cs="Tahoma"/>
          <w:sz w:val="22"/>
          <w:szCs w:val="22"/>
        </w:rPr>
        <w:t xml:space="preserve">Participant, (Invitational) Summit on South Carolina Women, </w:t>
      </w:r>
      <w:r w:rsidR="462E11E4" w:rsidRPr="7C419FE4">
        <w:rPr>
          <w:rFonts w:ascii="Tahoma" w:eastAsia="Tahoma" w:hAnsi="Tahoma" w:cs="Tahoma"/>
          <w:sz w:val="22"/>
          <w:szCs w:val="22"/>
        </w:rPr>
        <w:t>the</w:t>
      </w:r>
      <w:r w:rsidRPr="7C419FE4">
        <w:rPr>
          <w:rFonts w:ascii="Tahoma" w:eastAsia="Tahoma" w:hAnsi="Tahoma" w:cs="Tahoma"/>
          <w:sz w:val="22"/>
          <w:szCs w:val="22"/>
        </w:rPr>
        <w:t xml:space="preserve"> Leadership Institute at Columbia College, Columbia, S.C., 2010.</w:t>
      </w:r>
    </w:p>
    <w:p w14:paraId="5FB6A535" w14:textId="77777777" w:rsidR="00383743" w:rsidRPr="00021CB8" w:rsidRDefault="1E6F86F1" w:rsidP="417726F9">
      <w:pPr>
        <w:numPr>
          <w:ilvl w:val="0"/>
          <w:numId w:val="15"/>
        </w:numPr>
        <w:tabs>
          <w:tab w:val="left" w:pos="1008"/>
        </w:tabs>
        <w:spacing w:after="120"/>
        <w:jc w:val="both"/>
        <w:rPr>
          <w:rFonts w:ascii="Tahoma" w:eastAsia="Tahoma" w:hAnsi="Tahoma" w:cs="Tahoma"/>
          <w:sz w:val="22"/>
          <w:szCs w:val="22"/>
        </w:rPr>
      </w:pPr>
      <w:r w:rsidRPr="7C419FE4">
        <w:rPr>
          <w:rFonts w:ascii="Tahoma" w:eastAsia="Tahoma" w:hAnsi="Tahoma" w:cs="Tahoma"/>
          <w:sz w:val="22"/>
          <w:szCs w:val="22"/>
        </w:rPr>
        <w:t>Member, Greater Columbia Area Women in Philanthropy, Columbia, S.C., 2005 – 2009.</w:t>
      </w:r>
    </w:p>
    <w:p w14:paraId="5ED2B02B" w14:textId="77777777" w:rsidR="00BB4403" w:rsidRPr="00021CB8" w:rsidRDefault="3050F0C3" w:rsidP="7C419FE4">
      <w:pPr>
        <w:pStyle w:val="Heading1"/>
        <w:spacing w:before="0" w:after="120"/>
        <w:rPr>
          <w:rFonts w:eastAsia="Tahoma" w:cs="Tahoma"/>
          <w:sz w:val="22"/>
          <w:szCs w:val="22"/>
        </w:rPr>
      </w:pPr>
      <w:r w:rsidRPr="7C419FE4">
        <w:rPr>
          <w:rFonts w:eastAsia="Tahoma" w:cs="Tahoma"/>
          <w:sz w:val="22"/>
          <w:szCs w:val="22"/>
        </w:rPr>
        <w:t>Consulting</w:t>
      </w:r>
      <w:r w:rsidR="147906BB" w:rsidRPr="7C419FE4">
        <w:rPr>
          <w:rFonts w:eastAsia="Tahoma" w:cs="Tahoma"/>
          <w:sz w:val="22"/>
          <w:szCs w:val="22"/>
        </w:rPr>
        <w:t xml:space="preserve"> </w:t>
      </w:r>
    </w:p>
    <w:p w14:paraId="005F53F3" w14:textId="46CA1FEC" w:rsidR="31582B8F" w:rsidRDefault="4C89854C"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Falk, A. (2024), The evolution of loss prevention training: Generations of lessons shape new-age performance, </w:t>
      </w:r>
      <w:r w:rsidRPr="7C419FE4">
        <w:rPr>
          <w:rFonts w:ascii="Tahoma" w:eastAsia="Tahoma" w:hAnsi="Tahoma" w:cs="Tahoma"/>
          <w:i/>
          <w:iCs/>
          <w:sz w:val="22"/>
          <w:szCs w:val="22"/>
        </w:rPr>
        <w:t>Loss Prevention Magazine</w:t>
      </w:r>
      <w:r w:rsidRPr="7C419FE4">
        <w:rPr>
          <w:rFonts w:ascii="Tahoma" w:eastAsia="Tahoma" w:hAnsi="Tahoma" w:cs="Tahoma"/>
          <w:sz w:val="22"/>
          <w:szCs w:val="22"/>
        </w:rPr>
        <w:t>, (Spring).</w:t>
      </w:r>
    </w:p>
    <w:p w14:paraId="309B9055" w14:textId="55B0AEE6" w:rsidR="31582B8F" w:rsidRDefault="4C89854C"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Wilson, M. (2023), Inclusivity in retail: Creating retail environments for everyone [White paper], </w:t>
      </w:r>
      <w:r w:rsidRPr="7C419FE4">
        <w:rPr>
          <w:rFonts w:ascii="Tahoma" w:eastAsia="Tahoma" w:hAnsi="Tahoma" w:cs="Tahoma"/>
          <w:i/>
          <w:iCs/>
          <w:sz w:val="22"/>
          <w:szCs w:val="22"/>
        </w:rPr>
        <w:t>SLD</w:t>
      </w:r>
      <w:r w:rsidRPr="7C419FE4">
        <w:rPr>
          <w:rFonts w:ascii="Tahoma" w:eastAsia="Tahoma" w:hAnsi="Tahoma" w:cs="Tahoma"/>
          <w:sz w:val="22"/>
          <w:szCs w:val="22"/>
        </w:rPr>
        <w:t>, https://www.sld.com/white-papers/inclusivity-in-retail/</w:t>
      </w:r>
    </w:p>
    <w:p w14:paraId="30D953F2" w14:textId="77777777" w:rsidR="004B43E7" w:rsidRDefault="0C0F9370"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Litwin, D. (Sept. 2023), More community action is needed to help prevent the growing number of organized </w:t>
      </w:r>
      <w:bookmarkStart w:id="16" w:name="_Int_QJLLuZNW"/>
      <w:r w:rsidRPr="7C419FE4">
        <w:rPr>
          <w:rFonts w:ascii="Tahoma" w:eastAsia="Tahoma" w:hAnsi="Tahoma" w:cs="Tahoma"/>
          <w:sz w:val="22"/>
          <w:szCs w:val="22"/>
        </w:rPr>
        <w:t>crime</w:t>
      </w:r>
      <w:bookmarkEnd w:id="16"/>
      <w:r w:rsidRPr="7C419FE4">
        <w:rPr>
          <w:rFonts w:ascii="Tahoma" w:eastAsia="Tahoma" w:hAnsi="Tahoma" w:cs="Tahoma"/>
          <w:sz w:val="22"/>
          <w:szCs w:val="22"/>
        </w:rPr>
        <w:t xml:space="preserve"> targeting retailers, </w:t>
      </w:r>
      <w:r w:rsidRPr="7C419FE4">
        <w:rPr>
          <w:rFonts w:ascii="Tahoma" w:eastAsia="Tahoma" w:hAnsi="Tahoma" w:cs="Tahoma"/>
          <w:i/>
          <w:iCs/>
          <w:sz w:val="22"/>
          <w:szCs w:val="22"/>
        </w:rPr>
        <w:t>MarketScale</w:t>
      </w:r>
      <w:r w:rsidRPr="7C419FE4">
        <w:rPr>
          <w:rFonts w:ascii="Tahoma" w:eastAsia="Tahoma" w:hAnsi="Tahoma" w:cs="Tahoma"/>
          <w:sz w:val="22"/>
          <w:szCs w:val="22"/>
        </w:rPr>
        <w:t xml:space="preserve">, https://marketscale.com/industries/retail/more-community-action-needed-to-prevent-growing-organized-crime-targeting-retailers/ </w:t>
      </w:r>
    </w:p>
    <w:p w14:paraId="64FDC95E" w14:textId="64B1E176" w:rsidR="00725D5B" w:rsidRDefault="2146CDE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Nguyen, J. (May 2023)</w:t>
      </w:r>
      <w:r w:rsidR="63F74D5D" w:rsidRPr="7C419FE4">
        <w:rPr>
          <w:rFonts w:ascii="Tahoma" w:eastAsia="Tahoma" w:hAnsi="Tahoma" w:cs="Tahoma"/>
          <w:sz w:val="22"/>
          <w:szCs w:val="22"/>
        </w:rPr>
        <w:t>,</w:t>
      </w:r>
      <w:r w:rsidRPr="7C419FE4">
        <w:rPr>
          <w:rFonts w:ascii="Tahoma" w:eastAsia="Tahoma" w:hAnsi="Tahoma" w:cs="Tahoma"/>
          <w:sz w:val="22"/>
          <w:szCs w:val="22"/>
        </w:rPr>
        <w:t xml:space="preserve"> Where has all the store seating </w:t>
      </w:r>
      <w:r w:rsidR="3DA40715" w:rsidRPr="7C419FE4">
        <w:rPr>
          <w:rFonts w:ascii="Tahoma" w:eastAsia="Tahoma" w:hAnsi="Tahoma" w:cs="Tahoma"/>
          <w:sz w:val="22"/>
          <w:szCs w:val="22"/>
        </w:rPr>
        <w:t>gone?</w:t>
      </w:r>
      <w:r w:rsidRPr="7C419FE4">
        <w:rPr>
          <w:rFonts w:ascii="Tahoma" w:eastAsia="Tahoma" w:hAnsi="Tahoma" w:cs="Tahoma"/>
          <w:sz w:val="22"/>
          <w:szCs w:val="22"/>
        </w:rPr>
        <w:t xml:space="preserve"> </w:t>
      </w:r>
      <w:r w:rsidRPr="7C419FE4">
        <w:rPr>
          <w:rFonts w:ascii="Tahoma" w:eastAsia="Tahoma" w:hAnsi="Tahoma" w:cs="Tahoma"/>
          <w:i/>
          <w:iCs/>
          <w:sz w:val="22"/>
          <w:szCs w:val="22"/>
        </w:rPr>
        <w:t>Marketplace</w:t>
      </w:r>
      <w:r w:rsidRPr="7C419FE4">
        <w:rPr>
          <w:rFonts w:ascii="Tahoma" w:eastAsia="Tahoma" w:hAnsi="Tahoma" w:cs="Tahoma"/>
          <w:sz w:val="22"/>
          <w:szCs w:val="22"/>
        </w:rPr>
        <w:t xml:space="preserve">, </w:t>
      </w:r>
      <w:r w:rsidR="63F74D5D" w:rsidRPr="7C419FE4">
        <w:rPr>
          <w:rFonts w:ascii="Tahoma" w:eastAsia="Tahoma" w:hAnsi="Tahoma" w:cs="Tahoma"/>
          <w:sz w:val="22"/>
          <w:szCs w:val="22"/>
        </w:rPr>
        <w:t>https://www.marketplace.org/2023/05/05/where-has-all-the-store-seating-gone/</w:t>
      </w:r>
    </w:p>
    <w:p w14:paraId="63484BE6" w14:textId="77777777" w:rsidR="00AB4BC7" w:rsidRPr="00AB4BC7" w:rsidRDefault="1F7F37D5"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Marcucci, D. (2022), www.globetrotters.edu, </w:t>
      </w:r>
      <w:r w:rsidRPr="7C419FE4">
        <w:rPr>
          <w:rFonts w:ascii="Tahoma" w:eastAsia="Tahoma" w:hAnsi="Tahoma" w:cs="Tahoma"/>
          <w:i/>
          <w:iCs/>
          <w:sz w:val="22"/>
          <w:szCs w:val="22"/>
        </w:rPr>
        <w:t>Wired Ivy</w:t>
      </w:r>
      <w:r w:rsidRPr="7C419FE4">
        <w:rPr>
          <w:rFonts w:ascii="Tahoma" w:eastAsia="Tahoma" w:hAnsi="Tahoma" w:cs="Tahoma"/>
          <w:sz w:val="22"/>
          <w:szCs w:val="22"/>
        </w:rPr>
        <w:t xml:space="preserve"> (podcast</w:t>
      </w:r>
      <w:r w:rsidR="36C7BF2F" w:rsidRPr="7C419FE4">
        <w:rPr>
          <w:rFonts w:ascii="Tahoma" w:eastAsia="Tahoma" w:hAnsi="Tahoma" w:cs="Tahoma"/>
          <w:sz w:val="22"/>
          <w:szCs w:val="22"/>
        </w:rPr>
        <w:t xml:space="preserve"> #40</w:t>
      </w:r>
      <w:r w:rsidRPr="7C419FE4">
        <w:rPr>
          <w:rFonts w:ascii="Tahoma" w:eastAsia="Tahoma" w:hAnsi="Tahoma" w:cs="Tahoma"/>
          <w:sz w:val="22"/>
          <w:szCs w:val="22"/>
        </w:rPr>
        <w:t>) with Ellenberger, T. and Strick, S., https://wiredivy.org/2022/04/26/40-www-globetrotters-edu/</w:t>
      </w:r>
    </w:p>
    <w:p w14:paraId="2DBA586D" w14:textId="77777777" w:rsidR="003A50B1" w:rsidRDefault="26ADF14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Ribero, E. (Feb. 2022)</w:t>
      </w:r>
      <w:r w:rsidR="63F74D5D" w:rsidRPr="7C419FE4">
        <w:rPr>
          <w:rFonts w:ascii="Tahoma" w:eastAsia="Tahoma" w:hAnsi="Tahoma" w:cs="Tahoma"/>
          <w:sz w:val="22"/>
          <w:szCs w:val="22"/>
        </w:rPr>
        <w:t>,</w:t>
      </w:r>
      <w:r w:rsidRPr="7C419FE4">
        <w:rPr>
          <w:rFonts w:ascii="Tahoma" w:eastAsia="Tahoma" w:hAnsi="Tahoma" w:cs="Tahoma"/>
          <w:sz w:val="22"/>
          <w:szCs w:val="22"/>
        </w:rPr>
        <w:t xml:space="preserve"> Interims filling administrative roles bring new perspective to temporary positions</w:t>
      </w:r>
      <w:r w:rsidR="7E267405" w:rsidRPr="7C419FE4">
        <w:rPr>
          <w:rFonts w:ascii="Tahoma" w:eastAsia="Tahoma" w:hAnsi="Tahoma" w:cs="Tahoma"/>
          <w:sz w:val="22"/>
          <w:szCs w:val="22"/>
        </w:rPr>
        <w:t xml:space="preserve">, </w:t>
      </w:r>
      <w:r w:rsidR="7E267405" w:rsidRPr="7C419FE4">
        <w:rPr>
          <w:rFonts w:ascii="Tahoma" w:eastAsia="Tahoma" w:hAnsi="Tahoma" w:cs="Tahoma"/>
          <w:i/>
          <w:iCs/>
          <w:sz w:val="22"/>
          <w:szCs w:val="22"/>
        </w:rPr>
        <w:t>The Daily Gamecock</w:t>
      </w:r>
      <w:r w:rsidR="7E267405" w:rsidRPr="7C419FE4">
        <w:rPr>
          <w:rFonts w:ascii="Tahoma" w:eastAsia="Tahoma" w:hAnsi="Tahoma" w:cs="Tahoma"/>
          <w:sz w:val="22"/>
          <w:szCs w:val="22"/>
        </w:rPr>
        <w:t xml:space="preserve">, https://www.dailygamecock.com/article/2022/03/interims-filling-administrative-roles-bring-new-perspective-to-temporary-positions-ribero-news </w:t>
      </w:r>
    </w:p>
    <w:p w14:paraId="04647253" w14:textId="77777777" w:rsidR="00180D39" w:rsidRPr="00021CB8" w:rsidRDefault="097BD87F"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Ivey, P. and Sexton, M. (April 2020), COVID-19 response: Experienced journalism, retailing faculty help others make transition to online teaching, </w:t>
      </w:r>
      <w:r w:rsidR="0ABADA79" w:rsidRPr="7C419FE4">
        <w:rPr>
          <w:rFonts w:ascii="Tahoma" w:eastAsia="Tahoma" w:hAnsi="Tahoma" w:cs="Tahoma"/>
          <w:i/>
          <w:iCs/>
          <w:sz w:val="22"/>
          <w:szCs w:val="22"/>
        </w:rPr>
        <w:t>USC</w:t>
      </w:r>
      <w:r w:rsidRPr="7C419FE4">
        <w:rPr>
          <w:rFonts w:ascii="Tahoma" w:eastAsia="Tahoma" w:hAnsi="Tahoma" w:cs="Tahoma"/>
          <w:i/>
          <w:iCs/>
          <w:sz w:val="22"/>
          <w:szCs w:val="22"/>
        </w:rPr>
        <w:t xml:space="preserve"> </w:t>
      </w:r>
      <w:r w:rsidR="351E532B" w:rsidRPr="7C419FE4">
        <w:rPr>
          <w:rFonts w:ascii="Tahoma" w:eastAsia="Tahoma" w:hAnsi="Tahoma" w:cs="Tahoma"/>
          <w:i/>
          <w:iCs/>
          <w:sz w:val="22"/>
          <w:szCs w:val="22"/>
        </w:rPr>
        <w:t>Today</w:t>
      </w:r>
      <w:r w:rsidRPr="7C419FE4">
        <w:rPr>
          <w:rFonts w:ascii="Tahoma" w:eastAsia="Tahoma" w:hAnsi="Tahoma" w:cs="Tahoma"/>
          <w:sz w:val="22"/>
          <w:szCs w:val="22"/>
        </w:rPr>
        <w:t xml:space="preserve">, </w:t>
      </w:r>
      <w:r w:rsidR="254D3774" w:rsidRPr="7C419FE4">
        <w:rPr>
          <w:rFonts w:ascii="Tahoma" w:eastAsia="Tahoma" w:hAnsi="Tahoma" w:cs="Tahoma"/>
          <w:sz w:val="22"/>
          <w:szCs w:val="22"/>
        </w:rPr>
        <w:t>https://www.sc.edu/</w:t>
      </w:r>
      <w:r w:rsidR="0ABADA79" w:rsidRPr="7C419FE4">
        <w:rPr>
          <w:rFonts w:ascii="Tahoma" w:eastAsia="Tahoma" w:hAnsi="Tahoma" w:cs="Tahoma"/>
          <w:sz w:val="22"/>
          <w:szCs w:val="22"/>
        </w:rPr>
        <w:t>USC</w:t>
      </w:r>
      <w:r w:rsidR="254D3774" w:rsidRPr="7C419FE4">
        <w:rPr>
          <w:rFonts w:ascii="Tahoma" w:eastAsia="Tahoma" w:hAnsi="Tahoma" w:cs="Tahoma"/>
          <w:sz w:val="22"/>
          <w:szCs w:val="22"/>
        </w:rPr>
        <w:t>/posts/2020/04/faculty_share_online_teaching_expertise.php</w:t>
      </w:r>
    </w:p>
    <w:p w14:paraId="67662951" w14:textId="77777777" w:rsidR="00945BCE" w:rsidRPr="00021CB8" w:rsidRDefault="6FDBF434"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w:t>
      </w:r>
      <w:r w:rsidR="1D47E728" w:rsidRPr="7C419FE4">
        <w:rPr>
          <w:rFonts w:ascii="Tahoma" w:eastAsia="Tahoma" w:hAnsi="Tahoma" w:cs="Tahoma"/>
          <w:sz w:val="22"/>
          <w:szCs w:val="22"/>
        </w:rPr>
        <w:t>Baumgartner</w:t>
      </w:r>
      <w:r w:rsidR="2F5EEBD3" w:rsidRPr="7C419FE4">
        <w:rPr>
          <w:rFonts w:ascii="Tahoma" w:eastAsia="Tahoma" w:hAnsi="Tahoma" w:cs="Tahoma"/>
          <w:sz w:val="22"/>
          <w:szCs w:val="22"/>
        </w:rPr>
        <w:t xml:space="preserve">, M. </w:t>
      </w:r>
      <w:r w:rsidRPr="7C419FE4">
        <w:rPr>
          <w:rFonts w:ascii="Tahoma" w:eastAsia="Tahoma" w:hAnsi="Tahoma" w:cs="Tahoma"/>
          <w:sz w:val="22"/>
          <w:szCs w:val="22"/>
        </w:rPr>
        <w:t xml:space="preserve">(Nov. 2019), Study shows perceived value of popups, </w:t>
      </w:r>
      <w:r w:rsidRPr="7C419FE4">
        <w:rPr>
          <w:rFonts w:ascii="Tahoma" w:eastAsia="Tahoma" w:hAnsi="Tahoma" w:cs="Tahoma"/>
          <w:i/>
          <w:iCs/>
          <w:sz w:val="22"/>
          <w:szCs w:val="22"/>
        </w:rPr>
        <w:t xml:space="preserve">Retail Environments, </w:t>
      </w:r>
      <w:r w:rsidRPr="7C419FE4">
        <w:rPr>
          <w:rFonts w:ascii="Tahoma" w:eastAsia="Tahoma" w:hAnsi="Tahoma" w:cs="Tahoma"/>
          <w:sz w:val="22"/>
          <w:szCs w:val="22"/>
        </w:rPr>
        <w:t>(22)8, p. 39. Also available at http://insights.retailenvironments.org/2019/07/59483/</w:t>
      </w:r>
    </w:p>
    <w:p w14:paraId="4C5F44D3" w14:textId="77777777" w:rsidR="00FC3A2B" w:rsidRPr="00021CB8" w:rsidRDefault="7534DE8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Zhu, M. (July 16, 2018), Local expert talks future of online retail, WACH Fox57 (video interview), https://wach.com/news/local/its-an-insanely-good-time-for-amazon-expert-talks-future-of-online-retail</w:t>
      </w:r>
    </w:p>
    <w:p w14:paraId="52B3081B" w14:textId="77777777" w:rsidR="005565B3" w:rsidRPr="00021CB8" w:rsidRDefault="33FA2FF7"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Hill, A. (March 2, 2018), The politics of fashion, how an outfit can incite a movement, Daily Gamecock, http://carolinanewsandreporter.org/the-politics-of-fashion-how-an-outfit-can-incite-a-movement/  </w:t>
      </w:r>
    </w:p>
    <w:p w14:paraId="5C75E053" w14:textId="77777777" w:rsidR="0054445A" w:rsidRPr="00021CB8" w:rsidRDefault="3941F156"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Wilkinson, J. (June 7, 2017), After 62 years </w:t>
      </w:r>
      <w:r w:rsidR="78AEDE5F" w:rsidRPr="7C419FE4">
        <w:rPr>
          <w:rFonts w:ascii="Tahoma" w:eastAsia="Tahoma" w:hAnsi="Tahoma" w:cs="Tahoma"/>
          <w:sz w:val="22"/>
          <w:szCs w:val="22"/>
        </w:rPr>
        <w:t>in the Midlands, Sears to close last major Columbia-area store</w:t>
      </w:r>
      <w:r w:rsidRPr="7C419FE4">
        <w:rPr>
          <w:rFonts w:ascii="Tahoma" w:eastAsia="Tahoma" w:hAnsi="Tahoma" w:cs="Tahoma"/>
          <w:sz w:val="22"/>
          <w:szCs w:val="22"/>
        </w:rPr>
        <w:t xml:space="preserve">, </w:t>
      </w:r>
      <w:r w:rsidR="78AEDE5F" w:rsidRPr="7C419FE4">
        <w:rPr>
          <w:rFonts w:ascii="Tahoma" w:eastAsia="Tahoma" w:hAnsi="Tahoma" w:cs="Tahoma"/>
          <w:i/>
          <w:iCs/>
          <w:sz w:val="22"/>
          <w:szCs w:val="22"/>
        </w:rPr>
        <w:t>The State</w:t>
      </w:r>
      <w:r w:rsidRPr="7C419FE4">
        <w:rPr>
          <w:rFonts w:ascii="Tahoma" w:eastAsia="Tahoma" w:hAnsi="Tahoma" w:cs="Tahoma"/>
          <w:sz w:val="22"/>
          <w:szCs w:val="22"/>
        </w:rPr>
        <w:t xml:space="preserve">, </w:t>
      </w:r>
      <w:r w:rsidR="78AEDE5F" w:rsidRPr="7C419FE4">
        <w:rPr>
          <w:rFonts w:ascii="Tahoma" w:eastAsia="Tahoma" w:hAnsi="Tahoma" w:cs="Tahoma"/>
          <w:sz w:val="22"/>
          <w:szCs w:val="22"/>
        </w:rPr>
        <w:t xml:space="preserve">http://www.thestate.com/news/business/biz-columns-blogs/shop-around/article154786039.html </w:t>
      </w:r>
    </w:p>
    <w:p w14:paraId="3A914EEB" w14:textId="77777777" w:rsidR="00BC37CB" w:rsidRPr="00021CB8" w:rsidRDefault="3941F156"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Dubensky, B. (June 12, 2017), University of South Carolina professor: Sears’ problems not just online shopping, </w:t>
      </w:r>
      <w:r w:rsidRPr="7C419FE4">
        <w:rPr>
          <w:rFonts w:ascii="Tahoma" w:eastAsia="Tahoma" w:hAnsi="Tahoma" w:cs="Tahoma"/>
          <w:i/>
          <w:iCs/>
          <w:sz w:val="22"/>
          <w:szCs w:val="22"/>
        </w:rPr>
        <w:t>South Carolina Radio Network</w:t>
      </w:r>
      <w:r w:rsidRPr="7C419FE4">
        <w:rPr>
          <w:rFonts w:ascii="Tahoma" w:eastAsia="Tahoma" w:hAnsi="Tahoma" w:cs="Tahoma"/>
          <w:sz w:val="22"/>
          <w:szCs w:val="22"/>
        </w:rPr>
        <w:t>, https://www.southcarolinaradionetwork.com/2017/06/12/university-south-carolina-professor-sears-problems-not-just-online-shopping/</w:t>
      </w:r>
    </w:p>
    <w:p w14:paraId="2515FBB0" w14:textId="77777777" w:rsidR="002C1CC0" w:rsidRPr="00021CB8" w:rsidRDefault="1A245D5A"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lastRenderedPageBreak/>
        <w:t>Cover story i</w:t>
      </w:r>
      <w:r w:rsidR="16ED17FD" w:rsidRPr="7C419FE4">
        <w:rPr>
          <w:rFonts w:ascii="Tahoma" w:eastAsia="Tahoma" w:hAnsi="Tahoma" w:cs="Tahoma"/>
          <w:sz w:val="22"/>
          <w:szCs w:val="22"/>
        </w:rPr>
        <w:t xml:space="preserve">nterviewee, Trainor, C. (April 26, 2017), Closeout: Columbia malls fight for relevance in new consumer economy, </w:t>
      </w:r>
      <w:r w:rsidR="16ED17FD" w:rsidRPr="7C419FE4">
        <w:rPr>
          <w:rFonts w:ascii="Tahoma" w:eastAsia="Tahoma" w:hAnsi="Tahoma" w:cs="Tahoma"/>
          <w:i/>
          <w:iCs/>
          <w:sz w:val="22"/>
          <w:szCs w:val="22"/>
        </w:rPr>
        <w:t>Free Times</w:t>
      </w:r>
      <w:r w:rsidR="16ED17FD" w:rsidRPr="7C419FE4">
        <w:rPr>
          <w:rFonts w:ascii="Tahoma" w:eastAsia="Tahoma" w:hAnsi="Tahoma" w:cs="Tahoma"/>
          <w:sz w:val="22"/>
          <w:szCs w:val="22"/>
        </w:rPr>
        <w:t xml:space="preserve">, http://www.free-times.com/news/cover-story/closeout-columbia-malls-fight-for-relevance-in-the-new-consumer/article_66947a66-29fd-11e7-82e4-0bca879bbb88.html </w:t>
      </w:r>
    </w:p>
    <w:p w14:paraId="70349575" w14:textId="77777777" w:rsidR="00416055" w:rsidRPr="00021CB8" w:rsidRDefault="41E799AE"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Judge, Reclaimed Runway 2016 (October), </w:t>
      </w:r>
      <w:r w:rsidR="0ABADA79" w:rsidRPr="7C419FE4">
        <w:rPr>
          <w:rFonts w:ascii="Tahoma" w:eastAsia="Tahoma" w:hAnsi="Tahoma" w:cs="Tahoma"/>
          <w:sz w:val="22"/>
          <w:szCs w:val="22"/>
        </w:rPr>
        <w:t>USC</w:t>
      </w:r>
      <w:r w:rsidR="27630DDD" w:rsidRPr="7C419FE4">
        <w:rPr>
          <w:rFonts w:ascii="Tahoma" w:eastAsia="Tahoma" w:hAnsi="Tahoma" w:cs="Tahoma"/>
          <w:sz w:val="22"/>
          <w:szCs w:val="22"/>
        </w:rPr>
        <w:t xml:space="preserve"> </w:t>
      </w:r>
      <w:r w:rsidRPr="7C419FE4">
        <w:rPr>
          <w:rFonts w:ascii="Tahoma" w:eastAsia="Tahoma" w:hAnsi="Tahoma" w:cs="Tahoma"/>
          <w:sz w:val="22"/>
          <w:szCs w:val="22"/>
        </w:rPr>
        <w:t>Office of Sustainability, Columbia, S.C.</w:t>
      </w:r>
    </w:p>
    <w:p w14:paraId="440BA51A" w14:textId="77777777" w:rsidR="00113DAB" w:rsidRPr="00021CB8" w:rsidRDefault="5DD056EB"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Brandhorst, C. (Feb. 2015), Collection Reflection, </w:t>
      </w:r>
      <w:r w:rsidRPr="7C419FE4">
        <w:rPr>
          <w:rFonts w:ascii="Tahoma" w:eastAsia="Tahoma" w:hAnsi="Tahoma" w:cs="Tahoma"/>
          <w:i/>
          <w:iCs/>
          <w:sz w:val="22"/>
          <w:szCs w:val="22"/>
        </w:rPr>
        <w:t>USC Times</w:t>
      </w:r>
      <w:r w:rsidRPr="7C419FE4">
        <w:rPr>
          <w:rFonts w:ascii="Tahoma" w:eastAsia="Tahoma" w:hAnsi="Tahoma" w:cs="Tahoma"/>
          <w:sz w:val="22"/>
          <w:szCs w:val="22"/>
        </w:rPr>
        <w:t xml:space="preserve">, 26(1), p. 11. </w:t>
      </w:r>
    </w:p>
    <w:p w14:paraId="077E245E" w14:textId="77777777" w:rsidR="006276AC" w:rsidRPr="00021CB8" w:rsidRDefault="2CA00DC9"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Dykes, D. (April 16, 2014)</w:t>
      </w:r>
      <w:r w:rsidR="3E0FB358" w:rsidRPr="7C419FE4">
        <w:rPr>
          <w:rFonts w:ascii="Tahoma" w:eastAsia="Tahoma" w:hAnsi="Tahoma" w:cs="Tahoma"/>
          <w:sz w:val="22"/>
          <w:szCs w:val="22"/>
        </w:rPr>
        <w:t>,</w:t>
      </w:r>
      <w:r w:rsidRPr="7C419FE4">
        <w:rPr>
          <w:rFonts w:ascii="Tahoma" w:eastAsia="Tahoma" w:hAnsi="Tahoma" w:cs="Tahoma"/>
          <w:sz w:val="22"/>
          <w:szCs w:val="22"/>
        </w:rPr>
        <w:t xml:space="preserve"> Bass Pro Shops Coming to the Upstate, </w:t>
      </w:r>
      <w:r w:rsidRPr="7C419FE4">
        <w:rPr>
          <w:rFonts w:ascii="Tahoma" w:eastAsia="Tahoma" w:hAnsi="Tahoma" w:cs="Tahoma"/>
          <w:i/>
          <w:iCs/>
          <w:sz w:val="22"/>
          <w:szCs w:val="22"/>
        </w:rPr>
        <w:t>The Greenville News</w:t>
      </w:r>
      <w:r w:rsidRPr="7C419FE4">
        <w:rPr>
          <w:rFonts w:ascii="Tahoma" w:eastAsia="Tahoma" w:hAnsi="Tahoma" w:cs="Tahoma"/>
          <w:sz w:val="22"/>
          <w:szCs w:val="22"/>
        </w:rPr>
        <w:t xml:space="preserve">, </w:t>
      </w:r>
      <w:r w:rsidR="75AA1319" w:rsidRPr="7C419FE4">
        <w:rPr>
          <w:rFonts w:ascii="Tahoma" w:eastAsia="Tahoma" w:hAnsi="Tahoma" w:cs="Tahoma"/>
          <w:sz w:val="22"/>
          <w:szCs w:val="22"/>
        </w:rPr>
        <w:t>http://www.greenvilleonline.com/story/money/business/2014/04/16/bass-pro-shops-coming-upstate/7788459/</w:t>
      </w:r>
      <w:r w:rsidR="35CDAE28" w:rsidRPr="7C419FE4">
        <w:rPr>
          <w:rFonts w:ascii="Tahoma" w:eastAsia="Tahoma" w:hAnsi="Tahoma" w:cs="Tahoma"/>
          <w:sz w:val="22"/>
          <w:szCs w:val="22"/>
        </w:rPr>
        <w:t xml:space="preserve"> </w:t>
      </w:r>
      <w:r w:rsidRPr="7C419FE4">
        <w:rPr>
          <w:rFonts w:ascii="Tahoma" w:eastAsia="Tahoma" w:hAnsi="Tahoma" w:cs="Tahoma"/>
          <w:sz w:val="22"/>
          <w:szCs w:val="22"/>
        </w:rPr>
        <w:t xml:space="preserve">  </w:t>
      </w:r>
      <w:hyperlink r:id="rId13">
        <w:r w:rsidRPr="7C419FE4">
          <w:rPr>
            <w:rStyle w:val="Hyperlink"/>
            <w:rFonts w:ascii="Tahoma" w:eastAsia="Tahoma" w:hAnsi="Tahoma" w:cs="Tahoma"/>
            <w:sz w:val="22"/>
            <w:szCs w:val="22"/>
          </w:rPr>
          <w:t>http://www.thestate.com/2013/02/12/v-print/2630923/for-love-and-for-monry.html</w:t>
        </w:r>
      </w:hyperlink>
      <w:r w:rsidRPr="7C419FE4">
        <w:rPr>
          <w:rFonts w:ascii="Tahoma" w:eastAsia="Tahoma" w:hAnsi="Tahoma" w:cs="Tahoma"/>
          <w:sz w:val="22"/>
          <w:szCs w:val="22"/>
        </w:rPr>
        <w:t xml:space="preserve"> </w:t>
      </w:r>
    </w:p>
    <w:p w14:paraId="3E622AB2" w14:textId="77777777" w:rsidR="00BB4403" w:rsidRPr="00021CB8" w:rsidRDefault="3050F0C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Burris, R. (Feb. 13, 2013)</w:t>
      </w:r>
      <w:r w:rsidR="3E0FB358" w:rsidRPr="7C419FE4">
        <w:rPr>
          <w:rFonts w:ascii="Tahoma" w:eastAsia="Tahoma" w:hAnsi="Tahoma" w:cs="Tahoma"/>
          <w:sz w:val="22"/>
          <w:szCs w:val="22"/>
        </w:rPr>
        <w:t>,</w:t>
      </w:r>
      <w:r w:rsidRPr="7C419FE4">
        <w:rPr>
          <w:rFonts w:ascii="Tahoma" w:eastAsia="Tahoma" w:hAnsi="Tahoma" w:cs="Tahoma"/>
          <w:sz w:val="22"/>
          <w:szCs w:val="22"/>
        </w:rPr>
        <w:t xml:space="preserve"> Valentine’s Day looking sweet for retailers: Holiday should spur sales in the billions, </w:t>
      </w:r>
      <w:r w:rsidRPr="7C419FE4">
        <w:rPr>
          <w:rFonts w:ascii="Tahoma" w:eastAsia="Tahoma" w:hAnsi="Tahoma" w:cs="Tahoma"/>
          <w:i/>
          <w:iCs/>
          <w:sz w:val="22"/>
          <w:szCs w:val="22"/>
        </w:rPr>
        <w:t>The State</w:t>
      </w:r>
      <w:r w:rsidRPr="7C419FE4">
        <w:rPr>
          <w:rFonts w:ascii="Tahoma" w:eastAsia="Tahoma" w:hAnsi="Tahoma" w:cs="Tahoma"/>
          <w:sz w:val="22"/>
          <w:szCs w:val="22"/>
        </w:rPr>
        <w:t xml:space="preserve">, </w:t>
      </w:r>
      <w:hyperlink r:id="rId14">
        <w:r w:rsidRPr="7C419FE4">
          <w:rPr>
            <w:rStyle w:val="Hyperlink"/>
            <w:rFonts w:ascii="Tahoma" w:eastAsia="Tahoma" w:hAnsi="Tahoma" w:cs="Tahoma"/>
            <w:color w:val="auto"/>
            <w:sz w:val="22"/>
            <w:szCs w:val="22"/>
          </w:rPr>
          <w:t>www.thestate.com/2013/02/12/v-print/2630923/for-love-and-for-monry.html</w:t>
        </w:r>
      </w:hyperlink>
    </w:p>
    <w:p w14:paraId="5CC8778B" w14:textId="77777777" w:rsidR="00BB4403" w:rsidRPr="00021CB8" w:rsidRDefault="3050F0C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Burress, J. (Feb. 7, 2013)</w:t>
      </w:r>
      <w:r w:rsidR="3E0FB358" w:rsidRPr="7C419FE4">
        <w:rPr>
          <w:rFonts w:ascii="Tahoma" w:eastAsia="Tahoma" w:hAnsi="Tahoma" w:cs="Tahoma"/>
          <w:sz w:val="22"/>
          <w:szCs w:val="22"/>
        </w:rPr>
        <w:t>,</w:t>
      </w:r>
      <w:r w:rsidRPr="7C419FE4">
        <w:rPr>
          <w:rFonts w:ascii="Tahoma" w:eastAsia="Tahoma" w:hAnsi="Tahoma" w:cs="Tahoma"/>
          <w:sz w:val="22"/>
          <w:szCs w:val="22"/>
        </w:rPr>
        <w:t xml:space="preserve"> Amazon to launch virtual currency, </w:t>
      </w:r>
      <w:r w:rsidRPr="7C419FE4">
        <w:rPr>
          <w:rFonts w:ascii="Tahoma" w:eastAsia="Tahoma" w:hAnsi="Tahoma" w:cs="Tahoma"/>
          <w:i/>
          <w:iCs/>
          <w:sz w:val="22"/>
          <w:szCs w:val="22"/>
        </w:rPr>
        <w:t>Marketplace</w:t>
      </w:r>
      <w:r w:rsidRPr="7C419FE4">
        <w:rPr>
          <w:rFonts w:ascii="Tahoma" w:eastAsia="Tahoma" w:hAnsi="Tahoma" w:cs="Tahoma"/>
          <w:sz w:val="22"/>
          <w:szCs w:val="22"/>
        </w:rPr>
        <w:t xml:space="preserve"> (Public Radio), </w:t>
      </w:r>
      <w:hyperlink r:id="rId15">
        <w:r w:rsidRPr="7C419FE4">
          <w:rPr>
            <w:rStyle w:val="Hyperlink"/>
            <w:rFonts w:ascii="Tahoma" w:eastAsia="Tahoma" w:hAnsi="Tahoma" w:cs="Tahoma"/>
            <w:color w:val="auto"/>
            <w:sz w:val="22"/>
            <w:szCs w:val="22"/>
          </w:rPr>
          <w:t>www.marketplace.org/topics/tech/amazon-launch-virtual-currency</w:t>
        </w:r>
      </w:hyperlink>
    </w:p>
    <w:p w14:paraId="65E8B2AB" w14:textId="77777777" w:rsidR="00BB4403" w:rsidRPr="00021CB8" w:rsidRDefault="3050F0C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New, C. (Nov. 30, 2012)</w:t>
      </w:r>
      <w:r w:rsidR="3E0FB358" w:rsidRPr="7C419FE4">
        <w:rPr>
          <w:rFonts w:ascii="Tahoma" w:eastAsia="Tahoma" w:hAnsi="Tahoma" w:cs="Tahoma"/>
          <w:sz w:val="22"/>
          <w:szCs w:val="22"/>
        </w:rPr>
        <w:t>,</w:t>
      </w:r>
      <w:r w:rsidRPr="7C419FE4">
        <w:rPr>
          <w:rFonts w:ascii="Tahoma" w:eastAsia="Tahoma" w:hAnsi="Tahoma" w:cs="Tahoma"/>
          <w:sz w:val="22"/>
          <w:szCs w:val="22"/>
        </w:rPr>
        <w:t xml:space="preserve"> Toys’R’Us, Kohl’s, other online retailers fail to serve up deals after Cyber Monday rush, </w:t>
      </w:r>
      <w:r w:rsidRPr="7C419FE4">
        <w:rPr>
          <w:rFonts w:ascii="Tahoma" w:eastAsia="Tahoma" w:hAnsi="Tahoma" w:cs="Tahoma"/>
          <w:i/>
          <w:iCs/>
          <w:sz w:val="22"/>
          <w:szCs w:val="22"/>
        </w:rPr>
        <w:t xml:space="preserve">Huffington Post, </w:t>
      </w:r>
      <w:hyperlink r:id="rId16">
        <w:r w:rsidRPr="7C419FE4">
          <w:rPr>
            <w:rStyle w:val="Hyperlink"/>
            <w:rFonts w:ascii="Tahoma" w:eastAsia="Tahoma" w:hAnsi="Tahoma" w:cs="Tahoma"/>
            <w:i/>
            <w:iCs/>
            <w:color w:val="auto"/>
            <w:sz w:val="22"/>
            <w:szCs w:val="22"/>
          </w:rPr>
          <w:t>www.huffingtonpost.com/2012/11/29/toys-r-us-kohls-deals-cyber-monday</w:t>
        </w:r>
      </w:hyperlink>
    </w:p>
    <w:p w14:paraId="3C2407B7" w14:textId="77777777" w:rsidR="00BB4403" w:rsidRPr="00021CB8" w:rsidRDefault="3050F0C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Strakey, R. (Nov. 27, 2012)</w:t>
      </w:r>
      <w:r w:rsidR="3E0FB358" w:rsidRPr="7C419FE4">
        <w:rPr>
          <w:rFonts w:ascii="Tahoma" w:eastAsia="Tahoma" w:hAnsi="Tahoma" w:cs="Tahoma"/>
          <w:sz w:val="22"/>
          <w:szCs w:val="22"/>
        </w:rPr>
        <w:t>,</w:t>
      </w:r>
      <w:r w:rsidRPr="7C419FE4">
        <w:rPr>
          <w:rFonts w:ascii="Tahoma" w:eastAsia="Tahoma" w:hAnsi="Tahoma" w:cs="Tahoma"/>
          <w:sz w:val="22"/>
          <w:szCs w:val="22"/>
        </w:rPr>
        <w:t xml:space="preserve"> USC Retail Expert: Online shopping increasing this holiday season, </w:t>
      </w:r>
      <w:r w:rsidRPr="7C419FE4">
        <w:rPr>
          <w:rFonts w:ascii="Tahoma" w:eastAsia="Tahoma" w:hAnsi="Tahoma" w:cs="Tahoma"/>
          <w:i/>
          <w:iCs/>
          <w:sz w:val="22"/>
          <w:szCs w:val="22"/>
        </w:rPr>
        <w:t xml:space="preserve">WACH Fox News, </w:t>
      </w:r>
      <w:hyperlink r:id="rId17">
        <w:r w:rsidRPr="7C419FE4">
          <w:rPr>
            <w:rStyle w:val="Hyperlink"/>
            <w:rFonts w:ascii="Tahoma" w:eastAsia="Tahoma" w:hAnsi="Tahoma" w:cs="Tahoma"/>
            <w:color w:val="auto"/>
            <w:sz w:val="22"/>
            <w:szCs w:val="22"/>
          </w:rPr>
          <w:t>www.midlandsconnect.com/news/story_print.aspx?id=830321&amp;typestory</w:t>
        </w:r>
      </w:hyperlink>
    </w:p>
    <w:p w14:paraId="59DC0531" w14:textId="77777777" w:rsidR="00BB4403" w:rsidRPr="00021CB8" w:rsidRDefault="3050F0C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Brutzman, A.B. (Nov. 26, 2012)</w:t>
      </w:r>
      <w:r w:rsidR="3E0FB358" w:rsidRPr="7C419FE4">
        <w:rPr>
          <w:rFonts w:ascii="Tahoma" w:eastAsia="Tahoma" w:hAnsi="Tahoma" w:cs="Tahoma"/>
          <w:sz w:val="22"/>
          <w:szCs w:val="22"/>
        </w:rPr>
        <w:t>,</w:t>
      </w:r>
      <w:r w:rsidRPr="7C419FE4">
        <w:rPr>
          <w:rFonts w:ascii="Tahoma" w:eastAsia="Tahoma" w:hAnsi="Tahoma" w:cs="Tahoma"/>
          <w:sz w:val="22"/>
          <w:szCs w:val="22"/>
        </w:rPr>
        <w:t xml:space="preserve"> Sales setting records as guns become more mainstream, </w:t>
      </w:r>
      <w:r w:rsidRPr="7C419FE4">
        <w:rPr>
          <w:rFonts w:ascii="Tahoma" w:eastAsia="Tahoma" w:hAnsi="Tahoma" w:cs="Tahoma"/>
          <w:i/>
          <w:iCs/>
          <w:sz w:val="22"/>
          <w:szCs w:val="22"/>
        </w:rPr>
        <w:t>Anderson Independent</w:t>
      </w:r>
      <w:r w:rsidRPr="7C419FE4">
        <w:rPr>
          <w:rFonts w:ascii="Tahoma" w:eastAsia="Tahoma" w:hAnsi="Tahoma" w:cs="Tahoma"/>
          <w:sz w:val="22"/>
          <w:szCs w:val="22"/>
        </w:rPr>
        <w:t xml:space="preserve">, </w:t>
      </w:r>
      <w:r w:rsidRPr="7C419FE4">
        <w:rPr>
          <w:rStyle w:val="Hyperlink"/>
          <w:rFonts w:ascii="Tahoma" w:eastAsia="Tahoma" w:hAnsi="Tahoma" w:cs="Tahoma"/>
          <w:color w:val="auto"/>
          <w:sz w:val="22"/>
          <w:szCs w:val="22"/>
        </w:rPr>
        <w:t>www.independentmail,com/news/2012/nov/26/sales-setting-records</w:t>
      </w:r>
    </w:p>
    <w:p w14:paraId="3E2C2961" w14:textId="77777777" w:rsidR="00BB4403" w:rsidRPr="00021CB8" w:rsidRDefault="477CA428"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Williams, M.</w:t>
      </w:r>
      <w:r w:rsidR="3050F0C3" w:rsidRPr="7C419FE4">
        <w:rPr>
          <w:rFonts w:ascii="Tahoma" w:eastAsia="Tahoma" w:hAnsi="Tahoma" w:cs="Tahoma"/>
          <w:sz w:val="22"/>
          <w:szCs w:val="22"/>
        </w:rPr>
        <w:t>, ABC-TV (Columbia), 'Black Friday' Becoming Weekend Phenomenon</w:t>
      </w:r>
      <w:r w:rsidR="3050F0C3" w:rsidRPr="7C419FE4">
        <w:rPr>
          <w:rFonts w:ascii="Tahoma" w:eastAsia="Tahoma" w:hAnsi="Tahoma" w:cs="Tahoma"/>
          <w:i/>
          <w:iCs/>
          <w:sz w:val="22"/>
          <w:szCs w:val="22"/>
        </w:rPr>
        <w:t xml:space="preserve">, </w:t>
      </w:r>
      <w:r w:rsidR="3050F0C3" w:rsidRPr="7C419FE4">
        <w:rPr>
          <w:rFonts w:ascii="Tahoma" w:eastAsia="Tahoma" w:hAnsi="Tahoma" w:cs="Tahoma"/>
          <w:sz w:val="22"/>
          <w:szCs w:val="22"/>
        </w:rPr>
        <w:t xml:space="preserve">aired November 21, </w:t>
      </w:r>
      <w:r w:rsidR="7E1970CC" w:rsidRPr="7C419FE4">
        <w:rPr>
          <w:rFonts w:ascii="Tahoma" w:eastAsia="Tahoma" w:hAnsi="Tahoma" w:cs="Tahoma"/>
          <w:sz w:val="22"/>
          <w:szCs w:val="22"/>
        </w:rPr>
        <w:t>2013,</w:t>
      </w:r>
      <w:r w:rsidR="3050F0C3" w:rsidRPr="7C419FE4">
        <w:rPr>
          <w:rFonts w:ascii="Tahoma" w:eastAsia="Tahoma" w:hAnsi="Tahoma" w:cs="Tahoma"/>
          <w:sz w:val="22"/>
          <w:szCs w:val="22"/>
        </w:rPr>
        <w:t xml:space="preserve"> http://www.abccolumbia.com/news/local/Black-Friday-Becoming-Weekend-Phenomenon-180424911.html</w:t>
      </w:r>
    </w:p>
    <w:p w14:paraId="7DD9C1ED" w14:textId="77777777" w:rsidR="00BB4403" w:rsidRPr="00021CB8" w:rsidRDefault="3050F0C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Curtis, R. (Nov. 5, 2012)</w:t>
      </w:r>
      <w:r w:rsidR="3E0FB358" w:rsidRPr="7C419FE4">
        <w:rPr>
          <w:rFonts w:ascii="Tahoma" w:eastAsia="Tahoma" w:hAnsi="Tahoma" w:cs="Tahoma"/>
          <w:sz w:val="22"/>
          <w:szCs w:val="22"/>
        </w:rPr>
        <w:t>,</w:t>
      </w:r>
      <w:r w:rsidRPr="7C419FE4">
        <w:rPr>
          <w:rFonts w:ascii="Tahoma" w:eastAsia="Tahoma" w:hAnsi="Tahoma" w:cs="Tahoma"/>
          <w:sz w:val="22"/>
          <w:szCs w:val="22"/>
        </w:rPr>
        <w:t xml:space="preserve"> Five finger discount hurts the bottom line, </w:t>
      </w:r>
      <w:r w:rsidRPr="7C419FE4">
        <w:rPr>
          <w:rFonts w:ascii="Tahoma" w:eastAsia="Tahoma" w:hAnsi="Tahoma" w:cs="Tahoma"/>
          <w:i/>
          <w:iCs/>
          <w:sz w:val="22"/>
          <w:szCs w:val="22"/>
        </w:rPr>
        <w:t>USC DayTimes</w:t>
      </w:r>
      <w:r w:rsidRPr="7C419FE4">
        <w:rPr>
          <w:rFonts w:ascii="Tahoma" w:eastAsia="Tahoma" w:hAnsi="Tahoma" w:cs="Tahoma"/>
          <w:sz w:val="22"/>
          <w:szCs w:val="22"/>
        </w:rPr>
        <w:t xml:space="preserve">, </w:t>
      </w:r>
      <w:hyperlink r:id="rId18">
        <w:r w:rsidRPr="7C419FE4">
          <w:rPr>
            <w:rStyle w:val="Hyperlink"/>
            <w:rFonts w:ascii="Tahoma" w:eastAsia="Tahoma" w:hAnsi="Tahoma" w:cs="Tahoma"/>
            <w:color w:val="auto"/>
            <w:sz w:val="22"/>
            <w:szCs w:val="22"/>
          </w:rPr>
          <w:t>www.sc.edu/newsarticle_print.php?nid=5131</w:t>
        </w:r>
      </w:hyperlink>
    </w:p>
    <w:p w14:paraId="3B7E8672" w14:textId="7014F6CB" w:rsidR="00BB4403" w:rsidRPr="00021CB8" w:rsidRDefault="3050F0C3"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Interviewee, White, L. (Aug. 23. 2012)</w:t>
      </w:r>
      <w:r w:rsidR="3E0FB358" w:rsidRPr="7C419FE4">
        <w:rPr>
          <w:rFonts w:ascii="Tahoma" w:eastAsia="Tahoma" w:hAnsi="Tahoma" w:cs="Tahoma"/>
          <w:sz w:val="22"/>
          <w:szCs w:val="22"/>
        </w:rPr>
        <w:t>,</w:t>
      </w:r>
      <w:r w:rsidRPr="7C419FE4">
        <w:rPr>
          <w:rFonts w:ascii="Tahoma" w:eastAsia="Tahoma" w:hAnsi="Tahoma" w:cs="Tahoma"/>
          <w:sz w:val="22"/>
          <w:szCs w:val="22"/>
        </w:rPr>
        <w:t xml:space="preserve"> Where in the </w:t>
      </w:r>
      <w:r w:rsidR="7B33DE20" w:rsidRPr="7C419FE4">
        <w:rPr>
          <w:rFonts w:ascii="Tahoma" w:eastAsia="Tahoma" w:hAnsi="Tahoma" w:cs="Tahoma"/>
          <w:sz w:val="22"/>
          <w:szCs w:val="22"/>
        </w:rPr>
        <w:t>World?</w:t>
      </w:r>
      <w:r w:rsidRPr="7C419FE4">
        <w:rPr>
          <w:rFonts w:ascii="Tahoma" w:eastAsia="Tahoma" w:hAnsi="Tahoma" w:cs="Tahoma"/>
          <w:sz w:val="22"/>
          <w:szCs w:val="22"/>
        </w:rPr>
        <w:t xml:space="preserve"> </w:t>
      </w:r>
      <w:r w:rsidRPr="7C419FE4">
        <w:rPr>
          <w:rFonts w:ascii="Tahoma" w:eastAsia="Tahoma" w:hAnsi="Tahoma" w:cs="Tahoma"/>
          <w:i/>
          <w:iCs/>
          <w:sz w:val="22"/>
          <w:szCs w:val="22"/>
        </w:rPr>
        <w:t>USC Times</w:t>
      </w:r>
      <w:r w:rsidRPr="7C419FE4">
        <w:rPr>
          <w:rFonts w:ascii="Tahoma" w:eastAsia="Tahoma" w:hAnsi="Tahoma" w:cs="Tahoma"/>
          <w:sz w:val="22"/>
          <w:szCs w:val="22"/>
        </w:rPr>
        <w:t xml:space="preserve">, 23:11, p. 2.  </w:t>
      </w:r>
    </w:p>
    <w:p w14:paraId="609DD152" w14:textId="77777777" w:rsidR="00383743" w:rsidRPr="00021CB8" w:rsidRDefault="1E6F86F1"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WLTX-TV (Columbia), </w:t>
      </w:r>
      <w:r w:rsidRPr="7C419FE4">
        <w:rPr>
          <w:rFonts w:ascii="Tahoma" w:eastAsia="Tahoma" w:hAnsi="Tahoma" w:cs="Tahoma"/>
          <w:i/>
          <w:iCs/>
          <w:sz w:val="22"/>
          <w:szCs w:val="22"/>
        </w:rPr>
        <w:t xml:space="preserve">Black November means stores open on Thanksgiving Day, </w:t>
      </w:r>
      <w:r w:rsidRPr="7C419FE4">
        <w:rPr>
          <w:rFonts w:ascii="Tahoma" w:eastAsia="Tahoma" w:hAnsi="Tahoma" w:cs="Tahoma"/>
          <w:sz w:val="22"/>
          <w:szCs w:val="22"/>
        </w:rPr>
        <w:t>aired November 18, 2011.</w:t>
      </w:r>
    </w:p>
    <w:p w14:paraId="2C78256B" w14:textId="77777777" w:rsidR="00383743" w:rsidRPr="00021CB8" w:rsidRDefault="1E6F86F1"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w:t>
      </w:r>
      <w:r w:rsidR="3050F0C3" w:rsidRPr="7C419FE4">
        <w:rPr>
          <w:rFonts w:ascii="Tahoma" w:eastAsia="Tahoma" w:hAnsi="Tahoma" w:cs="Tahoma"/>
          <w:sz w:val="22"/>
          <w:szCs w:val="22"/>
        </w:rPr>
        <w:t xml:space="preserve">Nov. 2011, </w:t>
      </w:r>
      <w:r w:rsidRPr="7C419FE4">
        <w:rPr>
          <w:rFonts w:ascii="Tahoma" w:eastAsia="Tahoma" w:hAnsi="Tahoma" w:cs="Tahoma"/>
          <w:sz w:val="22"/>
          <w:szCs w:val="22"/>
        </w:rPr>
        <w:t xml:space="preserve">WLTX-TV (Columbia), </w:t>
      </w:r>
      <w:r w:rsidRPr="7C419FE4">
        <w:rPr>
          <w:rFonts w:ascii="Tahoma" w:eastAsia="Tahoma" w:hAnsi="Tahoma" w:cs="Tahoma"/>
          <w:i/>
          <w:iCs/>
          <w:sz w:val="22"/>
          <w:szCs w:val="22"/>
        </w:rPr>
        <w:t xml:space="preserve">Trends Show More Shoppers Heading </w:t>
      </w:r>
      <w:r w:rsidR="57AF7C30" w:rsidRPr="7C419FE4">
        <w:rPr>
          <w:rFonts w:ascii="Tahoma" w:eastAsia="Tahoma" w:hAnsi="Tahoma" w:cs="Tahoma"/>
          <w:i/>
          <w:iCs/>
          <w:sz w:val="22"/>
          <w:szCs w:val="22"/>
        </w:rPr>
        <w:t>to</w:t>
      </w:r>
      <w:r w:rsidRPr="7C419FE4">
        <w:rPr>
          <w:rFonts w:ascii="Tahoma" w:eastAsia="Tahoma" w:hAnsi="Tahoma" w:cs="Tahoma"/>
          <w:i/>
          <w:iCs/>
          <w:sz w:val="22"/>
          <w:szCs w:val="22"/>
        </w:rPr>
        <w:t xml:space="preserve"> </w:t>
      </w:r>
      <w:r w:rsidR="7E1970CC" w:rsidRPr="7C419FE4">
        <w:rPr>
          <w:rFonts w:ascii="Tahoma" w:eastAsia="Tahoma" w:hAnsi="Tahoma" w:cs="Tahoma"/>
          <w:i/>
          <w:iCs/>
          <w:sz w:val="22"/>
          <w:szCs w:val="22"/>
        </w:rPr>
        <w:t>Low-Cost</w:t>
      </w:r>
      <w:r w:rsidRPr="7C419FE4">
        <w:rPr>
          <w:rFonts w:ascii="Tahoma" w:eastAsia="Tahoma" w:hAnsi="Tahoma" w:cs="Tahoma"/>
          <w:i/>
          <w:iCs/>
          <w:sz w:val="22"/>
          <w:szCs w:val="22"/>
        </w:rPr>
        <w:t xml:space="preserve"> Grocery Stores</w:t>
      </w:r>
      <w:r w:rsidRPr="7C419FE4">
        <w:rPr>
          <w:rFonts w:ascii="Tahoma" w:eastAsia="Tahoma" w:hAnsi="Tahoma" w:cs="Tahoma"/>
          <w:sz w:val="22"/>
          <w:szCs w:val="22"/>
        </w:rPr>
        <w:t xml:space="preserve">, </w:t>
      </w:r>
      <w:hyperlink r:id="rId19">
        <w:r w:rsidRPr="7C419FE4">
          <w:rPr>
            <w:rStyle w:val="Hyperlink"/>
            <w:rFonts w:ascii="Tahoma" w:eastAsia="Tahoma" w:hAnsi="Tahoma" w:cs="Tahoma"/>
            <w:color w:val="auto"/>
            <w:sz w:val="22"/>
            <w:szCs w:val="22"/>
          </w:rPr>
          <w:t>http://www.wltx.com/news/story.aspx?storyid=119486</w:t>
        </w:r>
      </w:hyperlink>
    </w:p>
    <w:p w14:paraId="3903DBBC" w14:textId="77777777" w:rsidR="00383743" w:rsidRPr="00021CB8" w:rsidRDefault="1E6F86F1" w:rsidP="417726F9">
      <w:pPr>
        <w:numPr>
          <w:ilvl w:val="0"/>
          <w:numId w:val="15"/>
        </w:numPr>
        <w:spacing w:after="120"/>
        <w:jc w:val="both"/>
        <w:rPr>
          <w:rFonts w:ascii="Tahoma" w:eastAsia="Tahoma" w:hAnsi="Tahoma" w:cs="Tahoma"/>
          <w:sz w:val="22"/>
          <w:szCs w:val="22"/>
        </w:rPr>
      </w:pPr>
      <w:r w:rsidRPr="7C419FE4">
        <w:rPr>
          <w:rFonts w:ascii="Tahoma" w:eastAsia="Tahoma" w:hAnsi="Tahoma" w:cs="Tahoma"/>
          <w:sz w:val="22"/>
          <w:szCs w:val="22"/>
        </w:rPr>
        <w:t xml:space="preserve">Interviewee, </w:t>
      </w:r>
      <w:r w:rsidR="3050F0C3" w:rsidRPr="7C419FE4">
        <w:rPr>
          <w:rFonts w:ascii="Tahoma" w:eastAsia="Tahoma" w:hAnsi="Tahoma" w:cs="Tahoma"/>
          <w:sz w:val="22"/>
          <w:szCs w:val="22"/>
        </w:rPr>
        <w:t xml:space="preserve">Nov. 2011, </w:t>
      </w:r>
      <w:r w:rsidRPr="7C419FE4">
        <w:rPr>
          <w:rFonts w:ascii="Tahoma" w:eastAsia="Tahoma" w:hAnsi="Tahoma" w:cs="Tahoma"/>
          <w:sz w:val="22"/>
          <w:szCs w:val="22"/>
        </w:rPr>
        <w:t xml:space="preserve">WISTV10 (Columbia), </w:t>
      </w:r>
      <w:r w:rsidRPr="7C419FE4">
        <w:rPr>
          <w:rFonts w:ascii="Tahoma" w:eastAsia="Tahoma" w:hAnsi="Tahoma" w:cs="Tahoma"/>
          <w:i/>
          <w:iCs/>
          <w:sz w:val="22"/>
          <w:szCs w:val="22"/>
        </w:rPr>
        <w:t>Forget Black Friday, find big savings at thrift stores</w:t>
      </w:r>
      <w:r w:rsidRPr="7C419FE4">
        <w:rPr>
          <w:rFonts w:ascii="Tahoma" w:eastAsia="Tahoma" w:hAnsi="Tahoma" w:cs="Tahoma"/>
          <w:sz w:val="22"/>
          <w:szCs w:val="22"/>
        </w:rPr>
        <w:t xml:space="preserve">, </w:t>
      </w:r>
      <w:hyperlink r:id="rId20">
        <w:r w:rsidRPr="7C419FE4">
          <w:rPr>
            <w:rStyle w:val="Hyperlink"/>
            <w:rFonts w:ascii="Tahoma" w:eastAsia="Tahoma" w:hAnsi="Tahoma" w:cs="Tahoma"/>
            <w:color w:val="auto"/>
            <w:sz w:val="22"/>
            <w:szCs w:val="22"/>
          </w:rPr>
          <w:t>http://www.wistv.com/Global/story.asp?S=13566707</w:t>
        </w:r>
      </w:hyperlink>
      <w:r w:rsidRPr="7C419FE4">
        <w:rPr>
          <w:rFonts w:ascii="Tahoma" w:eastAsia="Tahoma" w:hAnsi="Tahoma" w:cs="Tahoma"/>
          <w:sz w:val="22"/>
          <w:szCs w:val="22"/>
        </w:rPr>
        <w:t xml:space="preserve"> </w:t>
      </w:r>
    </w:p>
    <w:p w14:paraId="1A89D4C5" w14:textId="4895BC17" w:rsidR="583781EA" w:rsidRDefault="6442322E" w:rsidP="0EB10C41">
      <w:pPr>
        <w:tabs>
          <w:tab w:val="left" w:pos="1725"/>
        </w:tabs>
        <w:spacing w:after="120"/>
        <w:rPr>
          <w:rFonts w:ascii="Tahoma" w:eastAsia="Tahoma" w:hAnsi="Tahoma" w:cs="Tahoma"/>
          <w:b/>
          <w:bCs/>
          <w:sz w:val="22"/>
          <w:szCs w:val="22"/>
        </w:rPr>
      </w:pPr>
      <w:r w:rsidRPr="7C419FE4">
        <w:rPr>
          <w:rFonts w:ascii="Tahoma" w:eastAsia="Tahoma" w:hAnsi="Tahoma" w:cs="Tahoma"/>
          <w:b/>
          <w:bCs/>
          <w:sz w:val="22"/>
          <w:szCs w:val="22"/>
        </w:rPr>
        <w:t>Pr</w:t>
      </w:r>
      <w:r w:rsidR="3337F54F" w:rsidRPr="7C419FE4">
        <w:rPr>
          <w:rFonts w:ascii="Tahoma" w:eastAsia="Tahoma" w:hAnsi="Tahoma" w:cs="Tahoma"/>
          <w:b/>
          <w:bCs/>
          <w:sz w:val="22"/>
          <w:szCs w:val="22"/>
        </w:rPr>
        <w:t xml:space="preserve">ofessional Associations </w:t>
      </w:r>
    </w:p>
    <w:p w14:paraId="07985627" w14:textId="3506785D" w:rsidR="583781EA" w:rsidRDefault="3337F54F" w:rsidP="0EB10C41">
      <w:pPr>
        <w:pStyle w:val="ListParagraph"/>
        <w:numPr>
          <w:ilvl w:val="0"/>
          <w:numId w:val="8"/>
        </w:numPr>
        <w:tabs>
          <w:tab w:val="left" w:pos="720"/>
          <w:tab w:val="left" w:pos="1008"/>
        </w:tabs>
        <w:spacing w:after="120"/>
        <w:jc w:val="both"/>
        <w:rPr>
          <w:rFonts w:ascii="Tahoma" w:eastAsia="Tahoma" w:hAnsi="Tahoma" w:cs="Tahoma"/>
          <w:sz w:val="22"/>
          <w:szCs w:val="22"/>
        </w:rPr>
      </w:pPr>
      <w:r w:rsidRPr="7C419FE4">
        <w:rPr>
          <w:rFonts w:ascii="Tahoma" w:eastAsia="Tahoma" w:hAnsi="Tahoma" w:cs="Tahoma"/>
          <w:sz w:val="22"/>
          <w:szCs w:val="22"/>
        </w:rPr>
        <w:t>Member, South Carolina Bar Association (SCBA)</w:t>
      </w:r>
    </w:p>
    <w:p w14:paraId="6A017B7C" w14:textId="14D08D1E"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 xml:space="preserve">Member, American Collegiate Retailing Association (ACRA) </w:t>
      </w:r>
    </w:p>
    <w:p w14:paraId="34640178" w14:textId="2886030B"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Member, South Carolina Women in Higher Education</w:t>
      </w:r>
    </w:p>
    <w:p w14:paraId="32F58175" w14:textId="6F2E8375"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Member, National Center for Faculty Development and Diversity</w:t>
      </w:r>
    </w:p>
    <w:p w14:paraId="0747E90D" w14:textId="5809A1C6" w:rsidR="583781EA" w:rsidRDefault="3337F54F" w:rsidP="0EB10C41">
      <w:pPr>
        <w:pStyle w:val="ListParagraph"/>
        <w:numPr>
          <w:ilvl w:val="0"/>
          <w:numId w:val="8"/>
        </w:numPr>
        <w:tabs>
          <w:tab w:val="left" w:pos="720"/>
          <w:tab w:val="left" w:pos="1008"/>
        </w:tabs>
        <w:spacing w:after="120"/>
        <w:jc w:val="both"/>
        <w:rPr>
          <w:rFonts w:ascii="Tahoma" w:eastAsia="Tahoma" w:hAnsi="Tahoma" w:cs="Tahoma"/>
          <w:color w:val="000000" w:themeColor="text1"/>
          <w:sz w:val="22"/>
          <w:szCs w:val="22"/>
        </w:rPr>
      </w:pPr>
      <w:r w:rsidRPr="7C419FE4">
        <w:rPr>
          <w:rFonts w:ascii="Tahoma" w:eastAsia="Tahoma" w:hAnsi="Tahoma" w:cs="Tahoma"/>
          <w:color w:val="000000" w:themeColor="text1"/>
          <w:sz w:val="22"/>
          <w:szCs w:val="22"/>
        </w:rPr>
        <w:t>Member, Retail Design Institute (Atlanta chapter)</w:t>
      </w:r>
    </w:p>
    <w:p w14:paraId="20018C8E" w14:textId="557A8745" w:rsidR="583781EA" w:rsidRDefault="3337F54F" w:rsidP="7C419FE4">
      <w:pPr>
        <w:pStyle w:val="Heading1"/>
        <w:spacing w:before="0" w:after="120"/>
        <w:rPr>
          <w:rFonts w:eastAsia="Tahoma" w:cs="Tahoma"/>
          <w:sz w:val="22"/>
          <w:szCs w:val="22"/>
        </w:rPr>
      </w:pPr>
      <w:r w:rsidRPr="7C419FE4">
        <w:rPr>
          <w:rFonts w:eastAsia="Tahoma" w:cs="Tahoma"/>
          <w:sz w:val="22"/>
          <w:szCs w:val="22"/>
        </w:rPr>
        <w:lastRenderedPageBreak/>
        <w:t xml:space="preserve">Licenses and Certifications </w:t>
      </w:r>
    </w:p>
    <w:p w14:paraId="64E4BED0" w14:textId="0F9CC8B2"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Licensed attorney, Supreme Court of South Carolina</w:t>
      </w:r>
    </w:p>
    <w:p w14:paraId="158983C0" w14:textId="543BF435" w:rsidR="583781EA" w:rsidRDefault="3337F54F" w:rsidP="0EB10C41">
      <w:pPr>
        <w:pStyle w:val="ListParagraph"/>
        <w:numPr>
          <w:ilvl w:val="0"/>
          <w:numId w:val="8"/>
        </w:numPr>
        <w:tabs>
          <w:tab w:val="left" w:pos="720"/>
          <w:tab w:val="left" w:pos="1725"/>
        </w:tabs>
        <w:spacing w:after="120"/>
        <w:rPr>
          <w:rFonts w:ascii="Tahoma" w:eastAsia="Tahoma" w:hAnsi="Tahoma" w:cs="Tahoma"/>
          <w:color w:val="000000" w:themeColor="text1"/>
          <w:sz w:val="22"/>
          <w:szCs w:val="22"/>
        </w:rPr>
      </w:pPr>
      <w:r w:rsidRPr="7C419FE4">
        <w:rPr>
          <w:rFonts w:ascii="Tahoma" w:eastAsia="Tahoma" w:hAnsi="Tahoma" w:cs="Tahoma"/>
          <w:sz w:val="22"/>
          <w:szCs w:val="22"/>
        </w:rPr>
        <w:t>Q</w:t>
      </w:r>
      <w:r w:rsidRPr="7C419FE4">
        <w:rPr>
          <w:rFonts w:ascii="Tahoma" w:eastAsia="Tahoma" w:hAnsi="Tahoma" w:cs="Tahoma"/>
          <w:color w:val="000000" w:themeColor="text1"/>
          <w:sz w:val="22"/>
          <w:szCs w:val="22"/>
        </w:rPr>
        <w:t xml:space="preserve">uality Matters Certified Online Course Reviewer, QM®  </w:t>
      </w:r>
    </w:p>
    <w:p w14:paraId="7C86FE1E" w14:textId="5068F154"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WiX® certified e-commerce platform builder/instructor</w:t>
      </w:r>
    </w:p>
    <w:p w14:paraId="043046C7" w14:textId="77777777" w:rsidR="00595B0B" w:rsidRDefault="00595B0B" w:rsidP="0EB10C41">
      <w:pPr>
        <w:pStyle w:val="ListParagraph"/>
        <w:numPr>
          <w:ilvl w:val="0"/>
          <w:numId w:val="8"/>
        </w:numPr>
        <w:tabs>
          <w:tab w:val="left" w:pos="720"/>
          <w:tab w:val="left" w:pos="1725"/>
        </w:tabs>
        <w:spacing w:after="120"/>
        <w:rPr>
          <w:rFonts w:ascii="Tahoma" w:eastAsia="Tahoma" w:hAnsi="Tahoma" w:cs="Tahoma"/>
          <w:sz w:val="22"/>
          <w:szCs w:val="22"/>
        </w:rPr>
      </w:pPr>
      <w:r>
        <w:rPr>
          <w:rFonts w:ascii="Tahoma" w:eastAsia="Tahoma" w:hAnsi="Tahoma" w:cs="Tahoma"/>
          <w:sz w:val="22"/>
          <w:szCs w:val="22"/>
        </w:rPr>
        <w:t>AI-Powered Course Designer, Online Learning Consortium</w:t>
      </w:r>
    </w:p>
    <w:p w14:paraId="03DBBC22" w14:textId="2E5EC174"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 xml:space="preserve">LEAD II (Effective Management Programs) management development certificate, University of South Carolina </w:t>
      </w:r>
    </w:p>
    <w:p w14:paraId="0BF249FB" w14:textId="16625A85"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 xml:space="preserve">LEAD (Learn, Educate and Develop) management development certificate, University of South Carolina </w:t>
      </w:r>
    </w:p>
    <w:p w14:paraId="38467930" w14:textId="5B8F9EBE"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Faculty Study Abroad certification, USC/CISabroad</w:t>
      </w:r>
    </w:p>
    <w:p w14:paraId="4510BE22" w14:textId="1ED4477F" w:rsidR="583781EA" w:rsidRDefault="3337F54F" w:rsidP="0EB10C41">
      <w:pPr>
        <w:pStyle w:val="ListParagraph"/>
        <w:numPr>
          <w:ilvl w:val="0"/>
          <w:numId w:val="8"/>
        </w:numPr>
        <w:tabs>
          <w:tab w:val="left" w:pos="720"/>
          <w:tab w:val="left" w:pos="1725"/>
        </w:tabs>
        <w:spacing w:after="120"/>
        <w:rPr>
          <w:rFonts w:ascii="Tahoma" w:eastAsia="Tahoma" w:hAnsi="Tahoma" w:cs="Tahoma"/>
          <w:sz w:val="22"/>
          <w:szCs w:val="22"/>
        </w:rPr>
      </w:pPr>
      <w:r w:rsidRPr="7C419FE4">
        <w:rPr>
          <w:rFonts w:ascii="Tahoma" w:eastAsia="Tahoma" w:hAnsi="Tahoma" w:cs="Tahoma"/>
          <w:sz w:val="22"/>
          <w:szCs w:val="22"/>
        </w:rPr>
        <w:t>Global Citizenship certification, UNESCO/International University Alliance</w:t>
      </w:r>
    </w:p>
    <w:p w14:paraId="6B15B38C" w14:textId="77777777" w:rsidR="00980A6A" w:rsidRPr="00021CB8" w:rsidRDefault="53AADFB0" w:rsidP="7C419FE4">
      <w:pPr>
        <w:pStyle w:val="Heading1"/>
        <w:spacing w:before="0" w:after="120"/>
        <w:rPr>
          <w:rFonts w:eastAsia="Tahoma" w:cs="Tahoma"/>
          <w:sz w:val="22"/>
          <w:szCs w:val="22"/>
        </w:rPr>
      </w:pPr>
      <w:r w:rsidRPr="7C419FE4">
        <w:rPr>
          <w:rFonts w:eastAsia="Tahoma" w:cs="Tahoma"/>
          <w:sz w:val="22"/>
          <w:szCs w:val="22"/>
        </w:rPr>
        <w:t>Honors and Awards</w:t>
      </w:r>
      <w:r w:rsidR="147906BB" w:rsidRPr="7C419FE4">
        <w:rPr>
          <w:rFonts w:eastAsia="Tahoma" w:cs="Tahoma"/>
          <w:sz w:val="22"/>
          <w:szCs w:val="22"/>
        </w:rPr>
        <w:t xml:space="preserve"> </w:t>
      </w:r>
    </w:p>
    <w:p w14:paraId="4D613118" w14:textId="45637BB5" w:rsidR="007F066E" w:rsidRDefault="007F066E" w:rsidP="7C419FE4">
      <w:pPr>
        <w:numPr>
          <w:ilvl w:val="0"/>
          <w:numId w:val="17"/>
        </w:numPr>
        <w:autoSpaceDE w:val="0"/>
        <w:autoSpaceDN w:val="0"/>
        <w:adjustRightInd w:val="0"/>
        <w:spacing w:after="120"/>
        <w:jc w:val="both"/>
        <w:rPr>
          <w:rFonts w:ascii="Tahoma" w:eastAsia="Tahoma" w:hAnsi="Tahoma" w:cs="Tahoma"/>
          <w:sz w:val="22"/>
          <w:szCs w:val="22"/>
        </w:rPr>
      </w:pPr>
      <w:r>
        <w:rPr>
          <w:rFonts w:ascii="Tahoma" w:eastAsia="Tahoma" w:hAnsi="Tahoma" w:cs="Tahoma"/>
          <w:sz w:val="22"/>
          <w:szCs w:val="22"/>
        </w:rPr>
        <w:t xml:space="preserve">2026 Site Visit Award, Kambia Education, </w:t>
      </w:r>
      <w:r w:rsidRPr="007F066E">
        <w:rPr>
          <w:rFonts w:ascii="Tahoma" w:eastAsia="Tahoma" w:hAnsi="Tahoma" w:cs="Tahoma"/>
          <w:sz w:val="22"/>
          <w:szCs w:val="22"/>
        </w:rPr>
        <w:t>Seattle, Washington</w:t>
      </w:r>
      <w:r>
        <w:rPr>
          <w:rFonts w:ascii="Tahoma" w:eastAsia="Tahoma" w:hAnsi="Tahoma" w:cs="Tahoma"/>
          <w:sz w:val="22"/>
          <w:szCs w:val="22"/>
        </w:rPr>
        <w:t>.</w:t>
      </w:r>
    </w:p>
    <w:p w14:paraId="5C20BE28" w14:textId="67053222" w:rsidR="00EE7468" w:rsidRPr="00021CB8" w:rsidRDefault="109B7AE3" w:rsidP="7C419FE4">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2025 Faculty Leaders Award, sai</w:t>
      </w:r>
      <w:r w:rsidR="44D20EE9" w:rsidRPr="7C419FE4">
        <w:rPr>
          <w:rFonts w:ascii="Tahoma" w:eastAsia="Tahoma" w:hAnsi="Tahoma" w:cs="Tahoma"/>
          <w:sz w:val="22"/>
          <w:szCs w:val="22"/>
        </w:rPr>
        <w:t xml:space="preserve"> Study Abroad, </w:t>
      </w:r>
      <w:r w:rsidR="44D20EE9" w:rsidRPr="7C419FE4">
        <w:rPr>
          <w:rFonts w:ascii="Tahoma" w:eastAsia="Tahoma" w:hAnsi="Tahoma" w:cs="Tahoma"/>
          <w:color w:val="001D35"/>
          <w:sz w:val="22"/>
          <w:szCs w:val="22"/>
        </w:rPr>
        <w:t>Sebastopol, California</w:t>
      </w:r>
    </w:p>
    <w:p w14:paraId="4B1C23BD" w14:textId="2488BB91" w:rsidR="00EE7468" w:rsidRPr="00021CB8" w:rsidRDefault="4DD3F470"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Fulbright Specialist (2019 – 202</w:t>
      </w:r>
      <w:r w:rsidR="184649D9" w:rsidRPr="7C419FE4">
        <w:rPr>
          <w:rFonts w:ascii="Tahoma" w:eastAsia="Tahoma" w:hAnsi="Tahoma" w:cs="Tahoma"/>
          <w:sz w:val="22"/>
          <w:szCs w:val="22"/>
        </w:rPr>
        <w:t>4</w:t>
      </w:r>
      <w:r w:rsidRPr="7C419FE4">
        <w:rPr>
          <w:rFonts w:ascii="Tahoma" w:eastAsia="Tahoma" w:hAnsi="Tahoma" w:cs="Tahoma"/>
          <w:sz w:val="22"/>
          <w:szCs w:val="22"/>
        </w:rPr>
        <w:t>), U.S. Department of State, Washington, D.C.</w:t>
      </w:r>
    </w:p>
    <w:p w14:paraId="7234E2DA" w14:textId="77777777" w:rsidR="00D067F2" w:rsidRDefault="296F80EF"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2022 Magpie Award for Excellence in Partnerships, Loss Prevention Magazine, Mooresville, North Carolina</w:t>
      </w:r>
    </w:p>
    <w:p w14:paraId="23B9D6CF" w14:textId="77777777" w:rsidR="005D3D22" w:rsidRPr="00021CB8" w:rsidRDefault="477CA428"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2019 Garnet Apple Award for Teaching Innovation,</w:t>
      </w:r>
      <w:r w:rsidR="7F7C0D8E" w:rsidRPr="7C419FE4">
        <w:rPr>
          <w:rFonts w:ascii="Tahoma" w:eastAsia="Tahoma" w:hAnsi="Tahoma" w:cs="Tahoma"/>
          <w:sz w:val="22"/>
          <w:szCs w:val="22"/>
        </w:rPr>
        <w:t xml:space="preserve"> University of South Carolina,</w:t>
      </w:r>
      <w:r w:rsidRPr="7C419FE4">
        <w:rPr>
          <w:rFonts w:ascii="Tahoma" w:eastAsia="Tahoma" w:hAnsi="Tahoma" w:cs="Tahoma"/>
          <w:sz w:val="22"/>
          <w:szCs w:val="22"/>
        </w:rPr>
        <w:t xml:space="preserve"> Columbia, S.C.</w:t>
      </w:r>
    </w:p>
    <w:p w14:paraId="090EDA75" w14:textId="77777777" w:rsidR="007A2E93" w:rsidRPr="00021CB8" w:rsidRDefault="3B9053D3"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Pipeline for Academic Leaders (PAL) Fellow</w:t>
      </w:r>
      <w:r w:rsidR="7F7C0D8E" w:rsidRPr="7C419FE4">
        <w:rPr>
          <w:rFonts w:ascii="Tahoma" w:eastAsia="Tahoma" w:hAnsi="Tahoma" w:cs="Tahoma"/>
          <w:sz w:val="22"/>
          <w:szCs w:val="22"/>
        </w:rPr>
        <w:t xml:space="preserve"> 2019 – 2020, University of South Carolina</w:t>
      </w:r>
      <w:r w:rsidRPr="7C419FE4">
        <w:rPr>
          <w:rFonts w:ascii="Tahoma" w:eastAsia="Tahoma" w:hAnsi="Tahoma" w:cs="Tahoma"/>
          <w:sz w:val="22"/>
          <w:szCs w:val="22"/>
        </w:rPr>
        <w:t>, Columbia, S.C.</w:t>
      </w:r>
    </w:p>
    <w:p w14:paraId="3B50A85A" w14:textId="77777777" w:rsidR="003A14AF" w:rsidRPr="00021CB8" w:rsidRDefault="7762F461"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Department of Retailing 2019 Teacher of the Year, </w:t>
      </w:r>
      <w:r w:rsidR="7F7C0D8E" w:rsidRPr="7C419FE4">
        <w:rPr>
          <w:rFonts w:ascii="Tahoma" w:eastAsia="Tahoma" w:hAnsi="Tahoma" w:cs="Tahoma"/>
          <w:sz w:val="22"/>
          <w:szCs w:val="22"/>
        </w:rPr>
        <w:t xml:space="preserve">University of South Carolina, </w:t>
      </w:r>
      <w:r w:rsidRPr="7C419FE4">
        <w:rPr>
          <w:rFonts w:ascii="Tahoma" w:eastAsia="Tahoma" w:hAnsi="Tahoma" w:cs="Tahoma"/>
          <w:sz w:val="22"/>
          <w:szCs w:val="22"/>
        </w:rPr>
        <w:t>Columbia, S.C.</w:t>
      </w:r>
    </w:p>
    <w:p w14:paraId="250A7C08" w14:textId="77777777" w:rsidR="00B827B6" w:rsidRPr="00021CB8" w:rsidRDefault="56E92BD2"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Central South Carolina Mensa 2019 scholarship naming honoree, Columbia, S.C. </w:t>
      </w:r>
    </w:p>
    <w:p w14:paraId="7DACCF72" w14:textId="77777777" w:rsidR="00AE5C77" w:rsidRPr="00021CB8" w:rsidRDefault="1CB20434"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Coker College Distinguished </w:t>
      </w:r>
      <w:r w:rsidR="3F54D0CB" w:rsidRPr="7C419FE4">
        <w:rPr>
          <w:rFonts w:ascii="Tahoma" w:eastAsia="Tahoma" w:hAnsi="Tahoma" w:cs="Tahoma"/>
          <w:sz w:val="22"/>
          <w:szCs w:val="22"/>
        </w:rPr>
        <w:t>Achievement</w:t>
      </w:r>
      <w:r w:rsidRPr="7C419FE4">
        <w:rPr>
          <w:rFonts w:ascii="Tahoma" w:eastAsia="Tahoma" w:hAnsi="Tahoma" w:cs="Tahoma"/>
          <w:sz w:val="22"/>
          <w:szCs w:val="22"/>
        </w:rPr>
        <w:t xml:space="preserve"> Award 2018, Hartsville, S.C. </w:t>
      </w:r>
    </w:p>
    <w:p w14:paraId="0382624E" w14:textId="77777777" w:rsidR="003659CB" w:rsidRPr="00021CB8" w:rsidRDefault="15F185F1"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University of South Carolina </w:t>
      </w:r>
      <w:r w:rsidR="3D035564" w:rsidRPr="7C419FE4">
        <w:rPr>
          <w:rFonts w:ascii="Tahoma" w:eastAsia="Tahoma" w:hAnsi="Tahoma" w:cs="Tahoma"/>
          <w:sz w:val="22"/>
          <w:szCs w:val="22"/>
        </w:rPr>
        <w:t xml:space="preserve">2017 </w:t>
      </w:r>
      <w:r w:rsidR="23708576" w:rsidRPr="7C419FE4">
        <w:rPr>
          <w:rFonts w:ascii="Tahoma" w:eastAsia="Tahoma" w:hAnsi="Tahoma" w:cs="Tahoma"/>
          <w:sz w:val="22"/>
          <w:szCs w:val="22"/>
        </w:rPr>
        <w:t xml:space="preserve">Faculty </w:t>
      </w:r>
      <w:r w:rsidRPr="7C419FE4">
        <w:rPr>
          <w:rFonts w:ascii="Tahoma" w:eastAsia="Tahoma" w:hAnsi="Tahoma" w:cs="Tahoma"/>
          <w:sz w:val="22"/>
          <w:szCs w:val="22"/>
        </w:rPr>
        <w:t>Integrity Award, Columbia, S.C.</w:t>
      </w:r>
    </w:p>
    <w:p w14:paraId="3205EED8" w14:textId="77777777" w:rsidR="0014551D" w:rsidRPr="00021CB8" w:rsidRDefault="3733CC1A"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University of South Carolina Library </w:t>
      </w:r>
      <w:r w:rsidR="389D4B43" w:rsidRPr="7C419FE4">
        <w:rPr>
          <w:rFonts w:ascii="Tahoma" w:eastAsia="Tahoma" w:hAnsi="Tahoma" w:cs="Tahoma"/>
          <w:sz w:val="22"/>
          <w:szCs w:val="22"/>
        </w:rPr>
        <w:t>SCoer! Faculty Award 2016, Columbia, S.C.</w:t>
      </w:r>
    </w:p>
    <w:p w14:paraId="214D1012" w14:textId="77777777" w:rsidR="003F7DC6" w:rsidRPr="00021CB8" w:rsidRDefault="1A245D5A"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College of HRSM </w:t>
      </w:r>
      <w:r w:rsidR="5FC03523" w:rsidRPr="7C419FE4">
        <w:rPr>
          <w:rFonts w:ascii="Tahoma" w:eastAsia="Tahoma" w:hAnsi="Tahoma" w:cs="Tahoma"/>
          <w:sz w:val="22"/>
          <w:szCs w:val="22"/>
        </w:rPr>
        <w:t>Brian and Linda Mihalik Global Scholar Award 2016, Columbia, S.C.</w:t>
      </w:r>
    </w:p>
    <w:p w14:paraId="43B5A5EB" w14:textId="77777777" w:rsidR="007A5AFC" w:rsidRPr="00021CB8" w:rsidRDefault="60DC6F1A"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South Carolina Women in Higher Education 2016 L</w:t>
      </w:r>
      <w:r w:rsidRPr="7C419FE4">
        <w:rPr>
          <w:rFonts w:ascii="Tahoma" w:eastAsia="Tahoma" w:hAnsi="Tahoma" w:cs="Tahoma"/>
          <w:color w:val="000000" w:themeColor="text1"/>
          <w:sz w:val="22"/>
          <w:szCs w:val="22"/>
        </w:rPr>
        <w:t>eadership Forum invitee, Columbia, S.C.</w:t>
      </w:r>
    </w:p>
    <w:p w14:paraId="452F7303" w14:textId="77777777" w:rsidR="00874EB1" w:rsidRPr="00021CB8" w:rsidRDefault="433CE19C"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Delta Alpha Pi Honor Society “Two Thumbs Up” 2015 Award, Columbia, S.C. </w:t>
      </w:r>
    </w:p>
    <w:p w14:paraId="5AC4C4E8" w14:textId="77777777" w:rsidR="00703191" w:rsidRPr="00021CB8" w:rsidRDefault="1A245D5A"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College of HRSM </w:t>
      </w:r>
      <w:r w:rsidR="7E8F33AB" w:rsidRPr="7C419FE4">
        <w:rPr>
          <w:rFonts w:ascii="Tahoma" w:eastAsia="Tahoma" w:hAnsi="Tahoma" w:cs="Tahoma"/>
          <w:sz w:val="22"/>
          <w:szCs w:val="22"/>
        </w:rPr>
        <w:t>Brian and Linda Mihalik Global Scholar Award 2014</w:t>
      </w:r>
      <w:r w:rsidR="350CEB12" w:rsidRPr="7C419FE4">
        <w:rPr>
          <w:rFonts w:ascii="Tahoma" w:eastAsia="Tahoma" w:hAnsi="Tahoma" w:cs="Tahoma"/>
          <w:sz w:val="22"/>
          <w:szCs w:val="22"/>
        </w:rPr>
        <w:t xml:space="preserve"> finalist</w:t>
      </w:r>
      <w:r w:rsidR="00469F48" w:rsidRPr="7C419FE4">
        <w:rPr>
          <w:rFonts w:ascii="Tahoma" w:eastAsia="Tahoma" w:hAnsi="Tahoma" w:cs="Tahoma"/>
          <w:sz w:val="22"/>
          <w:szCs w:val="22"/>
        </w:rPr>
        <w:t>, Columbia, S.C.</w:t>
      </w:r>
    </w:p>
    <w:p w14:paraId="77E4DD00" w14:textId="77777777" w:rsidR="00686065" w:rsidRPr="00021CB8" w:rsidRDefault="52F815C4"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Induction into Retail Design Institute, Atlanta, GA</w:t>
      </w:r>
    </w:p>
    <w:p w14:paraId="416C0A9E" w14:textId="77777777" w:rsidR="00202D41" w:rsidRPr="00021CB8" w:rsidRDefault="72083D31" w:rsidP="417726F9">
      <w:pPr>
        <w:numPr>
          <w:ilvl w:val="0"/>
          <w:numId w:val="17"/>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Induction into Fashion Group International, </w:t>
      </w:r>
      <w:r w:rsidR="777A6828" w:rsidRPr="7C419FE4">
        <w:rPr>
          <w:rFonts w:ascii="Tahoma" w:eastAsia="Tahoma" w:hAnsi="Tahoma" w:cs="Tahoma"/>
          <w:sz w:val="22"/>
          <w:szCs w:val="22"/>
        </w:rPr>
        <w:t>New York, N</w:t>
      </w:r>
      <w:r w:rsidR="433CE19C" w:rsidRPr="7C419FE4">
        <w:rPr>
          <w:rFonts w:ascii="Tahoma" w:eastAsia="Tahoma" w:hAnsi="Tahoma" w:cs="Tahoma"/>
          <w:sz w:val="22"/>
          <w:szCs w:val="22"/>
        </w:rPr>
        <w:t>.</w:t>
      </w:r>
      <w:r w:rsidR="777A6828" w:rsidRPr="7C419FE4">
        <w:rPr>
          <w:rFonts w:ascii="Tahoma" w:eastAsia="Tahoma" w:hAnsi="Tahoma" w:cs="Tahoma"/>
          <w:sz w:val="22"/>
          <w:szCs w:val="22"/>
        </w:rPr>
        <w:t>Y</w:t>
      </w:r>
      <w:r w:rsidR="433CE19C" w:rsidRPr="7C419FE4">
        <w:rPr>
          <w:rFonts w:ascii="Tahoma" w:eastAsia="Tahoma" w:hAnsi="Tahoma" w:cs="Tahoma"/>
          <w:sz w:val="22"/>
          <w:szCs w:val="22"/>
        </w:rPr>
        <w:t>.</w:t>
      </w:r>
    </w:p>
    <w:p w14:paraId="73A71D52" w14:textId="77777777" w:rsidR="006276AC" w:rsidRPr="00021CB8" w:rsidRDefault="2CA00DC9" w:rsidP="417726F9">
      <w:pPr>
        <w:numPr>
          <w:ilvl w:val="0"/>
          <w:numId w:val="17"/>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Induction into American MENSA and MENSA International, Arlington, TX  </w:t>
      </w:r>
    </w:p>
    <w:p w14:paraId="05C2D763" w14:textId="77777777" w:rsidR="00D97C7F" w:rsidRPr="00021CB8" w:rsidRDefault="1A245D5A" w:rsidP="417726F9">
      <w:pPr>
        <w:numPr>
          <w:ilvl w:val="0"/>
          <w:numId w:val="17"/>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College of HRSM </w:t>
      </w:r>
      <w:r w:rsidR="3F5B7660" w:rsidRPr="7C419FE4">
        <w:rPr>
          <w:rFonts w:ascii="Tahoma" w:eastAsia="Tahoma" w:hAnsi="Tahoma" w:cs="Tahoma"/>
          <w:sz w:val="22"/>
          <w:szCs w:val="22"/>
        </w:rPr>
        <w:t xml:space="preserve">Harry E. Varney Distinguished Teacher of the Year </w:t>
      </w:r>
      <w:r w:rsidR="270B95F2" w:rsidRPr="7C419FE4">
        <w:rPr>
          <w:rFonts w:ascii="Tahoma" w:eastAsia="Tahoma" w:hAnsi="Tahoma" w:cs="Tahoma"/>
          <w:sz w:val="22"/>
          <w:szCs w:val="22"/>
        </w:rPr>
        <w:t>2010</w:t>
      </w:r>
      <w:r w:rsidR="39705A2F" w:rsidRPr="7C419FE4">
        <w:rPr>
          <w:rFonts w:ascii="Tahoma" w:eastAsia="Tahoma" w:hAnsi="Tahoma" w:cs="Tahoma"/>
          <w:sz w:val="22"/>
          <w:szCs w:val="22"/>
        </w:rPr>
        <w:t xml:space="preserve"> – 11, </w:t>
      </w:r>
      <w:r w:rsidR="270B95F2" w:rsidRPr="7C419FE4">
        <w:rPr>
          <w:rFonts w:ascii="Tahoma" w:eastAsia="Tahoma" w:hAnsi="Tahoma" w:cs="Tahoma"/>
          <w:color w:val="000000" w:themeColor="text1"/>
          <w:sz w:val="22"/>
          <w:szCs w:val="22"/>
        </w:rPr>
        <w:t>Columbia, S</w:t>
      </w:r>
      <w:r w:rsidR="39705A2F" w:rsidRPr="7C419FE4">
        <w:rPr>
          <w:rFonts w:ascii="Tahoma" w:eastAsia="Tahoma" w:hAnsi="Tahoma" w:cs="Tahoma"/>
          <w:color w:val="000000" w:themeColor="text1"/>
          <w:sz w:val="22"/>
          <w:szCs w:val="22"/>
        </w:rPr>
        <w:t>.</w:t>
      </w:r>
      <w:r w:rsidR="270B95F2" w:rsidRPr="7C419FE4">
        <w:rPr>
          <w:rFonts w:ascii="Tahoma" w:eastAsia="Tahoma" w:hAnsi="Tahoma" w:cs="Tahoma"/>
          <w:color w:val="000000" w:themeColor="text1"/>
          <w:sz w:val="22"/>
          <w:szCs w:val="22"/>
        </w:rPr>
        <w:t>C</w:t>
      </w:r>
      <w:r w:rsidR="39705A2F" w:rsidRPr="7C419FE4">
        <w:rPr>
          <w:rFonts w:ascii="Tahoma" w:eastAsia="Tahoma" w:hAnsi="Tahoma" w:cs="Tahoma"/>
          <w:color w:val="000000" w:themeColor="text1"/>
          <w:sz w:val="22"/>
          <w:szCs w:val="22"/>
        </w:rPr>
        <w:t>.</w:t>
      </w:r>
    </w:p>
    <w:p w14:paraId="2A381521" w14:textId="77777777" w:rsidR="00980A6A" w:rsidRPr="00021CB8" w:rsidRDefault="1A245D5A" w:rsidP="417726F9">
      <w:pPr>
        <w:numPr>
          <w:ilvl w:val="0"/>
          <w:numId w:val="17"/>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sz w:val="22"/>
          <w:szCs w:val="22"/>
        </w:rPr>
        <w:t xml:space="preserve">University of South Carolina School of Law </w:t>
      </w:r>
      <w:r w:rsidR="53AADFB0" w:rsidRPr="7C419FE4">
        <w:rPr>
          <w:rFonts w:ascii="Tahoma" w:eastAsia="Tahoma" w:hAnsi="Tahoma" w:cs="Tahoma"/>
          <w:color w:val="000000" w:themeColor="text1"/>
          <w:sz w:val="22"/>
          <w:szCs w:val="22"/>
        </w:rPr>
        <w:t>Outstanding Pro Bono Service Award</w:t>
      </w:r>
      <w:r w:rsidR="2E8F4856" w:rsidRPr="7C419FE4">
        <w:rPr>
          <w:rFonts w:ascii="Tahoma" w:eastAsia="Tahoma" w:hAnsi="Tahoma" w:cs="Tahoma"/>
          <w:color w:val="000000" w:themeColor="text1"/>
          <w:sz w:val="22"/>
          <w:szCs w:val="22"/>
        </w:rPr>
        <w:t xml:space="preserve"> 2000</w:t>
      </w:r>
      <w:r w:rsidR="53AADFB0" w:rsidRPr="7C419FE4">
        <w:rPr>
          <w:rFonts w:ascii="Tahoma" w:eastAsia="Tahoma" w:hAnsi="Tahoma" w:cs="Tahoma"/>
          <w:color w:val="000000" w:themeColor="text1"/>
          <w:sz w:val="22"/>
          <w:szCs w:val="22"/>
        </w:rPr>
        <w:t>, Columbia, S</w:t>
      </w:r>
      <w:r w:rsidR="39705A2F" w:rsidRPr="7C419FE4">
        <w:rPr>
          <w:rFonts w:ascii="Tahoma" w:eastAsia="Tahoma" w:hAnsi="Tahoma" w:cs="Tahoma"/>
          <w:color w:val="000000" w:themeColor="text1"/>
          <w:sz w:val="22"/>
          <w:szCs w:val="22"/>
        </w:rPr>
        <w:t>.</w:t>
      </w:r>
      <w:r w:rsidR="53AADFB0" w:rsidRPr="7C419FE4">
        <w:rPr>
          <w:rFonts w:ascii="Tahoma" w:eastAsia="Tahoma" w:hAnsi="Tahoma" w:cs="Tahoma"/>
          <w:color w:val="000000" w:themeColor="text1"/>
          <w:sz w:val="22"/>
          <w:szCs w:val="22"/>
        </w:rPr>
        <w:t>C</w:t>
      </w:r>
      <w:r w:rsidR="39705A2F" w:rsidRPr="7C419FE4">
        <w:rPr>
          <w:rFonts w:ascii="Tahoma" w:eastAsia="Tahoma" w:hAnsi="Tahoma" w:cs="Tahoma"/>
          <w:color w:val="000000" w:themeColor="text1"/>
          <w:sz w:val="22"/>
          <w:szCs w:val="22"/>
        </w:rPr>
        <w:t>.</w:t>
      </w:r>
    </w:p>
    <w:p w14:paraId="49B58507" w14:textId="77777777" w:rsidR="00980A6A" w:rsidRPr="00021CB8" w:rsidRDefault="53AADFB0" w:rsidP="417726F9">
      <w:pPr>
        <w:numPr>
          <w:ilvl w:val="0"/>
          <w:numId w:val="17"/>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lastRenderedPageBreak/>
        <w:t>Algernon Sydney Sullivan Award, Hartsville, S</w:t>
      </w:r>
      <w:r w:rsidR="39705A2F" w:rsidRPr="7C419FE4">
        <w:rPr>
          <w:rFonts w:ascii="Tahoma" w:eastAsia="Tahoma" w:hAnsi="Tahoma" w:cs="Tahoma"/>
          <w:color w:val="000000" w:themeColor="text1"/>
          <w:sz w:val="22"/>
          <w:szCs w:val="22"/>
        </w:rPr>
        <w:t>.</w:t>
      </w:r>
      <w:r w:rsidRPr="7C419FE4">
        <w:rPr>
          <w:rFonts w:ascii="Tahoma" w:eastAsia="Tahoma" w:hAnsi="Tahoma" w:cs="Tahoma"/>
          <w:color w:val="000000" w:themeColor="text1"/>
          <w:sz w:val="22"/>
          <w:szCs w:val="22"/>
        </w:rPr>
        <w:t>C</w:t>
      </w:r>
      <w:r w:rsidR="39705A2F" w:rsidRPr="7C419FE4">
        <w:rPr>
          <w:rFonts w:ascii="Tahoma" w:eastAsia="Tahoma" w:hAnsi="Tahoma" w:cs="Tahoma"/>
          <w:color w:val="000000" w:themeColor="text1"/>
          <w:sz w:val="22"/>
          <w:szCs w:val="22"/>
        </w:rPr>
        <w:t>.</w:t>
      </w:r>
    </w:p>
    <w:p w14:paraId="4B858F31" w14:textId="77777777" w:rsidR="00980A6A" w:rsidRPr="00021CB8" w:rsidRDefault="1A245D5A" w:rsidP="417726F9">
      <w:pPr>
        <w:numPr>
          <w:ilvl w:val="0"/>
          <w:numId w:val="17"/>
        </w:numPr>
        <w:autoSpaceDE w:val="0"/>
        <w:autoSpaceDN w:val="0"/>
        <w:adjustRightInd w:val="0"/>
        <w:spacing w:after="120"/>
        <w:jc w:val="both"/>
        <w:rPr>
          <w:rFonts w:ascii="Tahoma" w:eastAsia="Tahoma" w:hAnsi="Tahoma" w:cs="Tahoma"/>
          <w:color w:val="000000"/>
          <w:sz w:val="22"/>
          <w:szCs w:val="22"/>
        </w:rPr>
      </w:pPr>
      <w:r w:rsidRPr="7C419FE4">
        <w:rPr>
          <w:rFonts w:ascii="Tahoma" w:eastAsia="Tahoma" w:hAnsi="Tahoma" w:cs="Tahoma"/>
          <w:color w:val="000000" w:themeColor="text1"/>
          <w:sz w:val="22"/>
          <w:szCs w:val="22"/>
        </w:rPr>
        <w:t xml:space="preserve">Coker College </w:t>
      </w:r>
      <w:r w:rsidR="53AADFB0" w:rsidRPr="7C419FE4">
        <w:rPr>
          <w:rFonts w:ascii="Tahoma" w:eastAsia="Tahoma" w:hAnsi="Tahoma" w:cs="Tahoma"/>
          <w:color w:val="000000" w:themeColor="text1"/>
          <w:sz w:val="22"/>
          <w:szCs w:val="22"/>
        </w:rPr>
        <w:t>Outstanding Student of History</w:t>
      </w:r>
      <w:r w:rsidR="2E8F4856" w:rsidRPr="7C419FE4">
        <w:rPr>
          <w:rFonts w:ascii="Tahoma" w:eastAsia="Tahoma" w:hAnsi="Tahoma" w:cs="Tahoma"/>
          <w:color w:val="000000" w:themeColor="text1"/>
          <w:sz w:val="22"/>
          <w:szCs w:val="22"/>
        </w:rPr>
        <w:t>1998</w:t>
      </w:r>
      <w:r w:rsidR="53AADFB0" w:rsidRPr="7C419FE4">
        <w:rPr>
          <w:rFonts w:ascii="Tahoma" w:eastAsia="Tahoma" w:hAnsi="Tahoma" w:cs="Tahoma"/>
          <w:color w:val="000000" w:themeColor="text1"/>
          <w:sz w:val="22"/>
          <w:szCs w:val="22"/>
        </w:rPr>
        <w:t>, Hartsville, S</w:t>
      </w:r>
      <w:r w:rsidR="39705A2F" w:rsidRPr="7C419FE4">
        <w:rPr>
          <w:rFonts w:ascii="Tahoma" w:eastAsia="Tahoma" w:hAnsi="Tahoma" w:cs="Tahoma"/>
          <w:color w:val="000000" w:themeColor="text1"/>
          <w:sz w:val="22"/>
          <w:szCs w:val="22"/>
        </w:rPr>
        <w:t>.</w:t>
      </w:r>
      <w:r w:rsidR="53AADFB0" w:rsidRPr="7C419FE4">
        <w:rPr>
          <w:rFonts w:ascii="Tahoma" w:eastAsia="Tahoma" w:hAnsi="Tahoma" w:cs="Tahoma"/>
          <w:color w:val="000000" w:themeColor="text1"/>
          <w:sz w:val="22"/>
          <w:szCs w:val="22"/>
        </w:rPr>
        <w:t>C</w:t>
      </w:r>
      <w:r w:rsidR="39705A2F" w:rsidRPr="7C419FE4">
        <w:rPr>
          <w:rFonts w:ascii="Tahoma" w:eastAsia="Tahoma" w:hAnsi="Tahoma" w:cs="Tahoma"/>
          <w:color w:val="000000" w:themeColor="text1"/>
          <w:sz w:val="22"/>
          <w:szCs w:val="22"/>
        </w:rPr>
        <w:t>.</w:t>
      </w:r>
    </w:p>
    <w:p w14:paraId="11E2689B" w14:textId="77777777" w:rsidR="00102E28" w:rsidRPr="00021CB8" w:rsidRDefault="1A245D5A" w:rsidP="417726F9">
      <w:pPr>
        <w:numPr>
          <w:ilvl w:val="0"/>
          <w:numId w:val="17"/>
        </w:numPr>
        <w:autoSpaceDE w:val="0"/>
        <w:autoSpaceDN w:val="0"/>
        <w:adjustRightInd w:val="0"/>
        <w:spacing w:after="120"/>
        <w:jc w:val="both"/>
        <w:rPr>
          <w:rFonts w:ascii="Tahoma" w:eastAsia="Tahoma" w:hAnsi="Tahoma" w:cs="Tahoma"/>
          <w:b/>
          <w:bCs/>
          <w:color w:val="000000"/>
          <w:sz w:val="22"/>
          <w:szCs w:val="22"/>
        </w:rPr>
      </w:pPr>
      <w:r w:rsidRPr="7C419FE4">
        <w:rPr>
          <w:rFonts w:ascii="Tahoma" w:eastAsia="Tahoma" w:hAnsi="Tahoma" w:cs="Tahoma"/>
          <w:color w:val="000000" w:themeColor="text1"/>
          <w:sz w:val="22"/>
          <w:szCs w:val="22"/>
        </w:rPr>
        <w:t xml:space="preserve">Coker College </w:t>
      </w:r>
      <w:r w:rsidR="53AADFB0" w:rsidRPr="7C419FE4">
        <w:rPr>
          <w:rFonts w:ascii="Tahoma" w:eastAsia="Tahoma" w:hAnsi="Tahoma" w:cs="Tahoma"/>
          <w:color w:val="000000" w:themeColor="text1"/>
          <w:sz w:val="22"/>
          <w:szCs w:val="22"/>
        </w:rPr>
        <w:t>Outstanding Student of Business</w:t>
      </w:r>
      <w:r w:rsidR="2E8F4856" w:rsidRPr="7C419FE4">
        <w:rPr>
          <w:rFonts w:ascii="Tahoma" w:eastAsia="Tahoma" w:hAnsi="Tahoma" w:cs="Tahoma"/>
          <w:color w:val="000000" w:themeColor="text1"/>
          <w:sz w:val="22"/>
          <w:szCs w:val="22"/>
        </w:rPr>
        <w:t xml:space="preserve"> 1998, Hartsville, S.C.</w:t>
      </w:r>
    </w:p>
    <w:p w14:paraId="3E540FA6" w14:textId="77777777" w:rsidR="00980A6A" w:rsidRPr="00021CB8" w:rsidRDefault="1A245D5A" w:rsidP="417726F9">
      <w:pPr>
        <w:numPr>
          <w:ilvl w:val="0"/>
          <w:numId w:val="17"/>
        </w:numPr>
        <w:autoSpaceDE w:val="0"/>
        <w:autoSpaceDN w:val="0"/>
        <w:adjustRightInd w:val="0"/>
        <w:spacing w:after="120"/>
        <w:jc w:val="both"/>
        <w:rPr>
          <w:rFonts w:ascii="Tahoma" w:eastAsia="Tahoma" w:hAnsi="Tahoma" w:cs="Tahoma"/>
          <w:b/>
          <w:bCs/>
          <w:color w:val="000000"/>
          <w:sz w:val="22"/>
          <w:szCs w:val="22"/>
        </w:rPr>
      </w:pPr>
      <w:r w:rsidRPr="7C419FE4">
        <w:rPr>
          <w:rFonts w:ascii="Tahoma" w:eastAsia="Tahoma" w:hAnsi="Tahoma" w:cs="Tahoma"/>
          <w:color w:val="000000" w:themeColor="text1"/>
          <w:sz w:val="22"/>
          <w:szCs w:val="22"/>
        </w:rPr>
        <w:t xml:space="preserve">Coker College </w:t>
      </w:r>
      <w:r w:rsidR="53AADFB0" w:rsidRPr="7C419FE4">
        <w:rPr>
          <w:rFonts w:ascii="Tahoma" w:eastAsia="Tahoma" w:hAnsi="Tahoma" w:cs="Tahoma"/>
          <w:color w:val="000000" w:themeColor="text1"/>
          <w:sz w:val="22"/>
          <w:szCs w:val="22"/>
        </w:rPr>
        <w:t>Outstanding Student of Humanities</w:t>
      </w:r>
      <w:r w:rsidR="2E8F4856" w:rsidRPr="7C419FE4">
        <w:rPr>
          <w:rFonts w:ascii="Tahoma" w:eastAsia="Tahoma" w:hAnsi="Tahoma" w:cs="Tahoma"/>
          <w:color w:val="000000" w:themeColor="text1"/>
          <w:sz w:val="22"/>
          <w:szCs w:val="22"/>
        </w:rPr>
        <w:t xml:space="preserve"> 1998</w:t>
      </w:r>
      <w:r w:rsidR="53AADFB0" w:rsidRPr="7C419FE4">
        <w:rPr>
          <w:rFonts w:ascii="Tahoma" w:eastAsia="Tahoma" w:hAnsi="Tahoma" w:cs="Tahoma"/>
          <w:color w:val="000000" w:themeColor="text1"/>
          <w:sz w:val="22"/>
          <w:szCs w:val="22"/>
        </w:rPr>
        <w:t>, Hartsville, S</w:t>
      </w:r>
      <w:r w:rsidR="39705A2F" w:rsidRPr="7C419FE4">
        <w:rPr>
          <w:rFonts w:ascii="Tahoma" w:eastAsia="Tahoma" w:hAnsi="Tahoma" w:cs="Tahoma"/>
          <w:color w:val="000000" w:themeColor="text1"/>
          <w:sz w:val="22"/>
          <w:szCs w:val="22"/>
        </w:rPr>
        <w:t>.</w:t>
      </w:r>
      <w:r w:rsidR="53AADFB0" w:rsidRPr="7C419FE4">
        <w:rPr>
          <w:rFonts w:ascii="Tahoma" w:eastAsia="Tahoma" w:hAnsi="Tahoma" w:cs="Tahoma"/>
          <w:color w:val="000000" w:themeColor="text1"/>
          <w:sz w:val="22"/>
          <w:szCs w:val="22"/>
        </w:rPr>
        <w:t>C</w:t>
      </w:r>
      <w:r w:rsidR="39705A2F" w:rsidRPr="7C419FE4">
        <w:rPr>
          <w:rFonts w:ascii="Tahoma" w:eastAsia="Tahoma" w:hAnsi="Tahoma" w:cs="Tahoma"/>
          <w:color w:val="000000" w:themeColor="text1"/>
          <w:sz w:val="22"/>
          <w:szCs w:val="22"/>
        </w:rPr>
        <w:t>.</w:t>
      </w:r>
    </w:p>
    <w:p w14:paraId="3656B9AB" w14:textId="77777777" w:rsidR="00AF2CA4" w:rsidRPr="00021CB8" w:rsidRDefault="00AF2CA4" w:rsidP="7C419FE4">
      <w:pPr>
        <w:pStyle w:val="Heading1"/>
        <w:spacing w:before="0" w:after="120"/>
        <w:rPr>
          <w:rFonts w:eastAsia="Tahoma" w:cs="Tahoma"/>
          <w:sz w:val="22"/>
          <w:szCs w:val="22"/>
        </w:rPr>
      </w:pPr>
    </w:p>
    <w:p w14:paraId="36590D6F" w14:textId="77777777" w:rsidR="00BA4242" w:rsidRPr="00021CB8" w:rsidRDefault="39C198E3" w:rsidP="7C419FE4">
      <w:pPr>
        <w:pStyle w:val="Heading1"/>
        <w:spacing w:before="0" w:after="120"/>
        <w:rPr>
          <w:rFonts w:eastAsia="Tahoma" w:cs="Tahoma"/>
          <w:sz w:val="22"/>
          <w:szCs w:val="22"/>
        </w:rPr>
      </w:pPr>
      <w:r w:rsidRPr="7C419FE4">
        <w:rPr>
          <w:rFonts w:eastAsia="Tahoma" w:cs="Tahoma"/>
          <w:sz w:val="22"/>
          <w:szCs w:val="22"/>
        </w:rPr>
        <w:t>Teaching Philosophy</w:t>
      </w:r>
      <w:r w:rsidR="147906BB" w:rsidRPr="7C419FE4">
        <w:rPr>
          <w:rFonts w:eastAsia="Tahoma" w:cs="Tahoma"/>
          <w:sz w:val="22"/>
          <w:szCs w:val="22"/>
        </w:rPr>
        <w:t xml:space="preserve"> </w:t>
      </w:r>
    </w:p>
    <w:p w14:paraId="149708A7" w14:textId="77777777" w:rsidR="00BA4242" w:rsidRPr="00021CB8" w:rsidRDefault="39C198E3" w:rsidP="417726F9">
      <w:pPr>
        <w:spacing w:after="120"/>
        <w:jc w:val="both"/>
        <w:rPr>
          <w:rFonts w:ascii="Tahoma" w:eastAsia="Tahoma" w:hAnsi="Tahoma" w:cs="Tahoma"/>
          <w:sz w:val="22"/>
          <w:szCs w:val="22"/>
        </w:rPr>
      </w:pPr>
      <w:r w:rsidRPr="7C419FE4">
        <w:rPr>
          <w:rFonts w:ascii="Tahoma" w:eastAsia="Tahoma" w:hAnsi="Tahoma" w:cs="Tahoma"/>
          <w:sz w:val="22"/>
          <w:szCs w:val="22"/>
        </w:rPr>
        <w:t xml:space="preserve">Recognizing that a meaningful education involves a combination of experiences, including research, service, leadership, and reflection—it is my responsibility to foster an environment in which students </w:t>
      </w:r>
      <w:r w:rsidR="7E1970CC" w:rsidRPr="7C419FE4">
        <w:rPr>
          <w:rFonts w:ascii="Tahoma" w:eastAsia="Tahoma" w:hAnsi="Tahoma" w:cs="Tahoma"/>
          <w:sz w:val="22"/>
          <w:szCs w:val="22"/>
        </w:rPr>
        <w:t>can</w:t>
      </w:r>
      <w:r w:rsidRPr="7C419FE4">
        <w:rPr>
          <w:rFonts w:ascii="Tahoma" w:eastAsia="Tahoma" w:hAnsi="Tahoma" w:cs="Tahoma"/>
          <w:sz w:val="22"/>
          <w:szCs w:val="22"/>
        </w:rPr>
        <w:t xml:space="preserve"> become lifelong learners.  Toward that end, </w:t>
      </w:r>
      <w:r w:rsidR="3BD686AA" w:rsidRPr="7C419FE4">
        <w:rPr>
          <w:rFonts w:ascii="Tahoma" w:eastAsia="Tahoma" w:hAnsi="Tahoma" w:cs="Tahoma"/>
          <w:sz w:val="22"/>
          <w:szCs w:val="22"/>
        </w:rPr>
        <w:t xml:space="preserve">and across a variety of platforms (online, in-person, and blended) </w:t>
      </w:r>
      <w:r w:rsidRPr="7C419FE4">
        <w:rPr>
          <w:rFonts w:ascii="Tahoma" w:eastAsia="Tahoma" w:hAnsi="Tahoma" w:cs="Tahoma"/>
          <w:sz w:val="22"/>
          <w:szCs w:val="22"/>
        </w:rPr>
        <w:t xml:space="preserve">I assist students in connecting knowledge and skills from a variety of experiences and perspectives.  As the university experience is the </w:t>
      </w:r>
      <w:r w:rsidR="3BD686AA" w:rsidRPr="7C419FE4">
        <w:rPr>
          <w:rFonts w:ascii="Tahoma" w:eastAsia="Tahoma" w:hAnsi="Tahoma" w:cs="Tahoma"/>
          <w:sz w:val="22"/>
          <w:szCs w:val="22"/>
        </w:rPr>
        <w:t>launchpad</w:t>
      </w:r>
      <w:r w:rsidRPr="7C419FE4">
        <w:rPr>
          <w:rFonts w:ascii="Tahoma" w:eastAsia="Tahoma" w:hAnsi="Tahoma" w:cs="Tahoma"/>
          <w:sz w:val="22"/>
          <w:szCs w:val="22"/>
        </w:rPr>
        <w:t xml:space="preserve"> of one’s professional life, all </w:t>
      </w:r>
      <w:r w:rsidR="3BD686AA" w:rsidRPr="7C419FE4">
        <w:rPr>
          <w:rFonts w:ascii="Tahoma" w:eastAsia="Tahoma" w:hAnsi="Tahoma" w:cs="Tahoma"/>
          <w:sz w:val="22"/>
          <w:szCs w:val="22"/>
        </w:rPr>
        <w:t xml:space="preserve">online, </w:t>
      </w:r>
      <w:r w:rsidRPr="7C419FE4">
        <w:rPr>
          <w:rFonts w:ascii="Tahoma" w:eastAsia="Tahoma" w:hAnsi="Tahoma" w:cs="Tahoma"/>
          <w:sz w:val="22"/>
          <w:szCs w:val="22"/>
        </w:rPr>
        <w:t xml:space="preserve">on-campus and out-of-classroom activities are conducted in an atmosphere of friendly participation and interaction among colleagues, recognizing and appreciating the uniqueness of each student, and creating a diverse and inclusive environment for all.   Students are expected to apply the highest academic standards to each course—including reading assigned materials, timely completing projects, and participating meaningfully in discussions and activities—and treating others with dignity and respect.  </w:t>
      </w:r>
    </w:p>
    <w:p w14:paraId="45FB0818" w14:textId="77777777" w:rsidR="00BA4242" w:rsidRPr="00021CB8" w:rsidRDefault="00BA4242" w:rsidP="417726F9">
      <w:pPr>
        <w:autoSpaceDE w:val="0"/>
        <w:autoSpaceDN w:val="0"/>
        <w:adjustRightInd w:val="0"/>
        <w:spacing w:after="120"/>
        <w:jc w:val="both"/>
        <w:rPr>
          <w:rFonts w:ascii="Tahoma" w:eastAsia="Tahoma" w:hAnsi="Tahoma" w:cs="Tahoma"/>
          <w:b/>
          <w:bCs/>
          <w:smallCaps/>
          <w:sz w:val="22"/>
          <w:szCs w:val="22"/>
        </w:rPr>
      </w:pPr>
    </w:p>
    <w:p w14:paraId="51263FA3" w14:textId="77777777" w:rsidR="00BA4242" w:rsidRPr="00021CB8" w:rsidRDefault="39C198E3" w:rsidP="7C419FE4">
      <w:pPr>
        <w:pStyle w:val="Heading1"/>
        <w:spacing w:before="0" w:after="120"/>
        <w:rPr>
          <w:rFonts w:eastAsia="Tahoma" w:cs="Tahoma"/>
          <w:sz w:val="22"/>
          <w:szCs w:val="22"/>
        </w:rPr>
      </w:pPr>
      <w:r w:rsidRPr="7C419FE4">
        <w:rPr>
          <w:rFonts w:eastAsia="Tahoma" w:cs="Tahoma"/>
          <w:sz w:val="22"/>
          <w:szCs w:val="22"/>
        </w:rPr>
        <w:t>Courses Taught</w:t>
      </w:r>
      <w:r w:rsidR="147906BB" w:rsidRPr="7C419FE4">
        <w:rPr>
          <w:rFonts w:eastAsia="Tahoma" w:cs="Tahoma"/>
          <w:sz w:val="22"/>
          <w:szCs w:val="22"/>
        </w:rPr>
        <w:t xml:space="preserve"> </w:t>
      </w:r>
    </w:p>
    <w:p w14:paraId="0475CEB4"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ITEC  240</w:t>
      </w:r>
      <w:r>
        <w:tab/>
      </w:r>
      <w:r w:rsidRPr="7C419FE4">
        <w:rPr>
          <w:rFonts w:ascii="Tahoma" w:eastAsia="Tahoma" w:hAnsi="Tahoma" w:cs="Tahoma"/>
          <w:sz w:val="22"/>
          <w:szCs w:val="22"/>
        </w:rPr>
        <w:t xml:space="preserve">Business Law </w:t>
      </w:r>
    </w:p>
    <w:p w14:paraId="4339EBCA"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265</w:t>
      </w:r>
      <w:r>
        <w:tab/>
      </w:r>
      <w:r w:rsidRPr="7C419FE4">
        <w:rPr>
          <w:rFonts w:ascii="Tahoma" w:eastAsia="Tahoma" w:hAnsi="Tahoma" w:cs="Tahoma"/>
          <w:sz w:val="22"/>
          <w:szCs w:val="22"/>
        </w:rPr>
        <w:t>Principles of Retailing (face-to-face and online)</w:t>
      </w:r>
    </w:p>
    <w:p w14:paraId="03E98776"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268</w:t>
      </w:r>
      <w:r>
        <w:tab/>
      </w:r>
      <w:r w:rsidRPr="7C419FE4">
        <w:rPr>
          <w:rFonts w:ascii="Tahoma" w:eastAsia="Tahoma" w:hAnsi="Tahoma" w:cs="Tahoma"/>
          <w:sz w:val="22"/>
          <w:szCs w:val="22"/>
        </w:rPr>
        <w:t xml:space="preserve">Principles of Fashion Merchandising </w:t>
      </w:r>
    </w:p>
    <w:p w14:paraId="2B9D6B7B" w14:textId="77777777" w:rsidR="00BD7DED" w:rsidRPr="00021CB8" w:rsidRDefault="7E216DDF"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310</w:t>
      </w:r>
      <w:r>
        <w:tab/>
      </w:r>
      <w:r w:rsidRPr="7C419FE4">
        <w:rPr>
          <w:rFonts w:ascii="Tahoma" w:eastAsia="Tahoma" w:hAnsi="Tahoma" w:cs="Tahoma"/>
          <w:sz w:val="22"/>
          <w:szCs w:val="22"/>
        </w:rPr>
        <w:t>Internet Retailing</w:t>
      </w:r>
      <w:r w:rsidR="477CA428" w:rsidRPr="7C419FE4">
        <w:rPr>
          <w:rFonts w:ascii="Tahoma" w:eastAsia="Tahoma" w:hAnsi="Tahoma" w:cs="Tahoma"/>
          <w:sz w:val="22"/>
          <w:szCs w:val="22"/>
        </w:rPr>
        <w:t xml:space="preserve"> (with WiX® certification</w:t>
      </w:r>
      <w:r w:rsidR="59F466DE" w:rsidRPr="7C419FE4">
        <w:rPr>
          <w:rFonts w:ascii="Tahoma" w:eastAsia="Tahoma" w:hAnsi="Tahoma" w:cs="Tahoma"/>
          <w:sz w:val="22"/>
          <w:szCs w:val="22"/>
        </w:rPr>
        <w:t>. Face-to-face and blended</w:t>
      </w:r>
      <w:r w:rsidR="477CA428" w:rsidRPr="7C419FE4">
        <w:rPr>
          <w:rFonts w:ascii="Tahoma" w:eastAsia="Tahoma" w:hAnsi="Tahoma" w:cs="Tahoma"/>
          <w:sz w:val="22"/>
          <w:szCs w:val="22"/>
        </w:rPr>
        <w:t>)</w:t>
      </w:r>
    </w:p>
    <w:p w14:paraId="79636B9C"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330</w:t>
      </w:r>
      <w:r>
        <w:tab/>
      </w:r>
      <w:r w:rsidR="3EC68170" w:rsidRPr="7C419FE4">
        <w:rPr>
          <w:rFonts w:ascii="Tahoma" w:eastAsia="Tahoma" w:hAnsi="Tahoma" w:cs="Tahoma"/>
          <w:sz w:val="22"/>
          <w:szCs w:val="22"/>
        </w:rPr>
        <w:t xml:space="preserve">Asset Protection </w:t>
      </w:r>
      <w:r w:rsidRPr="7C419FE4">
        <w:rPr>
          <w:rFonts w:ascii="Tahoma" w:eastAsia="Tahoma" w:hAnsi="Tahoma" w:cs="Tahoma"/>
          <w:sz w:val="22"/>
          <w:szCs w:val="22"/>
        </w:rPr>
        <w:t>for Retailers</w:t>
      </w:r>
      <w:r w:rsidR="3EC68170" w:rsidRPr="7C419FE4">
        <w:rPr>
          <w:rFonts w:ascii="Tahoma" w:eastAsia="Tahoma" w:hAnsi="Tahoma" w:cs="Tahoma"/>
          <w:sz w:val="22"/>
          <w:szCs w:val="22"/>
        </w:rPr>
        <w:t xml:space="preserve"> (</w:t>
      </w:r>
      <w:r w:rsidR="59F466DE" w:rsidRPr="7C419FE4">
        <w:rPr>
          <w:rFonts w:ascii="Tahoma" w:eastAsia="Tahoma" w:hAnsi="Tahoma" w:cs="Tahoma"/>
          <w:sz w:val="22"/>
          <w:szCs w:val="22"/>
        </w:rPr>
        <w:t>face-to-face and blended</w:t>
      </w:r>
      <w:r w:rsidR="3EC68170" w:rsidRPr="7C419FE4">
        <w:rPr>
          <w:rFonts w:ascii="Tahoma" w:eastAsia="Tahoma" w:hAnsi="Tahoma" w:cs="Tahoma"/>
          <w:sz w:val="22"/>
          <w:szCs w:val="22"/>
        </w:rPr>
        <w:t>)</w:t>
      </w:r>
    </w:p>
    <w:p w14:paraId="4F7D4C56"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344</w:t>
      </w:r>
      <w:r>
        <w:tab/>
      </w:r>
      <w:r w:rsidRPr="7C419FE4">
        <w:rPr>
          <w:rFonts w:ascii="Tahoma" w:eastAsia="Tahoma" w:hAnsi="Tahoma" w:cs="Tahoma"/>
          <w:sz w:val="22"/>
          <w:szCs w:val="22"/>
        </w:rPr>
        <w:t xml:space="preserve">Personnel Organization &amp; Supervision </w:t>
      </w:r>
    </w:p>
    <w:p w14:paraId="3C2334FA"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363</w:t>
      </w:r>
      <w:r>
        <w:tab/>
      </w:r>
      <w:r w:rsidRPr="7C419FE4">
        <w:rPr>
          <w:rFonts w:ascii="Tahoma" w:eastAsia="Tahoma" w:hAnsi="Tahoma" w:cs="Tahoma"/>
          <w:sz w:val="22"/>
          <w:szCs w:val="22"/>
        </w:rPr>
        <w:t>Textiles for Retailers</w:t>
      </w:r>
    </w:p>
    <w:p w14:paraId="36C8DBD9" w14:textId="77777777" w:rsidR="0019394B" w:rsidRPr="00021CB8" w:rsidRDefault="1F377771"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365</w:t>
      </w:r>
      <w:r>
        <w:tab/>
      </w:r>
      <w:r w:rsidRPr="7C419FE4">
        <w:rPr>
          <w:rFonts w:ascii="Tahoma" w:eastAsia="Tahoma" w:hAnsi="Tahoma" w:cs="Tahoma"/>
          <w:sz w:val="22"/>
          <w:szCs w:val="22"/>
        </w:rPr>
        <w:t>Visual Merchandising and Store Design</w:t>
      </w:r>
    </w:p>
    <w:p w14:paraId="61E3E0DB"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368</w:t>
      </w:r>
      <w:r>
        <w:tab/>
      </w:r>
      <w:r w:rsidRPr="7C419FE4">
        <w:rPr>
          <w:rFonts w:ascii="Tahoma" w:eastAsia="Tahoma" w:hAnsi="Tahoma" w:cs="Tahoma"/>
          <w:sz w:val="22"/>
          <w:szCs w:val="22"/>
        </w:rPr>
        <w:t>Fashion Product Analysis</w:t>
      </w:r>
    </w:p>
    <w:p w14:paraId="7CB2151E"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525</w:t>
      </w:r>
      <w:r>
        <w:tab/>
      </w:r>
      <w:r w:rsidRPr="7C419FE4">
        <w:rPr>
          <w:rFonts w:ascii="Tahoma" w:eastAsia="Tahoma" w:hAnsi="Tahoma" w:cs="Tahoma"/>
          <w:sz w:val="22"/>
          <w:szCs w:val="22"/>
        </w:rPr>
        <w:t xml:space="preserve">Law for Retailers </w:t>
      </w:r>
      <w:r w:rsidR="59F466DE" w:rsidRPr="7C419FE4">
        <w:rPr>
          <w:rFonts w:ascii="Tahoma" w:eastAsia="Tahoma" w:hAnsi="Tahoma" w:cs="Tahoma"/>
          <w:sz w:val="22"/>
          <w:szCs w:val="22"/>
        </w:rPr>
        <w:t>(face-to-face and online)</w:t>
      </w:r>
    </w:p>
    <w:p w14:paraId="10A2FCD5"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530</w:t>
      </w:r>
      <w:r>
        <w:tab/>
      </w:r>
      <w:r w:rsidRPr="7C419FE4">
        <w:rPr>
          <w:rFonts w:ascii="Tahoma" w:eastAsia="Tahoma" w:hAnsi="Tahoma" w:cs="Tahoma"/>
          <w:sz w:val="22"/>
          <w:szCs w:val="22"/>
        </w:rPr>
        <w:t>Fashion and the Law (face-to-face and online)</w:t>
      </w:r>
    </w:p>
    <w:p w14:paraId="5B25030C"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592M</w:t>
      </w:r>
      <w:r>
        <w:tab/>
      </w:r>
      <w:r w:rsidRPr="7C419FE4">
        <w:rPr>
          <w:rFonts w:ascii="Tahoma" w:eastAsia="Tahoma" w:hAnsi="Tahoma" w:cs="Tahoma"/>
          <w:sz w:val="22"/>
          <w:szCs w:val="22"/>
        </w:rPr>
        <w:t xml:space="preserve">Master’s level Department of Retailing Study Abroad Experience </w:t>
      </w:r>
    </w:p>
    <w:p w14:paraId="2C956ECA" w14:textId="77777777" w:rsidR="00B035ED" w:rsidRPr="00021CB8" w:rsidRDefault="33B41A6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592J</w:t>
      </w:r>
      <w:r>
        <w:tab/>
      </w:r>
      <w:r w:rsidRPr="7C419FE4">
        <w:rPr>
          <w:rFonts w:ascii="Tahoma" w:eastAsia="Tahoma" w:hAnsi="Tahoma" w:cs="Tahoma"/>
          <w:sz w:val="22"/>
          <w:szCs w:val="22"/>
        </w:rPr>
        <w:t xml:space="preserve">Luxury Management in Italy: The Virtual Experience </w:t>
      </w:r>
      <w:r w:rsidR="147906BB" w:rsidRPr="7C419FE4">
        <w:rPr>
          <w:rFonts w:ascii="Tahoma" w:eastAsia="Tahoma" w:hAnsi="Tahoma" w:cs="Tahoma"/>
          <w:sz w:val="22"/>
          <w:szCs w:val="22"/>
        </w:rPr>
        <w:t xml:space="preserve"> </w:t>
      </w:r>
    </w:p>
    <w:p w14:paraId="434E6416"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399</w:t>
      </w:r>
      <w:r>
        <w:tab/>
      </w:r>
      <w:r w:rsidRPr="7C419FE4">
        <w:rPr>
          <w:rFonts w:ascii="Tahoma" w:eastAsia="Tahoma" w:hAnsi="Tahoma" w:cs="Tahoma"/>
          <w:sz w:val="22"/>
          <w:szCs w:val="22"/>
        </w:rPr>
        <w:t xml:space="preserve">Department of Retailing Study Abroad Experience </w:t>
      </w:r>
    </w:p>
    <w:p w14:paraId="3D5D86E3" w14:textId="77777777" w:rsidR="00BA4242" w:rsidRPr="00021CB8" w:rsidRDefault="39C198E3" w:rsidP="417726F9">
      <w:pPr>
        <w:autoSpaceDE w:val="0"/>
        <w:autoSpaceDN w:val="0"/>
        <w:adjustRightInd w:val="0"/>
        <w:spacing w:after="120"/>
        <w:ind w:left="1440" w:firstLine="720"/>
        <w:jc w:val="both"/>
        <w:rPr>
          <w:rFonts w:ascii="Tahoma" w:eastAsia="Tahoma" w:hAnsi="Tahoma" w:cs="Tahoma"/>
          <w:sz w:val="22"/>
          <w:szCs w:val="22"/>
        </w:rPr>
      </w:pPr>
      <w:r w:rsidRPr="7C419FE4">
        <w:rPr>
          <w:rFonts w:ascii="Tahoma" w:eastAsia="Tahoma" w:hAnsi="Tahoma" w:cs="Tahoma"/>
          <w:sz w:val="22"/>
          <w:szCs w:val="22"/>
        </w:rPr>
        <w:t xml:space="preserve">Independent Study – International Trade for Retailers </w:t>
      </w:r>
    </w:p>
    <w:p w14:paraId="71AD753E" w14:textId="77777777" w:rsidR="00BA4242" w:rsidRPr="00021CB8" w:rsidRDefault="39C198E3" w:rsidP="417726F9">
      <w:pPr>
        <w:autoSpaceDE w:val="0"/>
        <w:autoSpaceDN w:val="0"/>
        <w:adjustRightInd w:val="0"/>
        <w:spacing w:after="120"/>
        <w:ind w:left="1440" w:firstLine="720"/>
        <w:jc w:val="both"/>
        <w:rPr>
          <w:rFonts w:ascii="Tahoma" w:eastAsia="Tahoma" w:hAnsi="Tahoma" w:cs="Tahoma"/>
          <w:sz w:val="22"/>
          <w:szCs w:val="22"/>
        </w:rPr>
      </w:pPr>
      <w:r w:rsidRPr="7C419FE4">
        <w:rPr>
          <w:rFonts w:ascii="Tahoma" w:eastAsia="Tahoma" w:hAnsi="Tahoma" w:cs="Tahoma"/>
          <w:sz w:val="22"/>
          <w:szCs w:val="22"/>
        </w:rPr>
        <w:t xml:space="preserve">Independent Study – Introduction to Fashion Design for Retailers </w:t>
      </w:r>
    </w:p>
    <w:p w14:paraId="449C248F" w14:textId="77777777" w:rsidR="00BA4242" w:rsidRPr="00021CB8" w:rsidRDefault="39C198E3" w:rsidP="417726F9">
      <w:pPr>
        <w:autoSpaceDE w:val="0"/>
        <w:autoSpaceDN w:val="0"/>
        <w:adjustRightInd w:val="0"/>
        <w:spacing w:after="120"/>
        <w:ind w:left="2160"/>
        <w:jc w:val="both"/>
        <w:rPr>
          <w:rFonts w:ascii="Tahoma" w:eastAsia="Tahoma" w:hAnsi="Tahoma" w:cs="Tahoma"/>
          <w:sz w:val="22"/>
          <w:szCs w:val="22"/>
        </w:rPr>
      </w:pPr>
      <w:r w:rsidRPr="7C419FE4">
        <w:rPr>
          <w:rFonts w:ascii="Tahoma" w:eastAsia="Tahoma" w:hAnsi="Tahoma" w:cs="Tahoma"/>
          <w:sz w:val="22"/>
          <w:szCs w:val="22"/>
        </w:rPr>
        <w:t xml:space="preserve">Independent Study – The Psychology of Fashion </w:t>
      </w:r>
    </w:p>
    <w:p w14:paraId="47DCB372" w14:textId="77777777" w:rsidR="00BA4242" w:rsidRPr="00021CB8" w:rsidRDefault="39C198E3" w:rsidP="417726F9">
      <w:pPr>
        <w:autoSpaceDE w:val="0"/>
        <w:autoSpaceDN w:val="0"/>
        <w:adjustRightInd w:val="0"/>
        <w:spacing w:after="120"/>
        <w:ind w:left="2160"/>
        <w:jc w:val="both"/>
        <w:rPr>
          <w:rFonts w:ascii="Tahoma" w:eastAsia="Tahoma" w:hAnsi="Tahoma" w:cs="Tahoma"/>
          <w:sz w:val="22"/>
          <w:szCs w:val="22"/>
        </w:rPr>
      </w:pPr>
      <w:r w:rsidRPr="7C419FE4">
        <w:rPr>
          <w:rFonts w:ascii="Tahoma" w:eastAsia="Tahoma" w:hAnsi="Tahoma" w:cs="Tahoma"/>
          <w:sz w:val="22"/>
          <w:szCs w:val="22"/>
        </w:rPr>
        <w:t>Independent Study – Introduction to e-Business Planning</w:t>
      </w:r>
    </w:p>
    <w:p w14:paraId="67187890" w14:textId="77777777" w:rsidR="00BA4242" w:rsidRPr="00021CB8" w:rsidRDefault="39C198E3" w:rsidP="417726F9">
      <w:pPr>
        <w:spacing w:after="120"/>
        <w:ind w:left="1440" w:firstLine="720"/>
        <w:rPr>
          <w:rFonts w:ascii="Tahoma" w:eastAsia="Tahoma" w:hAnsi="Tahoma" w:cs="Tahoma"/>
          <w:sz w:val="22"/>
          <w:szCs w:val="22"/>
        </w:rPr>
      </w:pPr>
      <w:r w:rsidRPr="7C419FE4">
        <w:rPr>
          <w:rFonts w:ascii="Tahoma" w:eastAsia="Tahoma" w:hAnsi="Tahoma" w:cs="Tahoma"/>
          <w:sz w:val="22"/>
          <w:szCs w:val="22"/>
        </w:rPr>
        <w:t xml:space="preserve">Independent Study – Personnel Organization &amp; Supervision </w:t>
      </w:r>
    </w:p>
    <w:p w14:paraId="195B5D54" w14:textId="77777777" w:rsidR="00BA4242" w:rsidRPr="00021CB8" w:rsidRDefault="39C198E3" w:rsidP="417726F9">
      <w:pPr>
        <w:spacing w:after="120"/>
        <w:ind w:left="1440" w:firstLine="720"/>
        <w:rPr>
          <w:rFonts w:ascii="Tahoma" w:eastAsia="Tahoma" w:hAnsi="Tahoma" w:cs="Tahoma"/>
          <w:sz w:val="22"/>
          <w:szCs w:val="22"/>
        </w:rPr>
      </w:pPr>
      <w:r w:rsidRPr="7C419FE4">
        <w:rPr>
          <w:rFonts w:ascii="Tahoma" w:eastAsia="Tahoma" w:hAnsi="Tahoma" w:cs="Tahoma"/>
          <w:sz w:val="22"/>
          <w:szCs w:val="22"/>
        </w:rPr>
        <w:t>Independent Study – Law for Retailers</w:t>
      </w:r>
    </w:p>
    <w:p w14:paraId="4EFDFE1B" w14:textId="77777777" w:rsidR="00BA4242" w:rsidRPr="00021CB8" w:rsidRDefault="39C198E3" w:rsidP="417726F9">
      <w:pPr>
        <w:spacing w:after="120"/>
        <w:ind w:left="1440" w:firstLine="720"/>
        <w:rPr>
          <w:rFonts w:ascii="Tahoma" w:eastAsia="Tahoma" w:hAnsi="Tahoma" w:cs="Tahoma"/>
          <w:sz w:val="22"/>
          <w:szCs w:val="22"/>
        </w:rPr>
      </w:pPr>
      <w:r w:rsidRPr="7C419FE4">
        <w:rPr>
          <w:rFonts w:ascii="Tahoma" w:eastAsia="Tahoma" w:hAnsi="Tahoma" w:cs="Tahoma"/>
          <w:sz w:val="22"/>
          <w:szCs w:val="22"/>
        </w:rPr>
        <w:lastRenderedPageBreak/>
        <w:t>Independent Study – Fashion Accessories Management</w:t>
      </w:r>
    </w:p>
    <w:p w14:paraId="049F31CB" w14:textId="77777777" w:rsidR="004A0E6B" w:rsidRPr="00021CB8" w:rsidRDefault="004A0E6B" w:rsidP="417726F9">
      <w:pPr>
        <w:autoSpaceDE w:val="0"/>
        <w:autoSpaceDN w:val="0"/>
        <w:adjustRightInd w:val="0"/>
        <w:spacing w:after="120"/>
        <w:jc w:val="both"/>
        <w:rPr>
          <w:rFonts w:ascii="Tahoma" w:eastAsia="Tahoma" w:hAnsi="Tahoma" w:cs="Tahoma"/>
          <w:b/>
          <w:bCs/>
          <w:smallCaps/>
          <w:sz w:val="22"/>
          <w:szCs w:val="22"/>
        </w:rPr>
      </w:pPr>
    </w:p>
    <w:p w14:paraId="475804D6" w14:textId="77777777" w:rsidR="00BA4242" w:rsidRPr="00021CB8" w:rsidRDefault="39C198E3" w:rsidP="7C419FE4">
      <w:pPr>
        <w:pStyle w:val="Heading1"/>
        <w:spacing w:before="0" w:after="120"/>
        <w:rPr>
          <w:rFonts w:eastAsia="Tahoma" w:cs="Tahoma"/>
          <w:sz w:val="22"/>
          <w:szCs w:val="22"/>
        </w:rPr>
      </w:pPr>
      <w:r w:rsidRPr="7C419FE4">
        <w:rPr>
          <w:rFonts w:eastAsia="Tahoma" w:cs="Tahoma"/>
          <w:sz w:val="22"/>
          <w:szCs w:val="22"/>
        </w:rPr>
        <w:t>Courses Developed</w:t>
      </w:r>
      <w:r w:rsidR="147906BB" w:rsidRPr="7C419FE4">
        <w:rPr>
          <w:rFonts w:eastAsia="Tahoma" w:cs="Tahoma"/>
          <w:sz w:val="22"/>
          <w:szCs w:val="22"/>
        </w:rPr>
        <w:t xml:space="preserve"> </w:t>
      </w:r>
    </w:p>
    <w:p w14:paraId="0377F679"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265</w:t>
      </w:r>
      <w:r>
        <w:tab/>
      </w:r>
      <w:r w:rsidRPr="7C419FE4">
        <w:rPr>
          <w:rFonts w:ascii="Tahoma" w:eastAsia="Tahoma" w:hAnsi="Tahoma" w:cs="Tahoma"/>
          <w:sz w:val="22"/>
          <w:szCs w:val="22"/>
        </w:rPr>
        <w:t>Principles of Retailing (online version)</w:t>
      </w:r>
    </w:p>
    <w:p w14:paraId="680B97C0" w14:textId="77777777" w:rsidR="00DA39F4" w:rsidRPr="00021CB8" w:rsidRDefault="138CCBC5"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310</w:t>
      </w:r>
      <w:r>
        <w:tab/>
      </w:r>
      <w:r w:rsidRPr="7C419FE4">
        <w:rPr>
          <w:rFonts w:ascii="Tahoma" w:eastAsia="Tahoma" w:hAnsi="Tahoma" w:cs="Tahoma"/>
          <w:sz w:val="22"/>
          <w:szCs w:val="22"/>
        </w:rPr>
        <w:t>Internet Retailing (</w:t>
      </w:r>
      <w:r w:rsidR="6D20F953" w:rsidRPr="7C419FE4">
        <w:rPr>
          <w:rFonts w:ascii="Tahoma" w:eastAsia="Tahoma" w:hAnsi="Tahoma" w:cs="Tahoma"/>
          <w:sz w:val="22"/>
          <w:szCs w:val="22"/>
        </w:rPr>
        <w:t xml:space="preserve">creating </w:t>
      </w:r>
      <w:r w:rsidR="176DA076" w:rsidRPr="7C419FE4">
        <w:rPr>
          <w:rFonts w:ascii="Tahoma" w:eastAsia="Tahoma" w:hAnsi="Tahoma" w:cs="Tahoma"/>
          <w:sz w:val="22"/>
          <w:szCs w:val="22"/>
        </w:rPr>
        <w:t>WiX</w:t>
      </w:r>
      <w:r w:rsidR="6D20F953" w:rsidRPr="7C419FE4">
        <w:rPr>
          <w:rFonts w:ascii="Tahoma" w:eastAsia="Tahoma" w:hAnsi="Tahoma" w:cs="Tahoma"/>
          <w:sz w:val="22"/>
          <w:szCs w:val="22"/>
        </w:rPr>
        <w:t xml:space="preserve">® </w:t>
      </w:r>
      <w:r w:rsidR="59F466DE" w:rsidRPr="7C419FE4">
        <w:rPr>
          <w:rFonts w:ascii="Tahoma" w:eastAsia="Tahoma" w:hAnsi="Tahoma" w:cs="Tahoma"/>
          <w:sz w:val="22"/>
          <w:szCs w:val="22"/>
        </w:rPr>
        <w:t>training materials</w:t>
      </w:r>
      <w:r w:rsidRPr="7C419FE4">
        <w:rPr>
          <w:rFonts w:ascii="Tahoma" w:eastAsia="Tahoma" w:hAnsi="Tahoma" w:cs="Tahoma"/>
          <w:sz w:val="22"/>
          <w:szCs w:val="22"/>
        </w:rPr>
        <w:t>)</w:t>
      </w:r>
    </w:p>
    <w:p w14:paraId="2E583876" w14:textId="77777777" w:rsidR="005A27F7"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330</w:t>
      </w:r>
      <w:r>
        <w:tab/>
      </w:r>
      <w:r w:rsidR="3EC68170" w:rsidRPr="7C419FE4">
        <w:rPr>
          <w:rFonts w:ascii="Tahoma" w:eastAsia="Tahoma" w:hAnsi="Tahoma" w:cs="Tahoma"/>
          <w:sz w:val="22"/>
          <w:szCs w:val="22"/>
        </w:rPr>
        <w:t>Asset Protection for Retailers (</w:t>
      </w:r>
      <w:r w:rsidR="1B2F6973" w:rsidRPr="7C419FE4">
        <w:rPr>
          <w:rFonts w:ascii="Tahoma" w:eastAsia="Tahoma" w:hAnsi="Tahoma" w:cs="Tahoma"/>
          <w:sz w:val="22"/>
          <w:szCs w:val="22"/>
        </w:rPr>
        <w:t>face-to-face and online versions</w:t>
      </w:r>
      <w:r w:rsidR="3EC68170" w:rsidRPr="7C419FE4">
        <w:rPr>
          <w:rFonts w:ascii="Tahoma" w:eastAsia="Tahoma" w:hAnsi="Tahoma" w:cs="Tahoma"/>
          <w:sz w:val="22"/>
          <w:szCs w:val="22"/>
        </w:rPr>
        <w:t>)</w:t>
      </w:r>
    </w:p>
    <w:p w14:paraId="22BDEE30" w14:textId="77777777" w:rsidR="00455F0E" w:rsidRPr="00021CB8" w:rsidRDefault="7A4F93B1"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365</w:t>
      </w:r>
      <w:r>
        <w:tab/>
      </w:r>
      <w:r w:rsidRPr="7C419FE4">
        <w:rPr>
          <w:rFonts w:ascii="Tahoma" w:eastAsia="Tahoma" w:hAnsi="Tahoma" w:cs="Tahoma"/>
          <w:sz w:val="22"/>
          <w:szCs w:val="22"/>
        </w:rPr>
        <w:t>Visual Merchandising and Store Design (flipped version)</w:t>
      </w:r>
    </w:p>
    <w:p w14:paraId="56E37C49"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525</w:t>
      </w:r>
      <w:r>
        <w:tab/>
      </w:r>
      <w:r w:rsidRPr="7C419FE4">
        <w:rPr>
          <w:rFonts w:ascii="Tahoma" w:eastAsia="Tahoma" w:hAnsi="Tahoma" w:cs="Tahoma"/>
          <w:sz w:val="22"/>
          <w:szCs w:val="22"/>
        </w:rPr>
        <w:t>Law for Retailers (face-to-face and online versions)</w:t>
      </w:r>
    </w:p>
    <w:p w14:paraId="12A63CFC"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530</w:t>
      </w:r>
      <w:r>
        <w:tab/>
      </w:r>
      <w:r w:rsidRPr="7C419FE4">
        <w:rPr>
          <w:rFonts w:ascii="Tahoma" w:eastAsia="Tahoma" w:hAnsi="Tahoma" w:cs="Tahoma"/>
          <w:sz w:val="22"/>
          <w:szCs w:val="22"/>
        </w:rPr>
        <w:t xml:space="preserve">Fashion and the </w:t>
      </w:r>
      <w:r w:rsidR="1FE9A978" w:rsidRPr="7C419FE4">
        <w:rPr>
          <w:rFonts w:ascii="Tahoma" w:eastAsia="Tahoma" w:hAnsi="Tahoma" w:cs="Tahoma"/>
          <w:sz w:val="22"/>
          <w:szCs w:val="22"/>
        </w:rPr>
        <w:t>Law (</w:t>
      </w:r>
      <w:r w:rsidRPr="7C419FE4">
        <w:rPr>
          <w:rFonts w:ascii="Tahoma" w:eastAsia="Tahoma" w:hAnsi="Tahoma" w:cs="Tahoma"/>
          <w:sz w:val="22"/>
          <w:szCs w:val="22"/>
        </w:rPr>
        <w:t>face-to-face and online versions)</w:t>
      </w:r>
    </w:p>
    <w:p w14:paraId="6135F4FE" w14:textId="77777777" w:rsidR="00B035ED" w:rsidRPr="00021CB8" w:rsidRDefault="33B41A6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592M</w:t>
      </w:r>
      <w:r>
        <w:tab/>
      </w:r>
      <w:r w:rsidRPr="7C419FE4">
        <w:rPr>
          <w:rFonts w:ascii="Tahoma" w:eastAsia="Tahoma" w:hAnsi="Tahoma" w:cs="Tahoma"/>
          <w:sz w:val="22"/>
          <w:szCs w:val="22"/>
        </w:rPr>
        <w:t xml:space="preserve">Master’s </w:t>
      </w:r>
      <w:r w:rsidR="162B692B" w:rsidRPr="7C419FE4">
        <w:rPr>
          <w:rFonts w:ascii="Tahoma" w:eastAsia="Tahoma" w:hAnsi="Tahoma" w:cs="Tahoma"/>
          <w:sz w:val="22"/>
          <w:szCs w:val="22"/>
        </w:rPr>
        <w:t>L</w:t>
      </w:r>
      <w:r w:rsidRPr="7C419FE4">
        <w:rPr>
          <w:rFonts w:ascii="Tahoma" w:eastAsia="Tahoma" w:hAnsi="Tahoma" w:cs="Tahoma"/>
          <w:sz w:val="22"/>
          <w:szCs w:val="22"/>
        </w:rPr>
        <w:t xml:space="preserve">evel Department of Retailing Study Abroad Experience </w:t>
      </w:r>
    </w:p>
    <w:p w14:paraId="5FC80E03"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592</w:t>
      </w:r>
      <w:r w:rsidR="33B41A63" w:rsidRPr="7C419FE4">
        <w:rPr>
          <w:rFonts w:ascii="Tahoma" w:eastAsia="Tahoma" w:hAnsi="Tahoma" w:cs="Tahoma"/>
          <w:sz w:val="22"/>
          <w:szCs w:val="22"/>
        </w:rPr>
        <w:t>J</w:t>
      </w:r>
      <w:r>
        <w:tab/>
      </w:r>
      <w:r w:rsidR="33B41A63" w:rsidRPr="7C419FE4">
        <w:rPr>
          <w:rFonts w:ascii="Tahoma" w:eastAsia="Tahoma" w:hAnsi="Tahoma" w:cs="Tahoma"/>
          <w:sz w:val="22"/>
          <w:szCs w:val="22"/>
        </w:rPr>
        <w:t xml:space="preserve">Luxury Management in Italy: The Virtual </w:t>
      </w:r>
      <w:r w:rsidRPr="7C419FE4">
        <w:rPr>
          <w:rFonts w:ascii="Tahoma" w:eastAsia="Tahoma" w:hAnsi="Tahoma" w:cs="Tahoma"/>
          <w:sz w:val="22"/>
          <w:szCs w:val="22"/>
        </w:rPr>
        <w:t xml:space="preserve">Experience </w:t>
      </w:r>
      <w:r w:rsidR="33B41A63" w:rsidRPr="7C419FE4">
        <w:rPr>
          <w:rFonts w:ascii="Tahoma" w:eastAsia="Tahoma" w:hAnsi="Tahoma" w:cs="Tahoma"/>
          <w:sz w:val="22"/>
          <w:szCs w:val="22"/>
        </w:rPr>
        <w:t>(online)</w:t>
      </w:r>
    </w:p>
    <w:p w14:paraId="7215A6B5" w14:textId="77777777" w:rsidR="00AB6C0C" w:rsidRPr="00021CB8" w:rsidRDefault="6980EA6B"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640</w:t>
      </w:r>
      <w:r>
        <w:tab/>
      </w:r>
      <w:r w:rsidRPr="7C419FE4">
        <w:rPr>
          <w:rFonts w:ascii="Tahoma" w:eastAsia="Tahoma" w:hAnsi="Tahoma" w:cs="Tahoma"/>
          <w:sz w:val="22"/>
          <w:szCs w:val="22"/>
        </w:rPr>
        <w:t>Personnel Development and Relations Management</w:t>
      </w:r>
    </w:p>
    <w:p w14:paraId="70B05EEC" w14:textId="77777777" w:rsidR="00435BA2" w:rsidRDefault="15B96A4D"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 xml:space="preserve">RETL 790 </w:t>
      </w:r>
      <w:r>
        <w:tab/>
      </w:r>
      <w:r w:rsidRPr="7C419FE4">
        <w:rPr>
          <w:rFonts w:ascii="Tahoma" w:eastAsia="Tahoma" w:hAnsi="Tahoma" w:cs="Tahoma"/>
          <w:sz w:val="22"/>
          <w:szCs w:val="22"/>
        </w:rPr>
        <w:t>Financial Management for Retailers (HyFlex)</w:t>
      </w:r>
    </w:p>
    <w:p w14:paraId="349B70AD" w14:textId="77777777" w:rsidR="00BA4242" w:rsidRPr="00021CB8" w:rsidRDefault="39C198E3" w:rsidP="417726F9">
      <w:pPr>
        <w:numPr>
          <w:ilvl w:val="0"/>
          <w:numId w:val="5"/>
        </w:numPr>
        <w:autoSpaceDE w:val="0"/>
        <w:autoSpaceDN w:val="0"/>
        <w:adjustRightInd w:val="0"/>
        <w:spacing w:after="120"/>
        <w:jc w:val="both"/>
        <w:rPr>
          <w:rFonts w:ascii="Tahoma" w:eastAsia="Tahoma" w:hAnsi="Tahoma" w:cs="Tahoma"/>
          <w:sz w:val="22"/>
          <w:szCs w:val="22"/>
        </w:rPr>
      </w:pPr>
      <w:r w:rsidRPr="7C419FE4">
        <w:rPr>
          <w:rFonts w:ascii="Tahoma" w:eastAsia="Tahoma" w:hAnsi="Tahoma" w:cs="Tahoma"/>
          <w:sz w:val="22"/>
          <w:szCs w:val="22"/>
        </w:rPr>
        <w:t>RETL 399</w:t>
      </w:r>
      <w:r>
        <w:tab/>
      </w:r>
      <w:r w:rsidRPr="7C419FE4">
        <w:rPr>
          <w:rFonts w:ascii="Tahoma" w:eastAsia="Tahoma" w:hAnsi="Tahoma" w:cs="Tahoma"/>
          <w:sz w:val="22"/>
          <w:szCs w:val="22"/>
        </w:rPr>
        <w:t xml:space="preserve">Independent Study - International Trade for Retailers </w:t>
      </w:r>
    </w:p>
    <w:p w14:paraId="561F632B" w14:textId="77777777" w:rsidR="00BA4242" w:rsidRPr="00021CB8" w:rsidRDefault="39C198E3" w:rsidP="417726F9">
      <w:pPr>
        <w:autoSpaceDE w:val="0"/>
        <w:autoSpaceDN w:val="0"/>
        <w:adjustRightInd w:val="0"/>
        <w:spacing w:after="120"/>
        <w:ind w:left="1440" w:firstLine="720"/>
        <w:jc w:val="both"/>
        <w:rPr>
          <w:rFonts w:ascii="Tahoma" w:eastAsia="Tahoma" w:hAnsi="Tahoma" w:cs="Tahoma"/>
          <w:sz w:val="22"/>
          <w:szCs w:val="22"/>
        </w:rPr>
      </w:pPr>
      <w:r w:rsidRPr="7C419FE4">
        <w:rPr>
          <w:rFonts w:ascii="Tahoma" w:eastAsia="Tahoma" w:hAnsi="Tahoma" w:cs="Tahoma"/>
          <w:sz w:val="22"/>
          <w:szCs w:val="22"/>
        </w:rPr>
        <w:t xml:space="preserve">Independent Study - Introduction to Fashion Design for Retailers </w:t>
      </w:r>
    </w:p>
    <w:p w14:paraId="02A3F1FB" w14:textId="77777777" w:rsidR="00BA4242" w:rsidRPr="00021CB8" w:rsidRDefault="39C198E3" w:rsidP="417726F9">
      <w:pPr>
        <w:autoSpaceDE w:val="0"/>
        <w:autoSpaceDN w:val="0"/>
        <w:adjustRightInd w:val="0"/>
        <w:spacing w:after="120"/>
        <w:ind w:left="2160"/>
        <w:jc w:val="both"/>
        <w:rPr>
          <w:rFonts w:ascii="Tahoma" w:eastAsia="Tahoma" w:hAnsi="Tahoma" w:cs="Tahoma"/>
          <w:sz w:val="22"/>
          <w:szCs w:val="22"/>
        </w:rPr>
      </w:pPr>
      <w:r w:rsidRPr="7C419FE4">
        <w:rPr>
          <w:rFonts w:ascii="Tahoma" w:eastAsia="Tahoma" w:hAnsi="Tahoma" w:cs="Tahoma"/>
          <w:sz w:val="22"/>
          <w:szCs w:val="22"/>
        </w:rPr>
        <w:t xml:space="preserve">Independent Study - The Psychology of Fashion </w:t>
      </w:r>
    </w:p>
    <w:p w14:paraId="2F0E9CF6" w14:textId="77777777" w:rsidR="00BA4242" w:rsidRPr="00021CB8" w:rsidRDefault="39C198E3" w:rsidP="417726F9">
      <w:pPr>
        <w:autoSpaceDE w:val="0"/>
        <w:autoSpaceDN w:val="0"/>
        <w:adjustRightInd w:val="0"/>
        <w:spacing w:after="120"/>
        <w:ind w:left="2160"/>
        <w:jc w:val="both"/>
        <w:rPr>
          <w:rFonts w:ascii="Tahoma" w:eastAsia="Tahoma" w:hAnsi="Tahoma" w:cs="Tahoma"/>
          <w:sz w:val="22"/>
          <w:szCs w:val="22"/>
        </w:rPr>
      </w:pPr>
      <w:r w:rsidRPr="7C419FE4">
        <w:rPr>
          <w:rFonts w:ascii="Tahoma" w:eastAsia="Tahoma" w:hAnsi="Tahoma" w:cs="Tahoma"/>
          <w:sz w:val="22"/>
          <w:szCs w:val="22"/>
        </w:rPr>
        <w:t>Independent Study - Introduction to e-Business Planning</w:t>
      </w:r>
    </w:p>
    <w:p w14:paraId="6C8223C2" w14:textId="77777777" w:rsidR="004E5420" w:rsidRPr="00021CB8" w:rsidRDefault="39C198E3" w:rsidP="417726F9">
      <w:pPr>
        <w:spacing w:after="120"/>
        <w:ind w:left="1440" w:firstLine="720"/>
        <w:rPr>
          <w:rFonts w:ascii="Tahoma" w:eastAsia="Tahoma" w:hAnsi="Tahoma" w:cs="Tahoma"/>
          <w:b/>
          <w:bCs/>
          <w:color w:val="000000"/>
          <w:sz w:val="22"/>
          <w:szCs w:val="22"/>
        </w:rPr>
      </w:pPr>
      <w:r w:rsidRPr="7C419FE4">
        <w:rPr>
          <w:rFonts w:ascii="Tahoma" w:eastAsia="Tahoma" w:hAnsi="Tahoma" w:cs="Tahoma"/>
          <w:sz w:val="22"/>
          <w:szCs w:val="22"/>
        </w:rPr>
        <w:t>Independent Study – Fashion Accessories Management</w:t>
      </w:r>
    </w:p>
    <w:sectPr w:rsidR="004E5420" w:rsidRPr="00021CB8" w:rsidSect="001D01B6">
      <w:footerReference w:type="even" r:id="rId21"/>
      <w:footerReference w:type="default" r:id="rId22"/>
      <w:pgSz w:w="12240" w:h="15840"/>
      <w:pgMar w:top="1008" w:right="1296" w:bottom="1008"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7415" w14:textId="77777777" w:rsidR="00777F50" w:rsidRDefault="00777F50">
      <w:r>
        <w:separator/>
      </w:r>
    </w:p>
  </w:endnote>
  <w:endnote w:type="continuationSeparator" w:id="0">
    <w:p w14:paraId="1CC621B3" w14:textId="77777777" w:rsidR="00777F50" w:rsidRDefault="0077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BC1DEB" w:rsidRDefault="00BC1DEB" w:rsidP="008B5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1E78">
      <w:rPr>
        <w:rStyle w:val="PageNumber"/>
        <w:noProof/>
      </w:rPr>
      <w:t>2</w:t>
    </w:r>
    <w:r>
      <w:rPr>
        <w:rStyle w:val="PageNumber"/>
      </w:rPr>
      <w:fldChar w:fldCharType="end"/>
    </w:r>
  </w:p>
  <w:p w14:paraId="4DDBEF00" w14:textId="77777777" w:rsidR="00BC1DEB" w:rsidRDefault="00BC1DEB" w:rsidP="008B50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238E" w14:textId="77777777" w:rsidR="00BC1DEB" w:rsidRDefault="00BC1DEB" w:rsidP="008B5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7F2">
      <w:rPr>
        <w:rStyle w:val="PageNumber"/>
        <w:noProof/>
      </w:rPr>
      <w:t>19</w:t>
    </w:r>
    <w:r>
      <w:rPr>
        <w:rStyle w:val="PageNumber"/>
      </w:rPr>
      <w:fldChar w:fldCharType="end"/>
    </w:r>
  </w:p>
  <w:p w14:paraId="1299C43A" w14:textId="77777777" w:rsidR="00BC1DEB" w:rsidRPr="008B507C" w:rsidRDefault="00BC1DEB" w:rsidP="008B1E78">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57D5" w14:textId="77777777" w:rsidR="00777F50" w:rsidRDefault="00777F50">
      <w:r>
        <w:separator/>
      </w:r>
    </w:p>
  </w:footnote>
  <w:footnote w:type="continuationSeparator" w:id="0">
    <w:p w14:paraId="2DEA5042" w14:textId="77777777" w:rsidR="00777F50" w:rsidRDefault="00777F5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6//rb5yRmZNpM" int2:id="3anP9swb">
      <int2:state int2:value="Rejected" int2:type="AugLoop_Text_Critique"/>
    </int2:textHash>
    <int2:textHash int2:hashCode="cv1UJZYyIiNO1s" int2:id="6Xbbyj17">
      <int2:state int2:value="Rejected" int2:type="AugLoop_Text_Critique"/>
    </int2:textHash>
    <int2:textHash int2:hashCode="pw4GtwvlGEdJhB" int2:id="71HiURzY">
      <int2:state int2:value="Rejected" int2:type="AugLoop_Text_Critique"/>
    </int2:textHash>
    <int2:textHash int2:hashCode="cgTC8RLRfe+Ste" int2:id="7WcAp6Sl">
      <int2:state int2:value="Rejected" int2:type="AugLoop_Text_Critique"/>
    </int2:textHash>
    <int2:textHash int2:hashCode="d0vyHjdX/HjE2m" int2:id="988Qi63I">
      <int2:state int2:value="Rejected" int2:type="AugLoop_Text_Critique"/>
    </int2:textHash>
    <int2:textHash int2:hashCode="yzoeOUhxlWWGox" int2:id="CE1KGjge">
      <int2:state int2:value="Rejected" int2:type="AugLoop_Text_Critique"/>
    </int2:textHash>
    <int2:textHash int2:hashCode="hMJBjwgo1Am4A5" int2:id="HO03r9JI">
      <int2:state int2:value="Rejected" int2:type="AugLoop_Text_Critique"/>
    </int2:textHash>
    <int2:textHash int2:hashCode="956PwDsyQCZRWv" int2:id="I9yyanwh">
      <int2:state int2:value="Rejected" int2:type="AugLoop_Text_Critique"/>
    </int2:textHash>
    <int2:textHash int2:hashCode="V7JU7sE+hOeSbd" int2:id="Ij5QKtkl">
      <int2:state int2:value="Rejected" int2:type="AugLoop_Text_Critique"/>
    </int2:textHash>
    <int2:textHash int2:hashCode="6rFvqHVsBaMuUf" int2:id="IoKnl9XD">
      <int2:state int2:value="Rejected" int2:type="AugLoop_Text_Critique"/>
    </int2:textHash>
    <int2:textHash int2:hashCode="Ho2d97d6B1Cnx0" int2:id="LHIk5bUN">
      <int2:state int2:value="Rejected" int2:type="AugLoop_Text_Critique"/>
    </int2:textHash>
    <int2:textHash int2:hashCode="YsD3Y3S75qw2bH" int2:id="LwI1xHm0">
      <int2:state int2:value="Rejected" int2:type="AugLoop_Text_Critique"/>
    </int2:textHash>
    <int2:textHash int2:hashCode="jjDl2p93FEMMW9" int2:id="QAHk5Nal">
      <int2:state int2:value="Rejected" int2:type="AugLoop_Text_Critique"/>
    </int2:textHash>
    <int2:textHash int2:hashCode="4psbbO0QJxN0EU" int2:id="RChfaSdX">
      <int2:state int2:value="Rejected" int2:type="AugLoop_Text_Critique"/>
    </int2:textHash>
    <int2:textHash int2:hashCode="GiBWWjAMOmfmSK" int2:id="VBevarxG">
      <int2:state int2:value="Rejected" int2:type="AugLoop_Text_Critique"/>
    </int2:textHash>
    <int2:textHash int2:hashCode="EgCOH+9eSa1P6l" int2:id="a25cp7Fx">
      <int2:state int2:value="Rejected" int2:type="AugLoop_Text_Critique"/>
    </int2:textHash>
    <int2:textHash int2:hashCode="6ocKfDPlIUU2Kr" int2:id="eByKLja2">
      <int2:state int2:value="Rejected" int2:type="AugLoop_Text_Critique"/>
    </int2:textHash>
    <int2:textHash int2:hashCode="0ZOGNo6snmuKz7" int2:id="fgXH5FnQ">
      <int2:state int2:value="Rejected" int2:type="AugLoop_Text_Critique"/>
    </int2:textHash>
    <int2:textHash int2:hashCode="E8IjGjlNnbrB9P" int2:id="kFoaux46">
      <int2:state int2:value="Rejected" int2:type="AugLoop_Text_Critique"/>
    </int2:textHash>
    <int2:textHash int2:hashCode="pScfgvoMqKJI0C" int2:id="lJbYJ6LH">
      <int2:state int2:value="Rejected" int2:type="AugLoop_Text_Critique"/>
    </int2:textHash>
    <int2:textHash int2:hashCode="ip7/QV7FMCaE50" int2:id="mB5O5pqx">
      <int2:state int2:value="Rejected" int2:type="AugLoop_Text_Critique"/>
    </int2:textHash>
    <int2:textHash int2:hashCode="P76IoM1HTZB163" int2:id="nku5iglz">
      <int2:state int2:value="Rejected" int2:type="AugLoop_Text_Critique"/>
    </int2:textHash>
    <int2:textHash int2:hashCode="1tmJ7YPkijAPLG" int2:id="sAxgKqqa">
      <int2:state int2:value="Rejected" int2:type="AugLoop_Text_Critique"/>
    </int2:textHash>
    <int2:textHash int2:hashCode="rE0h3gorgo2Gwq" int2:id="viaagZYl">
      <int2:state int2:value="Rejected" int2:type="AugLoop_Text_Critique"/>
    </int2:textHash>
    <int2:textHash int2:hashCode="trUwjR7v8NrnX9" int2:id="wg3ZvtQW">
      <int2:state int2:value="Rejected" int2:type="AugLoop_Text_Critique"/>
    </int2:textHash>
    <int2:textHash int2:hashCode="XCOSBzgGwAvdwM" int2:id="wtokXoer">
      <int2:state int2:value="Rejected" int2:type="AugLoop_Text_Critique"/>
    </int2:textHash>
    <int2:textHash int2:hashCode="77Lx3OFkMY9Wks" int2:id="yBg7BfYi">
      <int2:state int2:value="Rejected" int2:type="AugLoop_Text_Critique"/>
    </int2:textHash>
    <int2:bookmark int2:bookmarkName="_Int_Cl0JALFh" int2:invalidationBookmarkName="" int2:hashCode="llbS/j5qYzCVpv" int2:id="9UZb7ViP">
      <int2:state int2:value="Rejected" int2:type="AugLoop_Text_Critique"/>
    </int2:bookmark>
    <int2:bookmark int2:bookmarkName="_Int_QJLLuZNW" int2:invalidationBookmarkName="" int2:hashCode="zd4ybwC0W4GabY" int2:id="AqQs63w8">
      <int2:state int2:value="Rejected" int2:type="AugLoop_Text_Critique"/>
    </int2:bookmark>
    <int2:bookmark int2:bookmarkName="_Int_PAYSRonc" int2:invalidationBookmarkName="" int2:hashCode="llbS/j5qYzCVpv" int2:id="TJwSYjW1">
      <int2:state int2:value="Rejected" int2:type="AugLoop_Text_Critique"/>
    </int2:bookmark>
    <int2:bookmark int2:bookmarkName="_Int_UAeMTGem" int2:invalidationBookmarkName="" int2:hashCode="llbS/j5qYzCVpv" int2:id="XrhzyEKr">
      <int2:state int2:value="Rejected" int2:type="AugLoop_Text_Critique"/>
    </int2:bookmark>
    <int2:bookmark int2:bookmarkName="_Int_ndEzksaF" int2:invalidationBookmarkName="" int2:hashCode="llbS/j5qYzCVpv" int2:id="qi7ihHFf">
      <int2:state int2:value="Rejected" int2:type="AugLoop_Text_Critique"/>
    </int2:bookmark>
    <int2:entireDocument int2:id="uSoYyr9u">
      <int2:extLst>
        <oel:ext uri="E302BA01-7950-474C-9AD3-286E660C40A8">
          <int2:similaritySummary int2:version="1" int2:runId="1720241468303" int2:tilesCheckedInThisRun="478" int2:totalNumOfTiles="478" int2:similarityAnnotationCount="23" int2:numWords="7708" int2:numFlaggedWords="366"/>
        </oel:ext>
      </int2:extLst>
    </int2:entireDocument>
  </int2:observations>
  <int2:intelligenceSettings/>
  <int2:onDemandWorkflows>
    <int2:onDemandWorkflow int2:type="SimilarityCheck" int2:paragraphVersions="03F9BD7C-77777777 07D8AFA1-77777777 672A6659-77777777 28595CA6-6A25E915 42AE7220-06A92BE8 34205462-1DA8A363 69C3004F-5FD8CBB2 0A37501D-77777777 04FFA16B-77777777 03F5D5C8-34EE2837 7A7C517C-77777777 452B491F-138A5D2D 6DF79240-49FA565D 0DA91B53-5C7A3C4D 30AC4BCE-75D772AD 26F34FBE-77777777 10B8E9AE-77777777 24CDF022-77777777 18215A28-4E9713B0 5B5509A1-77777777 0B18CEB8-34678691 2080FC3C-59E0A7B7 4E7650C7-7C5B5D8E 2D1599DB-77777777 14C47178-77777777 0DB10DF4-77777777 69D0C959-77777777 375787B5-77777777 2446A0BC-77777777 20C46294-77777777 3D8DC30B-77777777 5DAB6C7B-77777777 42EC1C47-77777777 7C4C217C-77777777 19249566-77777777 4E12EA9C-77777777 251CCEC0-77777777 2CFD4C34-77777777 57AB0AC2-77777777 41EAA451-77777777 02EB378F-77777777 483C44E3-7C588782 18812A2D-77777777 45BB1850-77777777 29A24C2F-77777777 7B70CD07-77777777 7AF1F5B3-77777777 65500E9D-77777777 6A05A809-77777777 2AAEBC78-77777777 1768DB1F-7448CD3A 2C468E4F-77777777 39ABF6FC-77777777 21B5DB4A-77777777 6B5DB46D-77777777 2F7CA16A-77777777 288468DC-77777777 5DD6D60E-77777777 768F0256-77777777 21C02BBE-77777777 6EF88FD1-77777777 15A6F4BD-77777777 45FBD09B-77777777 6655D611-77777777 2D951C22-77777777 3F0AB937-77777777 4DF40098-77777777 29D5D676-77777777 6B6A274A-77777777 040C0188-77777777 0A96A4BF-7D81B703 2CE943AE-72106394 528A0269-54DE9A40 5DC1A07F-378DE307 1ACD3484-31D61BB6 0F5BFECF-60B9234E 2EBC8811-2D40EA26 1EED2BE1-5BBF79D2 7BB7C603-77777777 19AC0C60-77777777 1BBD696D-57541F24 7B097585-61AEBCEE 5E61DEE4-77777777 12C95B8F-77777777 340E774C-6A0CCC7A 7EE3F9CC-77777777 66C92ACC-77777777 55A50A71-77777777 36175AA2-77777777 5E326F53-77777777 0ED19F28-51C46777 33BD140C-6FD87EED 29EC664B-7CDA79F5 634EF8CA-77777777 08627E34-21C3B362 0D9F595E-490BBFF0 6FEFFE4F-77777777 175300EA-11340CC8 3143EAB7-77777777 09366874-77777777 5B7D17D1-77777777 33D598F8-77777777 2C547A04-77777777 72A3D3EC-77777777 10D6810B-77777777 7A7D5CDA-77777777 05DB5608-77777777 78AC5B5C-77777777 12FF20A6-77777777 35A7CDD7-77777777 367A101C-77777777 2A5285C2-77777777 5EE61458-77777777 2503446A-77777777 05D18E0B-77777777 02ED7FC7-77777777 58143770-77777777 62CA3A97-77777777 1D1D2233-77777777 6996A4A3-77777777 76589023-77777777 29D6B04F-77777777 7226E5E5-77777777 4E1EDD74-77777777 2349265A-77777777 56DD0051-26FD7ED8 22EB7A98-77777777 543AB3B8-77777777 7F6FCEE4-77777777 5643F5F4-77777777 52FEFB57-77777777 39B8956E-77777777 58B110C3-77777777 07EC9441-71D2FF96 36F0BCB6-77777777 3B4B75C1-77777777 051EF88E-77777777 4215DFDB-497DBC68 4F8E49AC-5803DBEF 0AD2694C-77777777 20AF9CCF-77777777 619A1EEF-77777777 00C247D7-77777777 3190C6AF-77777777 0D0B940D-77777777 4FD90F2F-77777777 33D6098E-6A31C954 61D38097-5DBA218F 76FC054B-5D837CEB 7EFF32FC-5819BFB3 035DCB07-70DC2E97 2EA5D103-77777777 658F5E55-77777777 7447D018-77777777 22CD5D9F-77777777 5B043293-77777777 7287918E-77777777 2AD9FE1B-77777777 71751ACA-77777777 0AF32558-3D13B98C 6F64E9B4-77777777 05732EC3-77777777 09C56353-77777777 5165CCBD-77777777 0F439EBD-77777777 76EFCC2A-77777777 4E1DD666-77777777 0E9BA617-77777777 5A0780A1-77777777 61E8D5A2-77777777 65E884C6-77777777 5AD13B7C-77777777 6A21C680-77777777 0CC4FFEA-77777777 69738A0F-35F558A1 6E690224-5760D79B 6CDE8C5E-77777777 45473056-77777777 183C7C07-77777777 36932A11-77777777 5F27193E-77777777 35814DD9-77777777 529B8229-77777777 7D70C6AF-77777777 7279D2ED-77777777 4BE81355-77777777 5D511E2C-77777777 38F2EE9F-77777777 21EB4B2B-51CCB7AD 66008788-77777777 401FB037-77777777 14F50575-77777777 7EDC79BF-77777777 3365E5CA-77777777 354E9E3D-77777777 2B67DF05-77777777 11EF2448-77777777 5DC35F29-77777777 0039544D-77777777 61AB9963-77777777 64B11909-77777777 1698555A-77777777 4D96F41E-3DA77581 1FAB9A2C-77777777 4C33E4C9-77777777 6ED52E36-77777777 4FF804E5-77777777 1EB8D47D-77777777 078E77C6-77777777 4AF8CCEE-77777777 0BFA4BEA-714B459E 7861DD45-77777777 64CEDC26-77777777 39E9FBEB-77777777 0B0D92E6-77777777 038939B3-77777777 7727ECF6-77777777 75309689-77777777 4F7490A3-77777777 6549D25B-77777777 73D5768F-77777777 6DB716FF-77777777 43BF3F05-77777777 53862FBA-77777777 7439DD62-77777777 7BF4534E-77777777 7AC1096D-77777777 79AFA005-77777777 3EE1AFAD-77777777 2E95063B-77777777 2A850B44-77777777 6E4E02E8-77777777 3E4470B8-77777777 600CACEF-77777777 094B3FFC-77777777 50242311-77777777 4833A3D3-77777777 0BF82181-77777777 5F3EEB51-77777777 511BE8C3-77777777 30063A41-77777777 5F423E56-77777777 11D6444E-77777777 2AD29603-77777777 4D0FA925-77777777 51450358-77777777 3EB918DE-77777777 122CA252-77777777 75D5A079-77777777 0019EAF0-77777777 01D4E6CD-77777777 5F967AD0-77777777 58E20B16-77777777 3C4E16D6-77777777 2F8BB870-77777777 5464E922-77777777 301E40EF-77777777 3D69B64F-77777777 37C52E7B-77777777 689701C6-77777777 7AD058EC-77777777 67220273-77777777 32064229-77777777 1FA03106-77777777 22E67DEA-77777777 4850B8CB-77777777 15D7F498-77777777 72E0EE04-77777777 2A3C2F57-77777777 1C5EBC89-77777777 7057A880-77777777 42C177E2-77777777 4B309EA0-77777777 0E95520F-77777777 726D2659-77777777 6AFD907E-77777777 37B117D1-77777777 4FED5015-77777777 5A40EEF6-77777777 42E0A9DB-77777777 0E27B00A-77777777 5E7DF4DA-77777777 3ADF998D-7E4D9ED4 7B21FABB-06E6AD81 31053C6E-77777777 6D093B1F-77777777 4C9990E6-77777777 7D0FEC28-511D4BA2 53B8276D-43ED235B 295E85F2-6ECC8E46 5C6B7740-1D734496 554DF3F8-1C192C47 0AFEA2EE-77777777 12088AA2-7EF70BD5 054EF669-4218BFD4 1BE36A35-77777777 00D8F0C5-77777777 1B66896A-77777777 18E7C7B4-77777777 785FACFE-77777777 33768792-77777777 41CE9FC1-77777777 0B664991-714BE109 3A33B9A1-77777777 2920C8FF-5A4BF555 742AEA8B-77777777 3B4DD0A6-3A9F36BC 5E9AECC3-3C7A460E 0779D35C-29C08253 7067DD8C-77777777 254D9050-77777777 2AFC6AED-77777777 28FA838F-77777777 5B1EC72B-77777777 013981F4-77777777 26E8C2FF-77777777 5450328E-77777777 316A71E3-77777777 67A399B5-77777777 39BB7851-77777777 56E11F6F-77777777 4E90C23C-77777777 463545E0-77777777 0F92351E-77777777 66CBE08E-77777777 735CAD95-77777777 3616C778-77777777 0F09CB84-77777777 61B1F665-77777777 1882EB11-77777777 0F54A94A-77777777 6F10A077-77777777 38E675F3-77777777 55F42AA5-77777777 5CB9E0EA-77777777 39DE02D7-77777777 3E213165-77777777 711D603A-77777777 7D17793C-77777777 76437344-77777777 5EE6C57A-77777777 76117567-77777777 49688DE8-77777777 5CFCEF60-037D0594 190C4D9E-77777777 63EC148F-77777777 7D40A910-77777777 47FCBBE6-77777777 358A699B-77777777 34E871E3-77777777 6913FD43-77777777 05B4D46F-77777777 5760E7AA-77777777 11EA7D0B-77777777 6DBAD77D-77777777 4A8F0691-77777777 09BB2C81-77777777 658E2B0C-77777777 3D9B9292-77777777 26B6D03B-77777777 2CD7B10E-77777777 1B76A3EE-77777777 0C1D5436-77777777 7ED10C5A-77777777 6A06A72F-66555FA6 701DEB75-507786BE 1DED8ED9-0A3D5FC0 307106CD-77777777 6FDC278B-41CFE76D 2C99D6AF-0BD30816 7B47C053-5ACFDCE3 6FF4033B-77777777 3ED16C6D-77777777 3DF5EDBA-77777777 2CF57553-77777777 2A6684C0-77777777 2B78672E-77777777 7D6C9049-77777777 230A035C-77777777 0AE673E7-77777777 075AD336-77777777 75447553-77777777 6A09AB05-77777777 5FB6A535-77777777 60061E4C-77777777 5ED2B02B-77777777 005F53F3-46CA1FEC 309B9055-55B0AEE6 30D953F2-77777777 64FDC95E-64B1E176 63484BE6-77777777 2DBA586D-77777777 04647253-77777777 67662951-77777777 4C5F44D3-77777777 52B3081B-77777777 5C75E053-77777777 3A914EEB-77777777 2515FBB0-77777777 70349575-77777777 440BA51A-77777777 077E245E-77777777 3E622AB2-77777777 5CC8778B-77777777 65E8B2AB-77777777 3C2407B7-77777777 59DC0531-77777777 3E2C2961-77777777 7DD9C1ED-77777777 3B7E8672-7014F6CB 609DD152-77777777 2C78256B-77777777 3903DBBC-77777777 44EAFD9C-77777777 1A89D4C5-3DD4C48A 07985627-3506785D 6A017B7C-14D08D1E 34640178-2886030B 32F58175-6F2E8375 0747E90D-5809A1C6 421A9297-6B08CA44 20018C8E-557A8745 64E4BED0-0F9CC8B2 158983C0-543BF435 7C86FE1E-5068F154 03DBBC22-27A8E9EC 0BF249FB-16625A85 38467930-5B8F9EBE 4510BE22-1ED4477F 3DEEC669-77777777 6B15B38C-77777777 4B1C23BD-77777777 7234E2DA-77777777 23B9D6CF-77777777 090EDA75-77777777 3B50A85A-77777777 250A7C08-77777777 7DACCF72-77777777 0382624E-77777777 3205EED8-77777777 214D1012-77777777 43B5A5EB-77777777 452F7303-77777777 5AC4C4E8-77777777 77E4DD00-77777777 416C0A9E-77777777 73A71D52-77777777 05C2D763-77777777 2A381521-77777777 49B58507-77777777 4B858F31-77777777 11E2689B-77777777 3E540FA6-77777777 3656B9AB-77777777 36590D6F-77777777 149708A7-77777777 45FB0818-77777777 51263FA3-77777777 0475CEB4-77777777 4339EBCA-77777777 03E98776-77777777 2B9D6B7B-77777777 79636B9C-77777777 4F7D4C56-77777777 3C2334FA-77777777 36C8DBD9-77777777 61E3E0DB-77777777 7CB2151E-77777777 10A2FCD5-77777777 5B25030C-77777777 2C956ECA-77777777 434E6416-77777777 3D5D86E3-77777777 71AD753E-77777777 449C248F-77777777 47DCB372-77777777 67187890-77777777 195B5D54-77777777 4EFDFE1B-77777777 049F31CB-77777777 475804D6-77777777 0377F679-77777777 680B97C0-77777777 2E583876-77777777 22BDEE30-77777777 56E37C49-77777777 12A63CFC-77777777 6135F4FE-77777777 5FC80E03-77777777 7215A6B5-77777777 70B05EEC-77777777 349B70AD-77777777 561F632B-77777777 02A3F1FB-77777777 2F0E9CF6-77777777 6C8223C2-77777777 24E2238E-77777777 1299C43A-77777777 28F4D5D3-77777777 4DDBEF00-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1E1"/>
    <w:multiLevelType w:val="hybridMultilevel"/>
    <w:tmpl w:val="B1FA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5FBA"/>
    <w:multiLevelType w:val="hybridMultilevel"/>
    <w:tmpl w:val="70DAFD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86D3DEF"/>
    <w:multiLevelType w:val="hybridMultilevel"/>
    <w:tmpl w:val="882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94098"/>
    <w:multiLevelType w:val="hybridMultilevel"/>
    <w:tmpl w:val="884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91DA9"/>
    <w:multiLevelType w:val="hybridMultilevel"/>
    <w:tmpl w:val="30D25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23AD2"/>
    <w:multiLevelType w:val="hybridMultilevel"/>
    <w:tmpl w:val="85C8E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30F59"/>
    <w:multiLevelType w:val="hybridMultilevel"/>
    <w:tmpl w:val="E7DCA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24B24"/>
    <w:multiLevelType w:val="hybridMultilevel"/>
    <w:tmpl w:val="E3B08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84241"/>
    <w:multiLevelType w:val="hybridMultilevel"/>
    <w:tmpl w:val="EFA41A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A6017"/>
    <w:multiLevelType w:val="hybridMultilevel"/>
    <w:tmpl w:val="AA062442"/>
    <w:lvl w:ilvl="0" w:tplc="5CB4BDEE">
      <w:start w:val="1"/>
      <w:numFmt w:val="bullet"/>
      <w:lvlText w:val="·"/>
      <w:lvlJc w:val="left"/>
      <w:pPr>
        <w:ind w:left="720" w:hanging="360"/>
      </w:pPr>
      <w:rPr>
        <w:rFonts w:ascii="Symbol" w:hAnsi="Symbol" w:hint="default"/>
      </w:rPr>
    </w:lvl>
    <w:lvl w:ilvl="1" w:tplc="CA9EAC10">
      <w:start w:val="1"/>
      <w:numFmt w:val="bullet"/>
      <w:lvlText w:val="o"/>
      <w:lvlJc w:val="left"/>
      <w:pPr>
        <w:ind w:left="1440" w:hanging="360"/>
      </w:pPr>
      <w:rPr>
        <w:rFonts w:ascii="Courier New" w:hAnsi="Courier New" w:hint="default"/>
      </w:rPr>
    </w:lvl>
    <w:lvl w:ilvl="2" w:tplc="86947BE0">
      <w:start w:val="1"/>
      <w:numFmt w:val="bullet"/>
      <w:lvlText w:val=""/>
      <w:lvlJc w:val="left"/>
      <w:pPr>
        <w:ind w:left="2160" w:hanging="360"/>
      </w:pPr>
      <w:rPr>
        <w:rFonts w:ascii="Wingdings" w:hAnsi="Wingdings" w:hint="default"/>
      </w:rPr>
    </w:lvl>
    <w:lvl w:ilvl="3" w:tplc="B05AFB6E">
      <w:start w:val="1"/>
      <w:numFmt w:val="bullet"/>
      <w:lvlText w:val=""/>
      <w:lvlJc w:val="left"/>
      <w:pPr>
        <w:ind w:left="2880" w:hanging="360"/>
      </w:pPr>
      <w:rPr>
        <w:rFonts w:ascii="Symbol" w:hAnsi="Symbol" w:hint="default"/>
      </w:rPr>
    </w:lvl>
    <w:lvl w:ilvl="4" w:tplc="4FF82C36">
      <w:start w:val="1"/>
      <w:numFmt w:val="bullet"/>
      <w:lvlText w:val="o"/>
      <w:lvlJc w:val="left"/>
      <w:pPr>
        <w:ind w:left="3600" w:hanging="360"/>
      </w:pPr>
      <w:rPr>
        <w:rFonts w:ascii="Courier New" w:hAnsi="Courier New" w:hint="default"/>
      </w:rPr>
    </w:lvl>
    <w:lvl w:ilvl="5" w:tplc="75829182">
      <w:start w:val="1"/>
      <w:numFmt w:val="bullet"/>
      <w:lvlText w:val=""/>
      <w:lvlJc w:val="left"/>
      <w:pPr>
        <w:ind w:left="4320" w:hanging="360"/>
      </w:pPr>
      <w:rPr>
        <w:rFonts w:ascii="Wingdings" w:hAnsi="Wingdings" w:hint="default"/>
      </w:rPr>
    </w:lvl>
    <w:lvl w:ilvl="6" w:tplc="B602E13A">
      <w:start w:val="1"/>
      <w:numFmt w:val="bullet"/>
      <w:lvlText w:val=""/>
      <w:lvlJc w:val="left"/>
      <w:pPr>
        <w:ind w:left="5040" w:hanging="360"/>
      </w:pPr>
      <w:rPr>
        <w:rFonts w:ascii="Symbol" w:hAnsi="Symbol" w:hint="default"/>
      </w:rPr>
    </w:lvl>
    <w:lvl w:ilvl="7" w:tplc="EC90EE5A">
      <w:start w:val="1"/>
      <w:numFmt w:val="bullet"/>
      <w:lvlText w:val="o"/>
      <w:lvlJc w:val="left"/>
      <w:pPr>
        <w:ind w:left="5760" w:hanging="360"/>
      </w:pPr>
      <w:rPr>
        <w:rFonts w:ascii="Courier New" w:hAnsi="Courier New" w:hint="default"/>
      </w:rPr>
    </w:lvl>
    <w:lvl w:ilvl="8" w:tplc="A1C8E546">
      <w:start w:val="1"/>
      <w:numFmt w:val="bullet"/>
      <w:lvlText w:val=""/>
      <w:lvlJc w:val="left"/>
      <w:pPr>
        <w:ind w:left="6480" w:hanging="360"/>
      </w:pPr>
      <w:rPr>
        <w:rFonts w:ascii="Wingdings" w:hAnsi="Wingdings" w:hint="default"/>
      </w:rPr>
    </w:lvl>
  </w:abstractNum>
  <w:abstractNum w:abstractNumId="10" w15:restartNumberingAfterBreak="0">
    <w:nsid w:val="45E51C21"/>
    <w:multiLevelType w:val="hybridMultilevel"/>
    <w:tmpl w:val="E61ECD82"/>
    <w:lvl w:ilvl="0" w:tplc="04090001">
      <w:start w:val="1"/>
      <w:numFmt w:val="bullet"/>
      <w:lvlText w:val=""/>
      <w:lvlJc w:val="left"/>
      <w:pPr>
        <w:tabs>
          <w:tab w:val="num" w:pos="720"/>
        </w:tabs>
        <w:ind w:left="720" w:hanging="360"/>
      </w:pPr>
      <w:rPr>
        <w:rFonts w:ascii="Symbol" w:hAnsi="Symbol" w:hint="default"/>
      </w:rPr>
    </w:lvl>
    <w:lvl w:ilvl="1" w:tplc="AD005C04">
      <w:start w:val="10"/>
      <w:numFmt w:val="bullet"/>
      <w:lvlText w:val="-"/>
      <w:lvlJc w:val="left"/>
      <w:pPr>
        <w:tabs>
          <w:tab w:val="num" w:pos="2448"/>
        </w:tabs>
        <w:ind w:left="2448" w:hanging="360"/>
      </w:pPr>
      <w:rPr>
        <w:rFonts w:ascii="Times New Roman" w:eastAsia="Times New Roman" w:hAnsi="Times New Roman" w:cs="Times New Roman"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1" w15:restartNumberingAfterBreak="0">
    <w:nsid w:val="46D50FC2"/>
    <w:multiLevelType w:val="hybridMultilevel"/>
    <w:tmpl w:val="596E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B6D9B"/>
    <w:multiLevelType w:val="hybridMultilevel"/>
    <w:tmpl w:val="56B6DF98"/>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3" w15:restartNumberingAfterBreak="0">
    <w:nsid w:val="4B107114"/>
    <w:multiLevelType w:val="multilevel"/>
    <w:tmpl w:val="441E9F0E"/>
    <w:lvl w:ilvl="0">
      <w:start w:val="1"/>
      <w:numFmt w:val="bullet"/>
      <w:lvlText w:val=""/>
      <w:lvlJc w:val="left"/>
      <w:pPr>
        <w:tabs>
          <w:tab w:val="num" w:pos="1728"/>
        </w:tabs>
        <w:ind w:left="1728" w:hanging="360"/>
      </w:pPr>
      <w:rPr>
        <w:rFonts w:ascii="Symbol" w:hAnsi="Symbol" w:hint="default"/>
      </w:rPr>
    </w:lvl>
    <w:lvl w:ilvl="1">
      <w:start w:val="1"/>
      <w:numFmt w:val="bullet"/>
      <w:lvlText w:val="o"/>
      <w:lvlJc w:val="left"/>
      <w:pPr>
        <w:tabs>
          <w:tab w:val="num" w:pos="2448"/>
        </w:tabs>
        <w:ind w:left="2448" w:hanging="360"/>
      </w:pPr>
      <w:rPr>
        <w:rFonts w:ascii="Courier New" w:hAnsi="Courier New" w:cs="Courier New" w:hint="default"/>
      </w:rPr>
    </w:lvl>
    <w:lvl w:ilvl="2">
      <w:start w:val="1"/>
      <w:numFmt w:val="bullet"/>
      <w:lvlText w:val=""/>
      <w:lvlJc w:val="left"/>
      <w:pPr>
        <w:tabs>
          <w:tab w:val="num" w:pos="3168"/>
        </w:tabs>
        <w:ind w:left="3168" w:hanging="360"/>
      </w:pPr>
      <w:rPr>
        <w:rFonts w:ascii="Wingdings" w:hAnsi="Wingdings" w:hint="default"/>
      </w:rPr>
    </w:lvl>
    <w:lvl w:ilvl="3">
      <w:start w:val="1"/>
      <w:numFmt w:val="bullet"/>
      <w:lvlText w:val=""/>
      <w:lvlJc w:val="left"/>
      <w:pPr>
        <w:tabs>
          <w:tab w:val="num" w:pos="3888"/>
        </w:tabs>
        <w:ind w:left="3888" w:hanging="360"/>
      </w:pPr>
      <w:rPr>
        <w:rFonts w:ascii="Symbol" w:hAnsi="Symbol" w:hint="default"/>
      </w:rPr>
    </w:lvl>
    <w:lvl w:ilvl="4">
      <w:start w:val="1"/>
      <w:numFmt w:val="bullet"/>
      <w:lvlText w:val="o"/>
      <w:lvlJc w:val="left"/>
      <w:pPr>
        <w:tabs>
          <w:tab w:val="num" w:pos="4608"/>
        </w:tabs>
        <w:ind w:left="4608" w:hanging="360"/>
      </w:pPr>
      <w:rPr>
        <w:rFonts w:ascii="Courier New" w:hAnsi="Courier New" w:cs="Courier New" w:hint="default"/>
      </w:rPr>
    </w:lvl>
    <w:lvl w:ilvl="5">
      <w:start w:val="1"/>
      <w:numFmt w:val="bullet"/>
      <w:lvlText w:val=""/>
      <w:lvlJc w:val="left"/>
      <w:pPr>
        <w:tabs>
          <w:tab w:val="num" w:pos="5328"/>
        </w:tabs>
        <w:ind w:left="5328" w:hanging="360"/>
      </w:pPr>
      <w:rPr>
        <w:rFonts w:ascii="Wingdings" w:hAnsi="Wingdings" w:hint="default"/>
      </w:rPr>
    </w:lvl>
    <w:lvl w:ilvl="6">
      <w:start w:val="1"/>
      <w:numFmt w:val="bullet"/>
      <w:lvlText w:val=""/>
      <w:lvlJc w:val="left"/>
      <w:pPr>
        <w:tabs>
          <w:tab w:val="num" w:pos="6048"/>
        </w:tabs>
        <w:ind w:left="6048" w:hanging="360"/>
      </w:pPr>
      <w:rPr>
        <w:rFonts w:ascii="Symbol" w:hAnsi="Symbol" w:hint="default"/>
      </w:rPr>
    </w:lvl>
    <w:lvl w:ilvl="7">
      <w:start w:val="1"/>
      <w:numFmt w:val="bullet"/>
      <w:lvlText w:val="o"/>
      <w:lvlJc w:val="left"/>
      <w:pPr>
        <w:tabs>
          <w:tab w:val="num" w:pos="6768"/>
        </w:tabs>
        <w:ind w:left="6768" w:hanging="360"/>
      </w:pPr>
      <w:rPr>
        <w:rFonts w:ascii="Courier New" w:hAnsi="Courier New" w:cs="Courier New" w:hint="default"/>
      </w:rPr>
    </w:lvl>
    <w:lvl w:ilvl="8">
      <w:start w:val="1"/>
      <w:numFmt w:val="bullet"/>
      <w:lvlText w:val=""/>
      <w:lvlJc w:val="left"/>
      <w:pPr>
        <w:tabs>
          <w:tab w:val="num" w:pos="7488"/>
        </w:tabs>
        <w:ind w:left="7488" w:hanging="360"/>
      </w:pPr>
      <w:rPr>
        <w:rFonts w:ascii="Wingdings" w:hAnsi="Wingdings" w:hint="default"/>
      </w:rPr>
    </w:lvl>
  </w:abstractNum>
  <w:abstractNum w:abstractNumId="14" w15:restartNumberingAfterBreak="0">
    <w:nsid w:val="4DA57BF5"/>
    <w:multiLevelType w:val="hybridMultilevel"/>
    <w:tmpl w:val="6810C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5" w15:restartNumberingAfterBreak="0">
    <w:nsid w:val="55433174"/>
    <w:multiLevelType w:val="hybridMultilevel"/>
    <w:tmpl w:val="D11A6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10671"/>
    <w:multiLevelType w:val="hybridMultilevel"/>
    <w:tmpl w:val="9A345D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A3571B6"/>
    <w:multiLevelType w:val="hybridMultilevel"/>
    <w:tmpl w:val="4460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A0C62"/>
    <w:multiLevelType w:val="multilevel"/>
    <w:tmpl w:val="56B6DF98"/>
    <w:lvl w:ilvl="0">
      <w:start w:val="1"/>
      <w:numFmt w:val="bullet"/>
      <w:lvlText w:val=""/>
      <w:lvlJc w:val="left"/>
      <w:pPr>
        <w:tabs>
          <w:tab w:val="num" w:pos="1728"/>
        </w:tabs>
        <w:ind w:left="1728" w:hanging="360"/>
      </w:pPr>
      <w:rPr>
        <w:rFonts w:ascii="Symbol" w:hAnsi="Symbol" w:hint="default"/>
      </w:rPr>
    </w:lvl>
    <w:lvl w:ilvl="1">
      <w:start w:val="1"/>
      <w:numFmt w:val="bullet"/>
      <w:lvlText w:val="o"/>
      <w:lvlJc w:val="left"/>
      <w:pPr>
        <w:tabs>
          <w:tab w:val="num" w:pos="2448"/>
        </w:tabs>
        <w:ind w:left="2448" w:hanging="360"/>
      </w:pPr>
      <w:rPr>
        <w:rFonts w:ascii="Courier New" w:hAnsi="Courier New" w:cs="Courier New" w:hint="default"/>
      </w:rPr>
    </w:lvl>
    <w:lvl w:ilvl="2">
      <w:start w:val="1"/>
      <w:numFmt w:val="bullet"/>
      <w:lvlText w:val=""/>
      <w:lvlJc w:val="left"/>
      <w:pPr>
        <w:tabs>
          <w:tab w:val="num" w:pos="3168"/>
        </w:tabs>
        <w:ind w:left="3168" w:hanging="360"/>
      </w:pPr>
      <w:rPr>
        <w:rFonts w:ascii="Wingdings" w:hAnsi="Wingdings" w:hint="default"/>
      </w:rPr>
    </w:lvl>
    <w:lvl w:ilvl="3">
      <w:start w:val="1"/>
      <w:numFmt w:val="bullet"/>
      <w:lvlText w:val=""/>
      <w:lvlJc w:val="left"/>
      <w:pPr>
        <w:tabs>
          <w:tab w:val="num" w:pos="3888"/>
        </w:tabs>
        <w:ind w:left="3888" w:hanging="360"/>
      </w:pPr>
      <w:rPr>
        <w:rFonts w:ascii="Symbol" w:hAnsi="Symbol" w:hint="default"/>
      </w:rPr>
    </w:lvl>
    <w:lvl w:ilvl="4">
      <w:start w:val="1"/>
      <w:numFmt w:val="bullet"/>
      <w:lvlText w:val="o"/>
      <w:lvlJc w:val="left"/>
      <w:pPr>
        <w:tabs>
          <w:tab w:val="num" w:pos="4608"/>
        </w:tabs>
        <w:ind w:left="4608" w:hanging="360"/>
      </w:pPr>
      <w:rPr>
        <w:rFonts w:ascii="Courier New" w:hAnsi="Courier New" w:cs="Courier New" w:hint="default"/>
      </w:rPr>
    </w:lvl>
    <w:lvl w:ilvl="5">
      <w:start w:val="1"/>
      <w:numFmt w:val="bullet"/>
      <w:lvlText w:val=""/>
      <w:lvlJc w:val="left"/>
      <w:pPr>
        <w:tabs>
          <w:tab w:val="num" w:pos="5328"/>
        </w:tabs>
        <w:ind w:left="5328" w:hanging="360"/>
      </w:pPr>
      <w:rPr>
        <w:rFonts w:ascii="Wingdings" w:hAnsi="Wingdings" w:hint="default"/>
      </w:rPr>
    </w:lvl>
    <w:lvl w:ilvl="6">
      <w:start w:val="1"/>
      <w:numFmt w:val="bullet"/>
      <w:lvlText w:val=""/>
      <w:lvlJc w:val="left"/>
      <w:pPr>
        <w:tabs>
          <w:tab w:val="num" w:pos="6048"/>
        </w:tabs>
        <w:ind w:left="6048" w:hanging="360"/>
      </w:pPr>
      <w:rPr>
        <w:rFonts w:ascii="Symbol" w:hAnsi="Symbol" w:hint="default"/>
      </w:rPr>
    </w:lvl>
    <w:lvl w:ilvl="7">
      <w:start w:val="1"/>
      <w:numFmt w:val="bullet"/>
      <w:lvlText w:val="o"/>
      <w:lvlJc w:val="left"/>
      <w:pPr>
        <w:tabs>
          <w:tab w:val="num" w:pos="6768"/>
        </w:tabs>
        <w:ind w:left="6768" w:hanging="360"/>
      </w:pPr>
      <w:rPr>
        <w:rFonts w:ascii="Courier New" w:hAnsi="Courier New" w:cs="Courier New" w:hint="default"/>
      </w:rPr>
    </w:lvl>
    <w:lvl w:ilvl="8">
      <w:start w:val="1"/>
      <w:numFmt w:val="bullet"/>
      <w:lvlText w:val=""/>
      <w:lvlJc w:val="left"/>
      <w:pPr>
        <w:tabs>
          <w:tab w:val="num" w:pos="7488"/>
        </w:tabs>
        <w:ind w:left="7488" w:hanging="360"/>
      </w:pPr>
      <w:rPr>
        <w:rFonts w:ascii="Wingdings" w:hAnsi="Wingdings" w:hint="default"/>
      </w:rPr>
    </w:lvl>
  </w:abstractNum>
  <w:abstractNum w:abstractNumId="19" w15:restartNumberingAfterBreak="0">
    <w:nsid w:val="5B9D51F5"/>
    <w:multiLevelType w:val="hybridMultilevel"/>
    <w:tmpl w:val="D8306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95565"/>
    <w:multiLevelType w:val="hybridMultilevel"/>
    <w:tmpl w:val="7936A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67BA8"/>
    <w:multiLevelType w:val="hybridMultilevel"/>
    <w:tmpl w:val="441E9F0E"/>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2" w15:restartNumberingAfterBreak="0">
    <w:nsid w:val="681653F7"/>
    <w:multiLevelType w:val="hybridMultilevel"/>
    <w:tmpl w:val="D884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8033">
    <w:abstractNumId w:val="9"/>
  </w:num>
  <w:num w:numId="2" w16cid:durableId="1132092459">
    <w:abstractNumId w:val="15"/>
  </w:num>
  <w:num w:numId="3" w16cid:durableId="890195631">
    <w:abstractNumId w:val="7"/>
  </w:num>
  <w:num w:numId="4" w16cid:durableId="1695426797">
    <w:abstractNumId w:val="20"/>
  </w:num>
  <w:num w:numId="5" w16cid:durableId="1461218509">
    <w:abstractNumId w:val="19"/>
  </w:num>
  <w:num w:numId="6" w16cid:durableId="1077824189">
    <w:abstractNumId w:val="5"/>
  </w:num>
  <w:num w:numId="7" w16cid:durableId="1950429291">
    <w:abstractNumId w:val="12"/>
  </w:num>
  <w:num w:numId="8" w16cid:durableId="799613975">
    <w:abstractNumId w:val="4"/>
  </w:num>
  <w:num w:numId="9" w16cid:durableId="889539565">
    <w:abstractNumId w:val="21"/>
  </w:num>
  <w:num w:numId="10" w16cid:durableId="2048066005">
    <w:abstractNumId w:val="13"/>
  </w:num>
  <w:num w:numId="11" w16cid:durableId="1686327346">
    <w:abstractNumId w:val="14"/>
  </w:num>
  <w:num w:numId="12" w16cid:durableId="1111514249">
    <w:abstractNumId w:val="18"/>
  </w:num>
  <w:num w:numId="13" w16cid:durableId="836653306">
    <w:abstractNumId w:val="10"/>
  </w:num>
  <w:num w:numId="14" w16cid:durableId="1517884743">
    <w:abstractNumId w:val="1"/>
  </w:num>
  <w:num w:numId="15" w16cid:durableId="164512920">
    <w:abstractNumId w:val="8"/>
  </w:num>
  <w:num w:numId="16" w16cid:durableId="1235511365">
    <w:abstractNumId w:val="16"/>
  </w:num>
  <w:num w:numId="17" w16cid:durableId="1654017390">
    <w:abstractNumId w:val="6"/>
  </w:num>
  <w:num w:numId="18" w16cid:durableId="964703355">
    <w:abstractNumId w:val="11"/>
  </w:num>
  <w:num w:numId="19" w16cid:durableId="507788984">
    <w:abstractNumId w:val="17"/>
  </w:num>
  <w:num w:numId="20" w16cid:durableId="1442531638">
    <w:abstractNumId w:val="2"/>
  </w:num>
  <w:num w:numId="21" w16cid:durableId="1445032959">
    <w:abstractNumId w:val="22"/>
  </w:num>
  <w:num w:numId="22" w16cid:durableId="1433280773">
    <w:abstractNumId w:val="0"/>
  </w:num>
  <w:num w:numId="23" w16cid:durableId="1741635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8"/>
    <w:rsid w:val="000007B7"/>
    <w:rsid w:val="00000B4C"/>
    <w:rsid w:val="00006573"/>
    <w:rsid w:val="00007097"/>
    <w:rsid w:val="000216C4"/>
    <w:rsid w:val="00021CB8"/>
    <w:rsid w:val="00021DBE"/>
    <w:rsid w:val="000278AE"/>
    <w:rsid w:val="000414F4"/>
    <w:rsid w:val="00041B24"/>
    <w:rsid w:val="000441F4"/>
    <w:rsid w:val="000473A2"/>
    <w:rsid w:val="00050416"/>
    <w:rsid w:val="00054969"/>
    <w:rsid w:val="00062087"/>
    <w:rsid w:val="00062638"/>
    <w:rsid w:val="000648FA"/>
    <w:rsid w:val="0006548A"/>
    <w:rsid w:val="00066893"/>
    <w:rsid w:val="000712C7"/>
    <w:rsid w:val="0007210F"/>
    <w:rsid w:val="000838FE"/>
    <w:rsid w:val="000845FA"/>
    <w:rsid w:val="00086129"/>
    <w:rsid w:val="0009288B"/>
    <w:rsid w:val="00093059"/>
    <w:rsid w:val="000933AA"/>
    <w:rsid w:val="00093744"/>
    <w:rsid w:val="00096835"/>
    <w:rsid w:val="00096B1D"/>
    <w:rsid w:val="000972B9"/>
    <w:rsid w:val="000A1CCF"/>
    <w:rsid w:val="000A2AAA"/>
    <w:rsid w:val="000A69E8"/>
    <w:rsid w:val="000B6673"/>
    <w:rsid w:val="000C0D29"/>
    <w:rsid w:val="000C1CCC"/>
    <w:rsid w:val="000C2F64"/>
    <w:rsid w:val="000C4605"/>
    <w:rsid w:val="000C476A"/>
    <w:rsid w:val="000C6465"/>
    <w:rsid w:val="000C7F69"/>
    <w:rsid w:val="000D0AEB"/>
    <w:rsid w:val="000D112C"/>
    <w:rsid w:val="000D1C90"/>
    <w:rsid w:val="000D1E4E"/>
    <w:rsid w:val="000E215C"/>
    <w:rsid w:val="000E48A4"/>
    <w:rsid w:val="000E4F43"/>
    <w:rsid w:val="000E5328"/>
    <w:rsid w:val="000E6641"/>
    <w:rsid w:val="000E6691"/>
    <w:rsid w:val="0010121A"/>
    <w:rsid w:val="00102E28"/>
    <w:rsid w:val="00106678"/>
    <w:rsid w:val="00112711"/>
    <w:rsid w:val="00112813"/>
    <w:rsid w:val="00112B43"/>
    <w:rsid w:val="00113558"/>
    <w:rsid w:val="00113DAB"/>
    <w:rsid w:val="0011440F"/>
    <w:rsid w:val="00121428"/>
    <w:rsid w:val="00123D9B"/>
    <w:rsid w:val="00124E99"/>
    <w:rsid w:val="001257DF"/>
    <w:rsid w:val="001344DD"/>
    <w:rsid w:val="001405D3"/>
    <w:rsid w:val="00141DEA"/>
    <w:rsid w:val="0014551D"/>
    <w:rsid w:val="00150E0E"/>
    <w:rsid w:val="00155C42"/>
    <w:rsid w:val="00160D83"/>
    <w:rsid w:val="001640A6"/>
    <w:rsid w:val="00170204"/>
    <w:rsid w:val="00177F81"/>
    <w:rsid w:val="001807CB"/>
    <w:rsid w:val="00180D39"/>
    <w:rsid w:val="001816AA"/>
    <w:rsid w:val="00186C43"/>
    <w:rsid w:val="00190FE8"/>
    <w:rsid w:val="0019394B"/>
    <w:rsid w:val="00197336"/>
    <w:rsid w:val="001A10D9"/>
    <w:rsid w:val="001A199D"/>
    <w:rsid w:val="001A1DDE"/>
    <w:rsid w:val="001A29C2"/>
    <w:rsid w:val="001B2360"/>
    <w:rsid w:val="001B3483"/>
    <w:rsid w:val="001B6F8B"/>
    <w:rsid w:val="001B70C2"/>
    <w:rsid w:val="001B743B"/>
    <w:rsid w:val="001C14F9"/>
    <w:rsid w:val="001C3063"/>
    <w:rsid w:val="001C32DF"/>
    <w:rsid w:val="001D01B6"/>
    <w:rsid w:val="001D149E"/>
    <w:rsid w:val="001D30A0"/>
    <w:rsid w:val="001D4A94"/>
    <w:rsid w:val="001D7886"/>
    <w:rsid w:val="001E0759"/>
    <w:rsid w:val="001E359F"/>
    <w:rsid w:val="001F2839"/>
    <w:rsid w:val="001F4E4F"/>
    <w:rsid w:val="0020284F"/>
    <w:rsid w:val="00202D41"/>
    <w:rsid w:val="00205B29"/>
    <w:rsid w:val="00215241"/>
    <w:rsid w:val="002158C9"/>
    <w:rsid w:val="002162A1"/>
    <w:rsid w:val="0022125F"/>
    <w:rsid w:val="00222043"/>
    <w:rsid w:val="00225D9E"/>
    <w:rsid w:val="00231445"/>
    <w:rsid w:val="002330D3"/>
    <w:rsid w:val="00233432"/>
    <w:rsid w:val="00235494"/>
    <w:rsid w:val="00235C41"/>
    <w:rsid w:val="00242990"/>
    <w:rsid w:val="00242FF3"/>
    <w:rsid w:val="002440F6"/>
    <w:rsid w:val="00245A94"/>
    <w:rsid w:val="00257F23"/>
    <w:rsid w:val="00260A79"/>
    <w:rsid w:val="002615DD"/>
    <w:rsid w:val="0026354F"/>
    <w:rsid w:val="00264C95"/>
    <w:rsid w:val="002656AC"/>
    <w:rsid w:val="00270522"/>
    <w:rsid w:val="0027698B"/>
    <w:rsid w:val="00281D6F"/>
    <w:rsid w:val="002836F1"/>
    <w:rsid w:val="00284105"/>
    <w:rsid w:val="0028447F"/>
    <w:rsid w:val="00291666"/>
    <w:rsid w:val="002919E5"/>
    <w:rsid w:val="002970A3"/>
    <w:rsid w:val="002B0C74"/>
    <w:rsid w:val="002B30D5"/>
    <w:rsid w:val="002B7FDC"/>
    <w:rsid w:val="002C1A05"/>
    <w:rsid w:val="002C1C5E"/>
    <w:rsid w:val="002C1CC0"/>
    <w:rsid w:val="002C4A13"/>
    <w:rsid w:val="002C6C4E"/>
    <w:rsid w:val="002D1E3B"/>
    <w:rsid w:val="002D5F0B"/>
    <w:rsid w:val="002D768D"/>
    <w:rsid w:val="002E096C"/>
    <w:rsid w:val="002E17FD"/>
    <w:rsid w:val="002E1BBA"/>
    <w:rsid w:val="002E1FA6"/>
    <w:rsid w:val="002E4E1A"/>
    <w:rsid w:val="002E5E22"/>
    <w:rsid w:val="002E6757"/>
    <w:rsid w:val="002F10A1"/>
    <w:rsid w:val="002F48B5"/>
    <w:rsid w:val="002F619D"/>
    <w:rsid w:val="002F62C1"/>
    <w:rsid w:val="003005A6"/>
    <w:rsid w:val="0030080E"/>
    <w:rsid w:val="003055D5"/>
    <w:rsid w:val="00311037"/>
    <w:rsid w:val="00314626"/>
    <w:rsid w:val="00316779"/>
    <w:rsid w:val="00320283"/>
    <w:rsid w:val="00321DDB"/>
    <w:rsid w:val="00333A76"/>
    <w:rsid w:val="00333CC8"/>
    <w:rsid w:val="0033483B"/>
    <w:rsid w:val="00335371"/>
    <w:rsid w:val="00336EA2"/>
    <w:rsid w:val="00337C6E"/>
    <w:rsid w:val="003428A9"/>
    <w:rsid w:val="003442ED"/>
    <w:rsid w:val="003451C5"/>
    <w:rsid w:val="003463B3"/>
    <w:rsid w:val="00350C22"/>
    <w:rsid w:val="00351F3D"/>
    <w:rsid w:val="00354BE8"/>
    <w:rsid w:val="00356672"/>
    <w:rsid w:val="00357CDC"/>
    <w:rsid w:val="00357F50"/>
    <w:rsid w:val="00360B14"/>
    <w:rsid w:val="00360E73"/>
    <w:rsid w:val="0036218F"/>
    <w:rsid w:val="003633C7"/>
    <w:rsid w:val="003633F1"/>
    <w:rsid w:val="003654A4"/>
    <w:rsid w:val="003658C9"/>
    <w:rsid w:val="003659CB"/>
    <w:rsid w:val="00367649"/>
    <w:rsid w:val="0037024F"/>
    <w:rsid w:val="00371867"/>
    <w:rsid w:val="00372513"/>
    <w:rsid w:val="00372D98"/>
    <w:rsid w:val="00373BC5"/>
    <w:rsid w:val="00374D9B"/>
    <w:rsid w:val="00383743"/>
    <w:rsid w:val="00383921"/>
    <w:rsid w:val="00383947"/>
    <w:rsid w:val="00391CBF"/>
    <w:rsid w:val="003922C5"/>
    <w:rsid w:val="00393C56"/>
    <w:rsid w:val="0039647D"/>
    <w:rsid w:val="00396DC0"/>
    <w:rsid w:val="00397708"/>
    <w:rsid w:val="003979E7"/>
    <w:rsid w:val="003A14AF"/>
    <w:rsid w:val="003A1B16"/>
    <w:rsid w:val="003A487F"/>
    <w:rsid w:val="003A50B1"/>
    <w:rsid w:val="003A549B"/>
    <w:rsid w:val="003A77D0"/>
    <w:rsid w:val="003B1A71"/>
    <w:rsid w:val="003B1C05"/>
    <w:rsid w:val="003B283E"/>
    <w:rsid w:val="003B3619"/>
    <w:rsid w:val="003B5F8F"/>
    <w:rsid w:val="003B6433"/>
    <w:rsid w:val="003C0C04"/>
    <w:rsid w:val="003C7FAA"/>
    <w:rsid w:val="003D11CF"/>
    <w:rsid w:val="003D24CC"/>
    <w:rsid w:val="003D4300"/>
    <w:rsid w:val="003E69AF"/>
    <w:rsid w:val="003F3C9B"/>
    <w:rsid w:val="003F4265"/>
    <w:rsid w:val="003F5B1D"/>
    <w:rsid w:val="003F5D9C"/>
    <w:rsid w:val="003F7DC6"/>
    <w:rsid w:val="003F7F2C"/>
    <w:rsid w:val="004002F5"/>
    <w:rsid w:val="00401DDD"/>
    <w:rsid w:val="00411735"/>
    <w:rsid w:val="00413F56"/>
    <w:rsid w:val="00414A70"/>
    <w:rsid w:val="00416055"/>
    <w:rsid w:val="0041670E"/>
    <w:rsid w:val="00420CB3"/>
    <w:rsid w:val="00421F0F"/>
    <w:rsid w:val="0042253B"/>
    <w:rsid w:val="00426D11"/>
    <w:rsid w:val="004274FC"/>
    <w:rsid w:val="004306A9"/>
    <w:rsid w:val="00430A2E"/>
    <w:rsid w:val="004310BA"/>
    <w:rsid w:val="00431D56"/>
    <w:rsid w:val="0043298C"/>
    <w:rsid w:val="00432A49"/>
    <w:rsid w:val="0043416E"/>
    <w:rsid w:val="00435BA2"/>
    <w:rsid w:val="00437414"/>
    <w:rsid w:val="00441CD4"/>
    <w:rsid w:val="00442DE5"/>
    <w:rsid w:val="00444E69"/>
    <w:rsid w:val="00445705"/>
    <w:rsid w:val="004466A8"/>
    <w:rsid w:val="00447A5F"/>
    <w:rsid w:val="00447F45"/>
    <w:rsid w:val="0045077C"/>
    <w:rsid w:val="004526E3"/>
    <w:rsid w:val="004528F8"/>
    <w:rsid w:val="00454F6E"/>
    <w:rsid w:val="00454FE7"/>
    <w:rsid w:val="00455F0E"/>
    <w:rsid w:val="00456A8E"/>
    <w:rsid w:val="004572FD"/>
    <w:rsid w:val="00461A5E"/>
    <w:rsid w:val="00469F48"/>
    <w:rsid w:val="004713F4"/>
    <w:rsid w:val="00472EDB"/>
    <w:rsid w:val="00473452"/>
    <w:rsid w:val="00473BA6"/>
    <w:rsid w:val="00480C5C"/>
    <w:rsid w:val="00483B95"/>
    <w:rsid w:val="00484DB3"/>
    <w:rsid w:val="0048560B"/>
    <w:rsid w:val="00486D86"/>
    <w:rsid w:val="0049077D"/>
    <w:rsid w:val="00493B07"/>
    <w:rsid w:val="0049668F"/>
    <w:rsid w:val="0049693C"/>
    <w:rsid w:val="0049790D"/>
    <w:rsid w:val="00497B1E"/>
    <w:rsid w:val="004A0E6B"/>
    <w:rsid w:val="004A415C"/>
    <w:rsid w:val="004A41B7"/>
    <w:rsid w:val="004A5108"/>
    <w:rsid w:val="004A6988"/>
    <w:rsid w:val="004B2FFD"/>
    <w:rsid w:val="004B4385"/>
    <w:rsid w:val="004B43E7"/>
    <w:rsid w:val="004B66C7"/>
    <w:rsid w:val="004B7262"/>
    <w:rsid w:val="004C60E2"/>
    <w:rsid w:val="004C696E"/>
    <w:rsid w:val="004D3073"/>
    <w:rsid w:val="004D4A3F"/>
    <w:rsid w:val="004D741A"/>
    <w:rsid w:val="004D7C4A"/>
    <w:rsid w:val="004E37F6"/>
    <w:rsid w:val="004E3AAF"/>
    <w:rsid w:val="004E5420"/>
    <w:rsid w:val="004E7030"/>
    <w:rsid w:val="004E76D6"/>
    <w:rsid w:val="004F1DDF"/>
    <w:rsid w:val="004F4032"/>
    <w:rsid w:val="004F4EDD"/>
    <w:rsid w:val="004F6CCE"/>
    <w:rsid w:val="00500354"/>
    <w:rsid w:val="00502D9B"/>
    <w:rsid w:val="00502E9D"/>
    <w:rsid w:val="00502EA1"/>
    <w:rsid w:val="00503098"/>
    <w:rsid w:val="00504AA9"/>
    <w:rsid w:val="00511143"/>
    <w:rsid w:val="005172FC"/>
    <w:rsid w:val="0052173F"/>
    <w:rsid w:val="0052208F"/>
    <w:rsid w:val="00522343"/>
    <w:rsid w:val="00523379"/>
    <w:rsid w:val="00527BEE"/>
    <w:rsid w:val="005304B8"/>
    <w:rsid w:val="00532D8B"/>
    <w:rsid w:val="00533A81"/>
    <w:rsid w:val="0053485E"/>
    <w:rsid w:val="005353D0"/>
    <w:rsid w:val="00537181"/>
    <w:rsid w:val="0054265E"/>
    <w:rsid w:val="00542D26"/>
    <w:rsid w:val="0054315B"/>
    <w:rsid w:val="0054445A"/>
    <w:rsid w:val="00545F9C"/>
    <w:rsid w:val="0054677F"/>
    <w:rsid w:val="005517AF"/>
    <w:rsid w:val="00551AE1"/>
    <w:rsid w:val="00553FAF"/>
    <w:rsid w:val="00555827"/>
    <w:rsid w:val="005565B3"/>
    <w:rsid w:val="005572FC"/>
    <w:rsid w:val="00560D35"/>
    <w:rsid w:val="005625FC"/>
    <w:rsid w:val="00562AC9"/>
    <w:rsid w:val="005632E7"/>
    <w:rsid w:val="005701B3"/>
    <w:rsid w:val="005708BD"/>
    <w:rsid w:val="00571843"/>
    <w:rsid w:val="00571A9C"/>
    <w:rsid w:val="00573546"/>
    <w:rsid w:val="0057648D"/>
    <w:rsid w:val="00585DBD"/>
    <w:rsid w:val="005863F1"/>
    <w:rsid w:val="00587325"/>
    <w:rsid w:val="0059071E"/>
    <w:rsid w:val="005941D3"/>
    <w:rsid w:val="00595510"/>
    <w:rsid w:val="00595B0B"/>
    <w:rsid w:val="00596552"/>
    <w:rsid w:val="00597A27"/>
    <w:rsid w:val="005A27F7"/>
    <w:rsid w:val="005A351C"/>
    <w:rsid w:val="005A6288"/>
    <w:rsid w:val="005B095C"/>
    <w:rsid w:val="005B45C8"/>
    <w:rsid w:val="005B596F"/>
    <w:rsid w:val="005B5F47"/>
    <w:rsid w:val="005B7077"/>
    <w:rsid w:val="005C23D5"/>
    <w:rsid w:val="005C33AF"/>
    <w:rsid w:val="005D0FF2"/>
    <w:rsid w:val="005D1A20"/>
    <w:rsid w:val="005D2301"/>
    <w:rsid w:val="005D3D22"/>
    <w:rsid w:val="005D400F"/>
    <w:rsid w:val="005D4021"/>
    <w:rsid w:val="005D4E49"/>
    <w:rsid w:val="005D6183"/>
    <w:rsid w:val="005D7FE5"/>
    <w:rsid w:val="005E2194"/>
    <w:rsid w:val="005E426D"/>
    <w:rsid w:val="005E47DF"/>
    <w:rsid w:val="005E4CBF"/>
    <w:rsid w:val="005E7722"/>
    <w:rsid w:val="005E772E"/>
    <w:rsid w:val="005E7E86"/>
    <w:rsid w:val="005F331D"/>
    <w:rsid w:val="005F759D"/>
    <w:rsid w:val="005F7BA2"/>
    <w:rsid w:val="00603145"/>
    <w:rsid w:val="00605F83"/>
    <w:rsid w:val="006077DD"/>
    <w:rsid w:val="0061186A"/>
    <w:rsid w:val="00614060"/>
    <w:rsid w:val="00620ED5"/>
    <w:rsid w:val="006231F2"/>
    <w:rsid w:val="00623598"/>
    <w:rsid w:val="00623889"/>
    <w:rsid w:val="00623B84"/>
    <w:rsid w:val="006250A2"/>
    <w:rsid w:val="00625EF2"/>
    <w:rsid w:val="006260AE"/>
    <w:rsid w:val="006276AC"/>
    <w:rsid w:val="00627894"/>
    <w:rsid w:val="00627E08"/>
    <w:rsid w:val="00630638"/>
    <w:rsid w:val="006314AF"/>
    <w:rsid w:val="00636AE7"/>
    <w:rsid w:val="00641DB1"/>
    <w:rsid w:val="006420BC"/>
    <w:rsid w:val="00642EBE"/>
    <w:rsid w:val="00644DB3"/>
    <w:rsid w:val="006452DE"/>
    <w:rsid w:val="00647E52"/>
    <w:rsid w:val="00651BE2"/>
    <w:rsid w:val="00654132"/>
    <w:rsid w:val="00655416"/>
    <w:rsid w:val="006602EB"/>
    <w:rsid w:val="00662FDB"/>
    <w:rsid w:val="00667965"/>
    <w:rsid w:val="00667CA1"/>
    <w:rsid w:val="00667CFB"/>
    <w:rsid w:val="00671B05"/>
    <w:rsid w:val="00672988"/>
    <w:rsid w:val="00674495"/>
    <w:rsid w:val="006763BB"/>
    <w:rsid w:val="00677376"/>
    <w:rsid w:val="00682C84"/>
    <w:rsid w:val="006836FA"/>
    <w:rsid w:val="00684291"/>
    <w:rsid w:val="006844CD"/>
    <w:rsid w:val="00686065"/>
    <w:rsid w:val="00687A8D"/>
    <w:rsid w:val="00694657"/>
    <w:rsid w:val="00694E56"/>
    <w:rsid w:val="006967A3"/>
    <w:rsid w:val="00697624"/>
    <w:rsid w:val="006A096D"/>
    <w:rsid w:val="006A2438"/>
    <w:rsid w:val="006A5E90"/>
    <w:rsid w:val="006B7135"/>
    <w:rsid w:val="006B7244"/>
    <w:rsid w:val="006C0E63"/>
    <w:rsid w:val="006C1111"/>
    <w:rsid w:val="006C4218"/>
    <w:rsid w:val="006C443A"/>
    <w:rsid w:val="006C4D01"/>
    <w:rsid w:val="006D0208"/>
    <w:rsid w:val="006E1B1B"/>
    <w:rsid w:val="006E3A3A"/>
    <w:rsid w:val="006E40AB"/>
    <w:rsid w:val="006E4D51"/>
    <w:rsid w:val="006E75BA"/>
    <w:rsid w:val="006F049F"/>
    <w:rsid w:val="006F12C6"/>
    <w:rsid w:val="00702E0A"/>
    <w:rsid w:val="007030A9"/>
    <w:rsid w:val="00703191"/>
    <w:rsid w:val="0070343B"/>
    <w:rsid w:val="00704198"/>
    <w:rsid w:val="007063B8"/>
    <w:rsid w:val="0070713B"/>
    <w:rsid w:val="00713433"/>
    <w:rsid w:val="00715108"/>
    <w:rsid w:val="007169D9"/>
    <w:rsid w:val="00720E89"/>
    <w:rsid w:val="0072302B"/>
    <w:rsid w:val="00725D5B"/>
    <w:rsid w:val="007263E4"/>
    <w:rsid w:val="007265BC"/>
    <w:rsid w:val="007266FB"/>
    <w:rsid w:val="00727035"/>
    <w:rsid w:val="0072705F"/>
    <w:rsid w:val="007279DB"/>
    <w:rsid w:val="0073004E"/>
    <w:rsid w:val="00731825"/>
    <w:rsid w:val="00733155"/>
    <w:rsid w:val="00736582"/>
    <w:rsid w:val="00737DAE"/>
    <w:rsid w:val="00743D0C"/>
    <w:rsid w:val="0074499A"/>
    <w:rsid w:val="007514C9"/>
    <w:rsid w:val="007516EC"/>
    <w:rsid w:val="00752AD1"/>
    <w:rsid w:val="00752FB4"/>
    <w:rsid w:val="00755658"/>
    <w:rsid w:val="00755692"/>
    <w:rsid w:val="00755A79"/>
    <w:rsid w:val="0075666A"/>
    <w:rsid w:val="00757644"/>
    <w:rsid w:val="00763B0C"/>
    <w:rsid w:val="00763FC9"/>
    <w:rsid w:val="007644E4"/>
    <w:rsid w:val="00765645"/>
    <w:rsid w:val="00767439"/>
    <w:rsid w:val="00770664"/>
    <w:rsid w:val="00771919"/>
    <w:rsid w:val="0077218F"/>
    <w:rsid w:val="00773B9B"/>
    <w:rsid w:val="00776375"/>
    <w:rsid w:val="00776D6C"/>
    <w:rsid w:val="007772D4"/>
    <w:rsid w:val="00777F32"/>
    <w:rsid w:val="00777F4C"/>
    <w:rsid w:val="00777F50"/>
    <w:rsid w:val="00780C7F"/>
    <w:rsid w:val="00781E88"/>
    <w:rsid w:val="00783B78"/>
    <w:rsid w:val="00787D4C"/>
    <w:rsid w:val="00790B44"/>
    <w:rsid w:val="007A0D5A"/>
    <w:rsid w:val="007A2E93"/>
    <w:rsid w:val="007A344A"/>
    <w:rsid w:val="007A5AFC"/>
    <w:rsid w:val="007A7390"/>
    <w:rsid w:val="007B149D"/>
    <w:rsid w:val="007B1DCC"/>
    <w:rsid w:val="007B3665"/>
    <w:rsid w:val="007B4676"/>
    <w:rsid w:val="007B4EF4"/>
    <w:rsid w:val="007B5832"/>
    <w:rsid w:val="007C0D63"/>
    <w:rsid w:val="007C3CF3"/>
    <w:rsid w:val="007D047B"/>
    <w:rsid w:val="007D2480"/>
    <w:rsid w:val="007D4EDF"/>
    <w:rsid w:val="007D6D69"/>
    <w:rsid w:val="007D7A5F"/>
    <w:rsid w:val="007E1EB1"/>
    <w:rsid w:val="007E322A"/>
    <w:rsid w:val="007E3D15"/>
    <w:rsid w:val="007F066E"/>
    <w:rsid w:val="007F4887"/>
    <w:rsid w:val="007F4B1A"/>
    <w:rsid w:val="007F4C07"/>
    <w:rsid w:val="00800B9B"/>
    <w:rsid w:val="00801441"/>
    <w:rsid w:val="008021AF"/>
    <w:rsid w:val="0080230E"/>
    <w:rsid w:val="00802C1E"/>
    <w:rsid w:val="00806745"/>
    <w:rsid w:val="0080688A"/>
    <w:rsid w:val="008074A1"/>
    <w:rsid w:val="008102AA"/>
    <w:rsid w:val="00813A95"/>
    <w:rsid w:val="00816A9B"/>
    <w:rsid w:val="00826CAA"/>
    <w:rsid w:val="00827582"/>
    <w:rsid w:val="00827BA6"/>
    <w:rsid w:val="00831111"/>
    <w:rsid w:val="00834C18"/>
    <w:rsid w:val="00840635"/>
    <w:rsid w:val="0084357E"/>
    <w:rsid w:val="00846FDD"/>
    <w:rsid w:val="00850118"/>
    <w:rsid w:val="0085070A"/>
    <w:rsid w:val="008524F2"/>
    <w:rsid w:val="00852D91"/>
    <w:rsid w:val="00853418"/>
    <w:rsid w:val="00861326"/>
    <w:rsid w:val="00863298"/>
    <w:rsid w:val="008677E6"/>
    <w:rsid w:val="00872F5A"/>
    <w:rsid w:val="008733E6"/>
    <w:rsid w:val="00873DCD"/>
    <w:rsid w:val="00874EB1"/>
    <w:rsid w:val="00884633"/>
    <w:rsid w:val="00891C5D"/>
    <w:rsid w:val="00894052"/>
    <w:rsid w:val="008943E3"/>
    <w:rsid w:val="008946A5"/>
    <w:rsid w:val="00896525"/>
    <w:rsid w:val="008A3A8A"/>
    <w:rsid w:val="008A60A0"/>
    <w:rsid w:val="008B15C6"/>
    <w:rsid w:val="008B1E78"/>
    <w:rsid w:val="008B246A"/>
    <w:rsid w:val="008B2A6F"/>
    <w:rsid w:val="008B46D4"/>
    <w:rsid w:val="008B507C"/>
    <w:rsid w:val="008B5DF1"/>
    <w:rsid w:val="008B5FE0"/>
    <w:rsid w:val="008B6FC2"/>
    <w:rsid w:val="008C60E4"/>
    <w:rsid w:val="008C62F6"/>
    <w:rsid w:val="008C6939"/>
    <w:rsid w:val="008D016D"/>
    <w:rsid w:val="008D1773"/>
    <w:rsid w:val="008D72E8"/>
    <w:rsid w:val="008D73E7"/>
    <w:rsid w:val="008D7E6C"/>
    <w:rsid w:val="008D7ED8"/>
    <w:rsid w:val="008E0133"/>
    <w:rsid w:val="008E0271"/>
    <w:rsid w:val="008E0898"/>
    <w:rsid w:val="008E0CDD"/>
    <w:rsid w:val="008E1C2E"/>
    <w:rsid w:val="008E3485"/>
    <w:rsid w:val="008E48C6"/>
    <w:rsid w:val="008E4C93"/>
    <w:rsid w:val="008E7843"/>
    <w:rsid w:val="008F167C"/>
    <w:rsid w:val="008F283D"/>
    <w:rsid w:val="008F3430"/>
    <w:rsid w:val="008F3872"/>
    <w:rsid w:val="008F4BFF"/>
    <w:rsid w:val="008F4C3D"/>
    <w:rsid w:val="008F538B"/>
    <w:rsid w:val="008F6145"/>
    <w:rsid w:val="009025EE"/>
    <w:rsid w:val="009026B6"/>
    <w:rsid w:val="00904BFC"/>
    <w:rsid w:val="00906635"/>
    <w:rsid w:val="00910065"/>
    <w:rsid w:val="00910BC1"/>
    <w:rsid w:val="00911B84"/>
    <w:rsid w:val="0091256A"/>
    <w:rsid w:val="00912BC1"/>
    <w:rsid w:val="0091742B"/>
    <w:rsid w:val="00917AFE"/>
    <w:rsid w:val="0091A767"/>
    <w:rsid w:val="009202E4"/>
    <w:rsid w:val="00921C06"/>
    <w:rsid w:val="00921DB3"/>
    <w:rsid w:val="00925533"/>
    <w:rsid w:val="00927A60"/>
    <w:rsid w:val="00931F73"/>
    <w:rsid w:val="00935E0E"/>
    <w:rsid w:val="00937820"/>
    <w:rsid w:val="00937E05"/>
    <w:rsid w:val="00940F4A"/>
    <w:rsid w:val="0094514C"/>
    <w:rsid w:val="00945BCE"/>
    <w:rsid w:val="0095108C"/>
    <w:rsid w:val="00951B99"/>
    <w:rsid w:val="00953AF2"/>
    <w:rsid w:val="00954A3E"/>
    <w:rsid w:val="00960133"/>
    <w:rsid w:val="00962920"/>
    <w:rsid w:val="0096487C"/>
    <w:rsid w:val="00966ED9"/>
    <w:rsid w:val="00966FC9"/>
    <w:rsid w:val="0097216D"/>
    <w:rsid w:val="0097328E"/>
    <w:rsid w:val="00976457"/>
    <w:rsid w:val="00980A6A"/>
    <w:rsid w:val="00980EA8"/>
    <w:rsid w:val="00990D79"/>
    <w:rsid w:val="00994C79"/>
    <w:rsid w:val="00995FAB"/>
    <w:rsid w:val="0099634B"/>
    <w:rsid w:val="009A0AD4"/>
    <w:rsid w:val="009A299D"/>
    <w:rsid w:val="009A3E97"/>
    <w:rsid w:val="009A3F0C"/>
    <w:rsid w:val="009A4B55"/>
    <w:rsid w:val="009A6CA3"/>
    <w:rsid w:val="009B27FB"/>
    <w:rsid w:val="009B3AA7"/>
    <w:rsid w:val="009B4366"/>
    <w:rsid w:val="009B5FF4"/>
    <w:rsid w:val="009B605E"/>
    <w:rsid w:val="009C1CAD"/>
    <w:rsid w:val="009C2926"/>
    <w:rsid w:val="009C496E"/>
    <w:rsid w:val="009C5FE9"/>
    <w:rsid w:val="009D07A7"/>
    <w:rsid w:val="009D09DB"/>
    <w:rsid w:val="009D1102"/>
    <w:rsid w:val="009D17ED"/>
    <w:rsid w:val="009D190F"/>
    <w:rsid w:val="009D1FBC"/>
    <w:rsid w:val="009D29D2"/>
    <w:rsid w:val="009D7F93"/>
    <w:rsid w:val="009E1DFA"/>
    <w:rsid w:val="009E206C"/>
    <w:rsid w:val="009E292A"/>
    <w:rsid w:val="009E502B"/>
    <w:rsid w:val="009E6364"/>
    <w:rsid w:val="009F3DA0"/>
    <w:rsid w:val="009F4884"/>
    <w:rsid w:val="009F7281"/>
    <w:rsid w:val="009F7E84"/>
    <w:rsid w:val="00A011A2"/>
    <w:rsid w:val="00A074D7"/>
    <w:rsid w:val="00A14222"/>
    <w:rsid w:val="00A14890"/>
    <w:rsid w:val="00A22F8D"/>
    <w:rsid w:val="00A248CA"/>
    <w:rsid w:val="00A25B2C"/>
    <w:rsid w:val="00A27835"/>
    <w:rsid w:val="00A3388C"/>
    <w:rsid w:val="00A356B4"/>
    <w:rsid w:val="00A42402"/>
    <w:rsid w:val="00A46690"/>
    <w:rsid w:val="00A4692F"/>
    <w:rsid w:val="00A50D83"/>
    <w:rsid w:val="00A5266C"/>
    <w:rsid w:val="00A60BA8"/>
    <w:rsid w:val="00A66215"/>
    <w:rsid w:val="00A66777"/>
    <w:rsid w:val="00A70CAF"/>
    <w:rsid w:val="00A71962"/>
    <w:rsid w:val="00A72D67"/>
    <w:rsid w:val="00A72FD2"/>
    <w:rsid w:val="00A746F9"/>
    <w:rsid w:val="00A74B2D"/>
    <w:rsid w:val="00A75FBD"/>
    <w:rsid w:val="00A824AE"/>
    <w:rsid w:val="00A83D14"/>
    <w:rsid w:val="00A856F8"/>
    <w:rsid w:val="00A85967"/>
    <w:rsid w:val="00A85E09"/>
    <w:rsid w:val="00A8672B"/>
    <w:rsid w:val="00A87FCE"/>
    <w:rsid w:val="00A91C62"/>
    <w:rsid w:val="00A92E3E"/>
    <w:rsid w:val="00A975E0"/>
    <w:rsid w:val="00AA0FAA"/>
    <w:rsid w:val="00AA1C4B"/>
    <w:rsid w:val="00AA1E35"/>
    <w:rsid w:val="00AA69C8"/>
    <w:rsid w:val="00AA77BC"/>
    <w:rsid w:val="00AB0C26"/>
    <w:rsid w:val="00AB35D5"/>
    <w:rsid w:val="00AB491B"/>
    <w:rsid w:val="00AB4BC7"/>
    <w:rsid w:val="00AB4DE7"/>
    <w:rsid w:val="00AB6C0C"/>
    <w:rsid w:val="00AC0B43"/>
    <w:rsid w:val="00AC4DBD"/>
    <w:rsid w:val="00AC5CA0"/>
    <w:rsid w:val="00AC6562"/>
    <w:rsid w:val="00AC7621"/>
    <w:rsid w:val="00AD2428"/>
    <w:rsid w:val="00AD4F1F"/>
    <w:rsid w:val="00AD63E5"/>
    <w:rsid w:val="00AD6E3D"/>
    <w:rsid w:val="00AE0C9D"/>
    <w:rsid w:val="00AE2326"/>
    <w:rsid w:val="00AE318A"/>
    <w:rsid w:val="00AE5C77"/>
    <w:rsid w:val="00AE6864"/>
    <w:rsid w:val="00AE6D03"/>
    <w:rsid w:val="00AF2CA4"/>
    <w:rsid w:val="00AF366F"/>
    <w:rsid w:val="00AF6187"/>
    <w:rsid w:val="00B015F9"/>
    <w:rsid w:val="00B02057"/>
    <w:rsid w:val="00B022CF"/>
    <w:rsid w:val="00B035ED"/>
    <w:rsid w:val="00B059B3"/>
    <w:rsid w:val="00B10137"/>
    <w:rsid w:val="00B14D38"/>
    <w:rsid w:val="00B1656F"/>
    <w:rsid w:val="00B17998"/>
    <w:rsid w:val="00B200B5"/>
    <w:rsid w:val="00B22051"/>
    <w:rsid w:val="00B2287B"/>
    <w:rsid w:val="00B23E1F"/>
    <w:rsid w:val="00B26871"/>
    <w:rsid w:val="00B275B4"/>
    <w:rsid w:val="00B341B6"/>
    <w:rsid w:val="00B35DB4"/>
    <w:rsid w:val="00B35F01"/>
    <w:rsid w:val="00B41316"/>
    <w:rsid w:val="00B41679"/>
    <w:rsid w:val="00B41CDC"/>
    <w:rsid w:val="00B4229A"/>
    <w:rsid w:val="00B42D31"/>
    <w:rsid w:val="00B507CD"/>
    <w:rsid w:val="00B521F9"/>
    <w:rsid w:val="00B52669"/>
    <w:rsid w:val="00B56FFA"/>
    <w:rsid w:val="00B61524"/>
    <w:rsid w:val="00B61641"/>
    <w:rsid w:val="00B64169"/>
    <w:rsid w:val="00B7284D"/>
    <w:rsid w:val="00B7772B"/>
    <w:rsid w:val="00B7792D"/>
    <w:rsid w:val="00B77FD4"/>
    <w:rsid w:val="00B8176B"/>
    <w:rsid w:val="00B82112"/>
    <w:rsid w:val="00B827B6"/>
    <w:rsid w:val="00B922FF"/>
    <w:rsid w:val="00B92625"/>
    <w:rsid w:val="00B94C79"/>
    <w:rsid w:val="00B94CAB"/>
    <w:rsid w:val="00B9764F"/>
    <w:rsid w:val="00BA090C"/>
    <w:rsid w:val="00BA23E8"/>
    <w:rsid w:val="00BA4242"/>
    <w:rsid w:val="00BA527D"/>
    <w:rsid w:val="00BA58B6"/>
    <w:rsid w:val="00BB0210"/>
    <w:rsid w:val="00BB09D3"/>
    <w:rsid w:val="00BB4403"/>
    <w:rsid w:val="00BB4E57"/>
    <w:rsid w:val="00BB68BA"/>
    <w:rsid w:val="00BC1DEB"/>
    <w:rsid w:val="00BC2CFA"/>
    <w:rsid w:val="00BC37CB"/>
    <w:rsid w:val="00BC3E9A"/>
    <w:rsid w:val="00BC6329"/>
    <w:rsid w:val="00BC6818"/>
    <w:rsid w:val="00BD0560"/>
    <w:rsid w:val="00BD5533"/>
    <w:rsid w:val="00BD7DED"/>
    <w:rsid w:val="00BE038D"/>
    <w:rsid w:val="00BE24DB"/>
    <w:rsid w:val="00BE3228"/>
    <w:rsid w:val="00BE38E0"/>
    <w:rsid w:val="00BE491C"/>
    <w:rsid w:val="00BE531C"/>
    <w:rsid w:val="00BE7136"/>
    <w:rsid w:val="00BF4EAE"/>
    <w:rsid w:val="00C01A6A"/>
    <w:rsid w:val="00C02175"/>
    <w:rsid w:val="00C030CD"/>
    <w:rsid w:val="00C036F9"/>
    <w:rsid w:val="00C049B7"/>
    <w:rsid w:val="00C05561"/>
    <w:rsid w:val="00C05BC3"/>
    <w:rsid w:val="00C061EC"/>
    <w:rsid w:val="00C06D24"/>
    <w:rsid w:val="00C114F8"/>
    <w:rsid w:val="00C126D5"/>
    <w:rsid w:val="00C12797"/>
    <w:rsid w:val="00C1324A"/>
    <w:rsid w:val="00C15985"/>
    <w:rsid w:val="00C1D64D"/>
    <w:rsid w:val="00C203FC"/>
    <w:rsid w:val="00C2090F"/>
    <w:rsid w:val="00C21BB9"/>
    <w:rsid w:val="00C22878"/>
    <w:rsid w:val="00C346D6"/>
    <w:rsid w:val="00C34B04"/>
    <w:rsid w:val="00C34B27"/>
    <w:rsid w:val="00C351B5"/>
    <w:rsid w:val="00C3525A"/>
    <w:rsid w:val="00C36190"/>
    <w:rsid w:val="00C45653"/>
    <w:rsid w:val="00C51862"/>
    <w:rsid w:val="00C54158"/>
    <w:rsid w:val="00C55953"/>
    <w:rsid w:val="00C60557"/>
    <w:rsid w:val="00C631B8"/>
    <w:rsid w:val="00C662AD"/>
    <w:rsid w:val="00C70009"/>
    <w:rsid w:val="00C716B0"/>
    <w:rsid w:val="00C71D90"/>
    <w:rsid w:val="00C72279"/>
    <w:rsid w:val="00C733E1"/>
    <w:rsid w:val="00C74246"/>
    <w:rsid w:val="00C77094"/>
    <w:rsid w:val="00C77C75"/>
    <w:rsid w:val="00C80410"/>
    <w:rsid w:val="00C809B5"/>
    <w:rsid w:val="00C84798"/>
    <w:rsid w:val="00C86235"/>
    <w:rsid w:val="00C869A0"/>
    <w:rsid w:val="00C953A3"/>
    <w:rsid w:val="00CA4072"/>
    <w:rsid w:val="00CA559F"/>
    <w:rsid w:val="00CA5CCA"/>
    <w:rsid w:val="00CA706E"/>
    <w:rsid w:val="00CA7ABE"/>
    <w:rsid w:val="00CB3E95"/>
    <w:rsid w:val="00CB3F60"/>
    <w:rsid w:val="00CB545B"/>
    <w:rsid w:val="00CC005F"/>
    <w:rsid w:val="00CC05B4"/>
    <w:rsid w:val="00CC231B"/>
    <w:rsid w:val="00CC31D9"/>
    <w:rsid w:val="00CC7B71"/>
    <w:rsid w:val="00CD113B"/>
    <w:rsid w:val="00CD2C34"/>
    <w:rsid w:val="00CD3760"/>
    <w:rsid w:val="00CD4AD1"/>
    <w:rsid w:val="00CE0576"/>
    <w:rsid w:val="00CE0B81"/>
    <w:rsid w:val="00CE312D"/>
    <w:rsid w:val="00CE68A3"/>
    <w:rsid w:val="00CF2044"/>
    <w:rsid w:val="00CF5263"/>
    <w:rsid w:val="00D00AC5"/>
    <w:rsid w:val="00D01009"/>
    <w:rsid w:val="00D01F50"/>
    <w:rsid w:val="00D02568"/>
    <w:rsid w:val="00D0400E"/>
    <w:rsid w:val="00D042CF"/>
    <w:rsid w:val="00D067F2"/>
    <w:rsid w:val="00D11191"/>
    <w:rsid w:val="00D142CC"/>
    <w:rsid w:val="00D1676E"/>
    <w:rsid w:val="00D219A1"/>
    <w:rsid w:val="00D25817"/>
    <w:rsid w:val="00D270CE"/>
    <w:rsid w:val="00D27DE2"/>
    <w:rsid w:val="00D30630"/>
    <w:rsid w:val="00D30CA8"/>
    <w:rsid w:val="00D31B06"/>
    <w:rsid w:val="00D326B6"/>
    <w:rsid w:val="00D40601"/>
    <w:rsid w:val="00D44130"/>
    <w:rsid w:val="00D45B1E"/>
    <w:rsid w:val="00D47C8A"/>
    <w:rsid w:val="00D509BA"/>
    <w:rsid w:val="00D50D08"/>
    <w:rsid w:val="00D5263B"/>
    <w:rsid w:val="00D5CE87"/>
    <w:rsid w:val="00D62033"/>
    <w:rsid w:val="00D64436"/>
    <w:rsid w:val="00D72AB6"/>
    <w:rsid w:val="00D73BDB"/>
    <w:rsid w:val="00D74530"/>
    <w:rsid w:val="00D75C9E"/>
    <w:rsid w:val="00D76A4C"/>
    <w:rsid w:val="00D76CD9"/>
    <w:rsid w:val="00D82F25"/>
    <w:rsid w:val="00D85C3B"/>
    <w:rsid w:val="00D87E11"/>
    <w:rsid w:val="00D90292"/>
    <w:rsid w:val="00D9077E"/>
    <w:rsid w:val="00D9120C"/>
    <w:rsid w:val="00D93592"/>
    <w:rsid w:val="00D95CCE"/>
    <w:rsid w:val="00D96914"/>
    <w:rsid w:val="00D97C7F"/>
    <w:rsid w:val="00DA39F4"/>
    <w:rsid w:val="00DA3D14"/>
    <w:rsid w:val="00DA4058"/>
    <w:rsid w:val="00DA7680"/>
    <w:rsid w:val="00DB05A8"/>
    <w:rsid w:val="00DB2C2C"/>
    <w:rsid w:val="00DB2FE1"/>
    <w:rsid w:val="00DB4B0B"/>
    <w:rsid w:val="00DB4F45"/>
    <w:rsid w:val="00DB699E"/>
    <w:rsid w:val="00DB69F0"/>
    <w:rsid w:val="00DC173A"/>
    <w:rsid w:val="00DC3C73"/>
    <w:rsid w:val="00DD00E9"/>
    <w:rsid w:val="00DD127F"/>
    <w:rsid w:val="00DD21DF"/>
    <w:rsid w:val="00DD38E3"/>
    <w:rsid w:val="00DD4450"/>
    <w:rsid w:val="00DD6E07"/>
    <w:rsid w:val="00DE28A0"/>
    <w:rsid w:val="00DE4053"/>
    <w:rsid w:val="00DE60D8"/>
    <w:rsid w:val="00DE7529"/>
    <w:rsid w:val="00DF3C3F"/>
    <w:rsid w:val="00DF3D54"/>
    <w:rsid w:val="00DF3D58"/>
    <w:rsid w:val="00DF40A4"/>
    <w:rsid w:val="00DF7399"/>
    <w:rsid w:val="00E03EE8"/>
    <w:rsid w:val="00E1042B"/>
    <w:rsid w:val="00E13353"/>
    <w:rsid w:val="00E1355F"/>
    <w:rsid w:val="00E15243"/>
    <w:rsid w:val="00E1745C"/>
    <w:rsid w:val="00E21972"/>
    <w:rsid w:val="00E25EAC"/>
    <w:rsid w:val="00E26AF1"/>
    <w:rsid w:val="00E27F6A"/>
    <w:rsid w:val="00E3012E"/>
    <w:rsid w:val="00E3342E"/>
    <w:rsid w:val="00E335CE"/>
    <w:rsid w:val="00E35DE4"/>
    <w:rsid w:val="00E368B6"/>
    <w:rsid w:val="00E40B9A"/>
    <w:rsid w:val="00E40C2A"/>
    <w:rsid w:val="00E4197C"/>
    <w:rsid w:val="00E428F0"/>
    <w:rsid w:val="00E4620A"/>
    <w:rsid w:val="00E508AC"/>
    <w:rsid w:val="00E51BB0"/>
    <w:rsid w:val="00E56D6E"/>
    <w:rsid w:val="00E5704F"/>
    <w:rsid w:val="00E622FF"/>
    <w:rsid w:val="00E65680"/>
    <w:rsid w:val="00E66CF0"/>
    <w:rsid w:val="00E66EC8"/>
    <w:rsid w:val="00E725CA"/>
    <w:rsid w:val="00E72A77"/>
    <w:rsid w:val="00E76C3B"/>
    <w:rsid w:val="00E77EEF"/>
    <w:rsid w:val="00E80B34"/>
    <w:rsid w:val="00E8391E"/>
    <w:rsid w:val="00E83C89"/>
    <w:rsid w:val="00E83E1A"/>
    <w:rsid w:val="00E8591B"/>
    <w:rsid w:val="00E8689B"/>
    <w:rsid w:val="00E91092"/>
    <w:rsid w:val="00E929F4"/>
    <w:rsid w:val="00E92ABD"/>
    <w:rsid w:val="00E943F0"/>
    <w:rsid w:val="00E94E4D"/>
    <w:rsid w:val="00E97FC8"/>
    <w:rsid w:val="00EA1AE7"/>
    <w:rsid w:val="00EA1F56"/>
    <w:rsid w:val="00EA5ACD"/>
    <w:rsid w:val="00EB2DB3"/>
    <w:rsid w:val="00EB33D8"/>
    <w:rsid w:val="00EB3A37"/>
    <w:rsid w:val="00EC07E6"/>
    <w:rsid w:val="00EC122D"/>
    <w:rsid w:val="00EC490D"/>
    <w:rsid w:val="00EC64F7"/>
    <w:rsid w:val="00ED217E"/>
    <w:rsid w:val="00ED42B7"/>
    <w:rsid w:val="00EE59CA"/>
    <w:rsid w:val="00EE7468"/>
    <w:rsid w:val="00EF12E3"/>
    <w:rsid w:val="00EF1304"/>
    <w:rsid w:val="00EF4201"/>
    <w:rsid w:val="00EF436A"/>
    <w:rsid w:val="00EF5A9E"/>
    <w:rsid w:val="00F00F45"/>
    <w:rsid w:val="00F02675"/>
    <w:rsid w:val="00F03CC3"/>
    <w:rsid w:val="00F04FDE"/>
    <w:rsid w:val="00F05167"/>
    <w:rsid w:val="00F05D93"/>
    <w:rsid w:val="00F05DD9"/>
    <w:rsid w:val="00F05E83"/>
    <w:rsid w:val="00F078C8"/>
    <w:rsid w:val="00F14888"/>
    <w:rsid w:val="00F1546E"/>
    <w:rsid w:val="00F221DC"/>
    <w:rsid w:val="00F266D4"/>
    <w:rsid w:val="00F31A35"/>
    <w:rsid w:val="00F34E4B"/>
    <w:rsid w:val="00F36824"/>
    <w:rsid w:val="00F374CA"/>
    <w:rsid w:val="00F37BF9"/>
    <w:rsid w:val="00F427A5"/>
    <w:rsid w:val="00F4640B"/>
    <w:rsid w:val="00F46744"/>
    <w:rsid w:val="00F57E37"/>
    <w:rsid w:val="00F62F85"/>
    <w:rsid w:val="00F64BB2"/>
    <w:rsid w:val="00F717C8"/>
    <w:rsid w:val="00F7258F"/>
    <w:rsid w:val="00F7373C"/>
    <w:rsid w:val="00F7437E"/>
    <w:rsid w:val="00F7499A"/>
    <w:rsid w:val="00F85B97"/>
    <w:rsid w:val="00F85CE1"/>
    <w:rsid w:val="00F85FF7"/>
    <w:rsid w:val="00F87D51"/>
    <w:rsid w:val="00F901F1"/>
    <w:rsid w:val="00F93C56"/>
    <w:rsid w:val="00F95865"/>
    <w:rsid w:val="00FA255C"/>
    <w:rsid w:val="00FA67C6"/>
    <w:rsid w:val="00FB256C"/>
    <w:rsid w:val="00FB3343"/>
    <w:rsid w:val="00FB4258"/>
    <w:rsid w:val="00FC0159"/>
    <w:rsid w:val="00FC0BB7"/>
    <w:rsid w:val="00FC26EA"/>
    <w:rsid w:val="00FC3071"/>
    <w:rsid w:val="00FC3A2B"/>
    <w:rsid w:val="00FC580E"/>
    <w:rsid w:val="00FC5D15"/>
    <w:rsid w:val="00FD0B7C"/>
    <w:rsid w:val="00FD143D"/>
    <w:rsid w:val="00FD1AD6"/>
    <w:rsid w:val="00FD1E0C"/>
    <w:rsid w:val="00FD3CFB"/>
    <w:rsid w:val="00FE02C9"/>
    <w:rsid w:val="00FE0E36"/>
    <w:rsid w:val="00FE4119"/>
    <w:rsid w:val="00FE4887"/>
    <w:rsid w:val="00FE4F67"/>
    <w:rsid w:val="00FE662C"/>
    <w:rsid w:val="00FF0C3A"/>
    <w:rsid w:val="00FF0D30"/>
    <w:rsid w:val="00FF59C0"/>
    <w:rsid w:val="00FF67F9"/>
    <w:rsid w:val="00FF7F46"/>
    <w:rsid w:val="01330985"/>
    <w:rsid w:val="0192B2AC"/>
    <w:rsid w:val="01AB9706"/>
    <w:rsid w:val="01B95D1F"/>
    <w:rsid w:val="01E06DB3"/>
    <w:rsid w:val="02084AC0"/>
    <w:rsid w:val="0253208B"/>
    <w:rsid w:val="025649C5"/>
    <w:rsid w:val="0280BDCE"/>
    <w:rsid w:val="03067439"/>
    <w:rsid w:val="0341C9E1"/>
    <w:rsid w:val="040FBED8"/>
    <w:rsid w:val="04289AEB"/>
    <w:rsid w:val="0429E563"/>
    <w:rsid w:val="04632AFC"/>
    <w:rsid w:val="046C7377"/>
    <w:rsid w:val="04AACDDB"/>
    <w:rsid w:val="04AB5989"/>
    <w:rsid w:val="050F586C"/>
    <w:rsid w:val="051E23ED"/>
    <w:rsid w:val="0532C9FC"/>
    <w:rsid w:val="055A6E7E"/>
    <w:rsid w:val="0586933F"/>
    <w:rsid w:val="058C6AD3"/>
    <w:rsid w:val="059FF87E"/>
    <w:rsid w:val="0610379F"/>
    <w:rsid w:val="0612FEFD"/>
    <w:rsid w:val="0679D40B"/>
    <w:rsid w:val="06A1D801"/>
    <w:rsid w:val="07130C12"/>
    <w:rsid w:val="0783CA8E"/>
    <w:rsid w:val="07A084FF"/>
    <w:rsid w:val="07A7F84B"/>
    <w:rsid w:val="07A84381"/>
    <w:rsid w:val="07AEAA1C"/>
    <w:rsid w:val="08227C36"/>
    <w:rsid w:val="08307D59"/>
    <w:rsid w:val="0844994E"/>
    <w:rsid w:val="087F9E22"/>
    <w:rsid w:val="0950C5DE"/>
    <w:rsid w:val="0955B759"/>
    <w:rsid w:val="096CFB60"/>
    <w:rsid w:val="097BD87F"/>
    <w:rsid w:val="0999D135"/>
    <w:rsid w:val="099B2F76"/>
    <w:rsid w:val="09A9054D"/>
    <w:rsid w:val="09D8B457"/>
    <w:rsid w:val="0A08BDDA"/>
    <w:rsid w:val="0A0B633E"/>
    <w:rsid w:val="0A323511"/>
    <w:rsid w:val="0A474BCF"/>
    <w:rsid w:val="0A5AC44D"/>
    <w:rsid w:val="0ABADA79"/>
    <w:rsid w:val="0ABB14D4"/>
    <w:rsid w:val="0B013959"/>
    <w:rsid w:val="0C0F9370"/>
    <w:rsid w:val="0C68EC13"/>
    <w:rsid w:val="0CA0C4A4"/>
    <w:rsid w:val="0CC0F379"/>
    <w:rsid w:val="0D73D5C0"/>
    <w:rsid w:val="0D990697"/>
    <w:rsid w:val="0DD53308"/>
    <w:rsid w:val="0E0D494A"/>
    <w:rsid w:val="0E1C828B"/>
    <w:rsid w:val="0E5116F1"/>
    <w:rsid w:val="0E78A750"/>
    <w:rsid w:val="0EA01027"/>
    <w:rsid w:val="0EB10C41"/>
    <w:rsid w:val="0F37CBD0"/>
    <w:rsid w:val="0F58D0E2"/>
    <w:rsid w:val="0FCCAAFE"/>
    <w:rsid w:val="100E6EE1"/>
    <w:rsid w:val="1036F932"/>
    <w:rsid w:val="109B7AE3"/>
    <w:rsid w:val="10A32C45"/>
    <w:rsid w:val="10AFAEAF"/>
    <w:rsid w:val="10ECE3DA"/>
    <w:rsid w:val="11EC1C4E"/>
    <w:rsid w:val="1226EEA2"/>
    <w:rsid w:val="12389B54"/>
    <w:rsid w:val="1242C0F6"/>
    <w:rsid w:val="124A499F"/>
    <w:rsid w:val="1251C058"/>
    <w:rsid w:val="12663B77"/>
    <w:rsid w:val="126B24B8"/>
    <w:rsid w:val="12F6203E"/>
    <w:rsid w:val="131E54C0"/>
    <w:rsid w:val="132E18B1"/>
    <w:rsid w:val="13422A73"/>
    <w:rsid w:val="13441328"/>
    <w:rsid w:val="138CCBC5"/>
    <w:rsid w:val="13E04FDC"/>
    <w:rsid w:val="13E19139"/>
    <w:rsid w:val="13FDA763"/>
    <w:rsid w:val="1401CFBA"/>
    <w:rsid w:val="14155C40"/>
    <w:rsid w:val="141EC093"/>
    <w:rsid w:val="147906BB"/>
    <w:rsid w:val="14A0E444"/>
    <w:rsid w:val="14CF69A5"/>
    <w:rsid w:val="152B4DFA"/>
    <w:rsid w:val="15419B90"/>
    <w:rsid w:val="156B1AA3"/>
    <w:rsid w:val="156B4141"/>
    <w:rsid w:val="1577F317"/>
    <w:rsid w:val="15B96A4D"/>
    <w:rsid w:val="15C845F3"/>
    <w:rsid w:val="15F185F1"/>
    <w:rsid w:val="16064B84"/>
    <w:rsid w:val="16127600"/>
    <w:rsid w:val="1615627C"/>
    <w:rsid w:val="162B692B"/>
    <w:rsid w:val="1664F98B"/>
    <w:rsid w:val="16705094"/>
    <w:rsid w:val="16B44BAB"/>
    <w:rsid w:val="16CACE6B"/>
    <w:rsid w:val="16DDB274"/>
    <w:rsid w:val="16ED17FD"/>
    <w:rsid w:val="1709A9A3"/>
    <w:rsid w:val="1765CCDA"/>
    <w:rsid w:val="176DA076"/>
    <w:rsid w:val="1798A949"/>
    <w:rsid w:val="17E6B5FB"/>
    <w:rsid w:val="17F81CD0"/>
    <w:rsid w:val="181D4E1A"/>
    <w:rsid w:val="18334D0C"/>
    <w:rsid w:val="184649D9"/>
    <w:rsid w:val="1855C23D"/>
    <w:rsid w:val="18994F2F"/>
    <w:rsid w:val="18CA051A"/>
    <w:rsid w:val="19143880"/>
    <w:rsid w:val="192C16E5"/>
    <w:rsid w:val="194BB029"/>
    <w:rsid w:val="197D219E"/>
    <w:rsid w:val="1A09C8F4"/>
    <w:rsid w:val="1A209138"/>
    <w:rsid w:val="1A245D5A"/>
    <w:rsid w:val="1AED48DE"/>
    <w:rsid w:val="1B04FF9C"/>
    <w:rsid w:val="1B1A09CC"/>
    <w:rsid w:val="1B2F6973"/>
    <w:rsid w:val="1B464CFB"/>
    <w:rsid w:val="1BAE0BB5"/>
    <w:rsid w:val="1BECEC1D"/>
    <w:rsid w:val="1C04CFF2"/>
    <w:rsid w:val="1C327E1A"/>
    <w:rsid w:val="1C3E11FF"/>
    <w:rsid w:val="1C827D1F"/>
    <w:rsid w:val="1C8E248A"/>
    <w:rsid w:val="1CB20434"/>
    <w:rsid w:val="1CCB8110"/>
    <w:rsid w:val="1D20BF5D"/>
    <w:rsid w:val="1D47E728"/>
    <w:rsid w:val="1D47F318"/>
    <w:rsid w:val="1D5BA201"/>
    <w:rsid w:val="1D70CB09"/>
    <w:rsid w:val="1D9F5467"/>
    <w:rsid w:val="1DD91595"/>
    <w:rsid w:val="1E0D68EB"/>
    <w:rsid w:val="1E48AF07"/>
    <w:rsid w:val="1E6F86F1"/>
    <w:rsid w:val="1E8FBC00"/>
    <w:rsid w:val="1F377771"/>
    <w:rsid w:val="1F55F047"/>
    <w:rsid w:val="1F64C9B7"/>
    <w:rsid w:val="1F7F37D5"/>
    <w:rsid w:val="1F96FCDB"/>
    <w:rsid w:val="1F9E6CEE"/>
    <w:rsid w:val="1FE9A978"/>
    <w:rsid w:val="1FF3C51D"/>
    <w:rsid w:val="202B8C9B"/>
    <w:rsid w:val="20385960"/>
    <w:rsid w:val="2045B89E"/>
    <w:rsid w:val="204943CD"/>
    <w:rsid w:val="20A0FC3E"/>
    <w:rsid w:val="2124AC08"/>
    <w:rsid w:val="2146CDE5"/>
    <w:rsid w:val="215723C0"/>
    <w:rsid w:val="219DC4AF"/>
    <w:rsid w:val="21B0E2EE"/>
    <w:rsid w:val="21F66E2B"/>
    <w:rsid w:val="22015B96"/>
    <w:rsid w:val="22A76C7D"/>
    <w:rsid w:val="22AA5940"/>
    <w:rsid w:val="22B75788"/>
    <w:rsid w:val="22F537F4"/>
    <w:rsid w:val="22FE2991"/>
    <w:rsid w:val="231D037C"/>
    <w:rsid w:val="2327950D"/>
    <w:rsid w:val="233DE493"/>
    <w:rsid w:val="23708576"/>
    <w:rsid w:val="23B11FAD"/>
    <w:rsid w:val="23E4674C"/>
    <w:rsid w:val="23EF6472"/>
    <w:rsid w:val="23FD4D2C"/>
    <w:rsid w:val="2408A693"/>
    <w:rsid w:val="2451716F"/>
    <w:rsid w:val="247D7238"/>
    <w:rsid w:val="251A3208"/>
    <w:rsid w:val="254D3774"/>
    <w:rsid w:val="259498FF"/>
    <w:rsid w:val="25F977C0"/>
    <w:rsid w:val="25FF121E"/>
    <w:rsid w:val="261577B3"/>
    <w:rsid w:val="2629981F"/>
    <w:rsid w:val="2648DAA6"/>
    <w:rsid w:val="267AA4D0"/>
    <w:rsid w:val="26ADF149"/>
    <w:rsid w:val="270195C6"/>
    <w:rsid w:val="270B95F2"/>
    <w:rsid w:val="272E9CCE"/>
    <w:rsid w:val="2731B445"/>
    <w:rsid w:val="27507A10"/>
    <w:rsid w:val="27630DDD"/>
    <w:rsid w:val="2783DD60"/>
    <w:rsid w:val="2793F424"/>
    <w:rsid w:val="27A3C69A"/>
    <w:rsid w:val="27B5A379"/>
    <w:rsid w:val="281FE4E6"/>
    <w:rsid w:val="28256AF8"/>
    <w:rsid w:val="285D1265"/>
    <w:rsid w:val="285DB24D"/>
    <w:rsid w:val="2875787C"/>
    <w:rsid w:val="28B62A5C"/>
    <w:rsid w:val="28B6A43F"/>
    <w:rsid w:val="28D6304F"/>
    <w:rsid w:val="28EE5FA9"/>
    <w:rsid w:val="28FD346C"/>
    <w:rsid w:val="291649AB"/>
    <w:rsid w:val="292BC9CC"/>
    <w:rsid w:val="2930A3E0"/>
    <w:rsid w:val="296F80EF"/>
    <w:rsid w:val="297C5227"/>
    <w:rsid w:val="29B609C6"/>
    <w:rsid w:val="2A618EF0"/>
    <w:rsid w:val="2AC6C391"/>
    <w:rsid w:val="2B1C2EFC"/>
    <w:rsid w:val="2B368129"/>
    <w:rsid w:val="2B4FF261"/>
    <w:rsid w:val="2B81329D"/>
    <w:rsid w:val="2BE57469"/>
    <w:rsid w:val="2BE6144C"/>
    <w:rsid w:val="2C29A504"/>
    <w:rsid w:val="2C8607DE"/>
    <w:rsid w:val="2C8B5A4C"/>
    <w:rsid w:val="2CA00DC9"/>
    <w:rsid w:val="2D0B1548"/>
    <w:rsid w:val="2DD8D89A"/>
    <w:rsid w:val="2DDF8FCB"/>
    <w:rsid w:val="2E0554EA"/>
    <w:rsid w:val="2E54B701"/>
    <w:rsid w:val="2E579F17"/>
    <w:rsid w:val="2E8F4856"/>
    <w:rsid w:val="2E9713E9"/>
    <w:rsid w:val="2EBE7830"/>
    <w:rsid w:val="2F5157AB"/>
    <w:rsid w:val="2F5EEBD3"/>
    <w:rsid w:val="2FAD2F17"/>
    <w:rsid w:val="2FDC6649"/>
    <w:rsid w:val="301CF8AA"/>
    <w:rsid w:val="3050F0C3"/>
    <w:rsid w:val="309B13CC"/>
    <w:rsid w:val="30CF107D"/>
    <w:rsid w:val="3128AD06"/>
    <w:rsid w:val="31582B8F"/>
    <w:rsid w:val="316CC983"/>
    <w:rsid w:val="31FDB3A2"/>
    <w:rsid w:val="3253CE30"/>
    <w:rsid w:val="3269C843"/>
    <w:rsid w:val="32E2D18D"/>
    <w:rsid w:val="33130791"/>
    <w:rsid w:val="3317C4BC"/>
    <w:rsid w:val="3337F54F"/>
    <w:rsid w:val="33573F86"/>
    <w:rsid w:val="336F327B"/>
    <w:rsid w:val="33885BF1"/>
    <w:rsid w:val="33B41A63"/>
    <w:rsid w:val="33FA2FF7"/>
    <w:rsid w:val="3407B9EE"/>
    <w:rsid w:val="342A58D6"/>
    <w:rsid w:val="345FB315"/>
    <w:rsid w:val="3468137F"/>
    <w:rsid w:val="34A711BD"/>
    <w:rsid w:val="34B6DCEA"/>
    <w:rsid w:val="34C882DE"/>
    <w:rsid w:val="34E2995E"/>
    <w:rsid w:val="350CEB12"/>
    <w:rsid w:val="3519529C"/>
    <w:rsid w:val="351E532B"/>
    <w:rsid w:val="355ADA04"/>
    <w:rsid w:val="35681863"/>
    <w:rsid w:val="357434DB"/>
    <w:rsid w:val="35781C5D"/>
    <w:rsid w:val="357A6117"/>
    <w:rsid w:val="35BDDC0D"/>
    <w:rsid w:val="35CDAE28"/>
    <w:rsid w:val="3613557B"/>
    <w:rsid w:val="3623FB6E"/>
    <w:rsid w:val="363C14D3"/>
    <w:rsid w:val="3682D104"/>
    <w:rsid w:val="36848442"/>
    <w:rsid w:val="36C7BF2F"/>
    <w:rsid w:val="36E6625D"/>
    <w:rsid w:val="36E77AE5"/>
    <w:rsid w:val="36E956A1"/>
    <w:rsid w:val="372FFAB1"/>
    <w:rsid w:val="3733CC1A"/>
    <w:rsid w:val="37836820"/>
    <w:rsid w:val="37AA9631"/>
    <w:rsid w:val="3830E7A0"/>
    <w:rsid w:val="3867686A"/>
    <w:rsid w:val="389CF305"/>
    <w:rsid w:val="389D4B43"/>
    <w:rsid w:val="38AED318"/>
    <w:rsid w:val="38ED3E3F"/>
    <w:rsid w:val="392924FD"/>
    <w:rsid w:val="3941F156"/>
    <w:rsid w:val="39568B5F"/>
    <w:rsid w:val="3967AC17"/>
    <w:rsid w:val="39705A2F"/>
    <w:rsid w:val="3997534B"/>
    <w:rsid w:val="39B8863B"/>
    <w:rsid w:val="39C198E3"/>
    <w:rsid w:val="3A175BE5"/>
    <w:rsid w:val="3A1F1848"/>
    <w:rsid w:val="3A8B771E"/>
    <w:rsid w:val="3A93C7E9"/>
    <w:rsid w:val="3AAC3D16"/>
    <w:rsid w:val="3AEECBC7"/>
    <w:rsid w:val="3B3A9F3E"/>
    <w:rsid w:val="3B5650C5"/>
    <w:rsid w:val="3B6B7F89"/>
    <w:rsid w:val="3B6C5BD0"/>
    <w:rsid w:val="3B9053D3"/>
    <w:rsid w:val="3BBE6774"/>
    <w:rsid w:val="3BC46411"/>
    <w:rsid w:val="3BD686AA"/>
    <w:rsid w:val="3D035564"/>
    <w:rsid w:val="3D17CD62"/>
    <w:rsid w:val="3D3B7443"/>
    <w:rsid w:val="3DA40715"/>
    <w:rsid w:val="3E0FB358"/>
    <w:rsid w:val="3E2D5C21"/>
    <w:rsid w:val="3E8FB850"/>
    <w:rsid w:val="3EA5AED2"/>
    <w:rsid w:val="3EC68170"/>
    <w:rsid w:val="3EE36AAE"/>
    <w:rsid w:val="3F06C602"/>
    <w:rsid w:val="3F2E1371"/>
    <w:rsid w:val="3F426B60"/>
    <w:rsid w:val="3F4848FB"/>
    <w:rsid w:val="3F54D0CB"/>
    <w:rsid w:val="3F5B7660"/>
    <w:rsid w:val="3F749EC0"/>
    <w:rsid w:val="3FB6DDB1"/>
    <w:rsid w:val="40387D7D"/>
    <w:rsid w:val="40407505"/>
    <w:rsid w:val="404EABC8"/>
    <w:rsid w:val="40872994"/>
    <w:rsid w:val="40DA4DC7"/>
    <w:rsid w:val="4106DFA8"/>
    <w:rsid w:val="4133237A"/>
    <w:rsid w:val="4161FC77"/>
    <w:rsid w:val="417726F9"/>
    <w:rsid w:val="418F90B9"/>
    <w:rsid w:val="41E799AE"/>
    <w:rsid w:val="420DEC25"/>
    <w:rsid w:val="422ADE9A"/>
    <w:rsid w:val="423F9914"/>
    <w:rsid w:val="42F40870"/>
    <w:rsid w:val="43011F21"/>
    <w:rsid w:val="433CE19C"/>
    <w:rsid w:val="43B973B7"/>
    <w:rsid w:val="43F62AFA"/>
    <w:rsid w:val="441AE0AA"/>
    <w:rsid w:val="441F8A89"/>
    <w:rsid w:val="44782F64"/>
    <w:rsid w:val="44914D71"/>
    <w:rsid w:val="449783C7"/>
    <w:rsid w:val="44A10A89"/>
    <w:rsid w:val="44D20EE9"/>
    <w:rsid w:val="44DCE488"/>
    <w:rsid w:val="44FF1839"/>
    <w:rsid w:val="455704C3"/>
    <w:rsid w:val="4578D262"/>
    <w:rsid w:val="4587B7B3"/>
    <w:rsid w:val="45BA6642"/>
    <w:rsid w:val="46146738"/>
    <w:rsid w:val="461A4B96"/>
    <w:rsid w:val="462E11E4"/>
    <w:rsid w:val="46543A5B"/>
    <w:rsid w:val="468E3F70"/>
    <w:rsid w:val="46CDE521"/>
    <w:rsid w:val="47177541"/>
    <w:rsid w:val="472CE53D"/>
    <w:rsid w:val="477CA428"/>
    <w:rsid w:val="47C51CCF"/>
    <w:rsid w:val="47C81604"/>
    <w:rsid w:val="48647D33"/>
    <w:rsid w:val="48AEFD17"/>
    <w:rsid w:val="490E8E55"/>
    <w:rsid w:val="49209A01"/>
    <w:rsid w:val="494C438D"/>
    <w:rsid w:val="4A2DC9D6"/>
    <w:rsid w:val="4A68347A"/>
    <w:rsid w:val="4A86DC80"/>
    <w:rsid w:val="4AB69B94"/>
    <w:rsid w:val="4B00A522"/>
    <w:rsid w:val="4B0F9A64"/>
    <w:rsid w:val="4B6608F6"/>
    <w:rsid w:val="4B83AEC5"/>
    <w:rsid w:val="4B875C55"/>
    <w:rsid w:val="4B9C461D"/>
    <w:rsid w:val="4C726D63"/>
    <w:rsid w:val="4C77D7B3"/>
    <w:rsid w:val="4C89854C"/>
    <w:rsid w:val="4CA6F87A"/>
    <w:rsid w:val="4D1E7599"/>
    <w:rsid w:val="4D696ADE"/>
    <w:rsid w:val="4D7462EA"/>
    <w:rsid w:val="4D7DE6C9"/>
    <w:rsid w:val="4DD3F470"/>
    <w:rsid w:val="4E02DF98"/>
    <w:rsid w:val="4E2AF168"/>
    <w:rsid w:val="4E5A5D5C"/>
    <w:rsid w:val="4EF8B26A"/>
    <w:rsid w:val="4F5CA6D3"/>
    <w:rsid w:val="4F903892"/>
    <w:rsid w:val="4FA92D79"/>
    <w:rsid w:val="5021711E"/>
    <w:rsid w:val="504141A2"/>
    <w:rsid w:val="508EB5E8"/>
    <w:rsid w:val="50982101"/>
    <w:rsid w:val="512FB05A"/>
    <w:rsid w:val="5141FDCD"/>
    <w:rsid w:val="51A6E63E"/>
    <w:rsid w:val="52BED9F9"/>
    <w:rsid w:val="52E7CFF7"/>
    <w:rsid w:val="52F815C4"/>
    <w:rsid w:val="532735FB"/>
    <w:rsid w:val="533FF871"/>
    <w:rsid w:val="53484B3A"/>
    <w:rsid w:val="5352638E"/>
    <w:rsid w:val="5361E34A"/>
    <w:rsid w:val="5367823B"/>
    <w:rsid w:val="53AADFB0"/>
    <w:rsid w:val="53AC7737"/>
    <w:rsid w:val="53BA7C6B"/>
    <w:rsid w:val="53D391D7"/>
    <w:rsid w:val="5429ECFC"/>
    <w:rsid w:val="545AE155"/>
    <w:rsid w:val="5499B70F"/>
    <w:rsid w:val="54F093B1"/>
    <w:rsid w:val="54F29FE2"/>
    <w:rsid w:val="55431218"/>
    <w:rsid w:val="55905859"/>
    <w:rsid w:val="564BB444"/>
    <w:rsid w:val="567CFCED"/>
    <w:rsid w:val="56A92502"/>
    <w:rsid w:val="56E92BD2"/>
    <w:rsid w:val="56F0498B"/>
    <w:rsid w:val="574B1E62"/>
    <w:rsid w:val="57A54D09"/>
    <w:rsid w:val="57AF7C30"/>
    <w:rsid w:val="57E48345"/>
    <w:rsid w:val="581C7E60"/>
    <w:rsid w:val="58267066"/>
    <w:rsid w:val="583781EA"/>
    <w:rsid w:val="5839D237"/>
    <w:rsid w:val="584D88BA"/>
    <w:rsid w:val="585D5D0A"/>
    <w:rsid w:val="586E6C0B"/>
    <w:rsid w:val="58BF11DC"/>
    <w:rsid w:val="58CB6934"/>
    <w:rsid w:val="590A2BF3"/>
    <w:rsid w:val="59846C16"/>
    <w:rsid w:val="59BE99C4"/>
    <w:rsid w:val="59D8A50E"/>
    <w:rsid w:val="59F466DE"/>
    <w:rsid w:val="5A97D50E"/>
    <w:rsid w:val="5AABE257"/>
    <w:rsid w:val="5AD129DE"/>
    <w:rsid w:val="5AD6AC56"/>
    <w:rsid w:val="5B1258D7"/>
    <w:rsid w:val="5B3D5E47"/>
    <w:rsid w:val="5B4424C4"/>
    <w:rsid w:val="5B75DA6D"/>
    <w:rsid w:val="5CC9B66E"/>
    <w:rsid w:val="5CE32B43"/>
    <w:rsid w:val="5CE3FB13"/>
    <w:rsid w:val="5D167D25"/>
    <w:rsid w:val="5DD056EB"/>
    <w:rsid w:val="5DD5ABF0"/>
    <w:rsid w:val="5E288A2C"/>
    <w:rsid w:val="5F0976DE"/>
    <w:rsid w:val="5F1CE1D5"/>
    <w:rsid w:val="5F38303E"/>
    <w:rsid w:val="5F5CB1AB"/>
    <w:rsid w:val="5FACDD16"/>
    <w:rsid w:val="5FC03523"/>
    <w:rsid w:val="5FDC2173"/>
    <w:rsid w:val="5FE7C7FA"/>
    <w:rsid w:val="60455CA7"/>
    <w:rsid w:val="609BBBE1"/>
    <w:rsid w:val="60BF3A44"/>
    <w:rsid w:val="60DC6F1A"/>
    <w:rsid w:val="60E63D18"/>
    <w:rsid w:val="610BF5DF"/>
    <w:rsid w:val="611DEDA8"/>
    <w:rsid w:val="612C3650"/>
    <w:rsid w:val="6190B50E"/>
    <w:rsid w:val="61947218"/>
    <w:rsid w:val="61A07C42"/>
    <w:rsid w:val="61A5759B"/>
    <w:rsid w:val="61C1FD03"/>
    <w:rsid w:val="622BFE15"/>
    <w:rsid w:val="62B710DD"/>
    <w:rsid w:val="62D708C0"/>
    <w:rsid w:val="6325BA48"/>
    <w:rsid w:val="632FB05D"/>
    <w:rsid w:val="638249C5"/>
    <w:rsid w:val="63868D1A"/>
    <w:rsid w:val="63BD93A4"/>
    <w:rsid w:val="63C1EF5B"/>
    <w:rsid w:val="63F74D5D"/>
    <w:rsid w:val="64093C75"/>
    <w:rsid w:val="640D37BC"/>
    <w:rsid w:val="642ADE5B"/>
    <w:rsid w:val="6442322E"/>
    <w:rsid w:val="651F1D42"/>
    <w:rsid w:val="656F1274"/>
    <w:rsid w:val="6579A117"/>
    <w:rsid w:val="65B407E9"/>
    <w:rsid w:val="65F9007D"/>
    <w:rsid w:val="66B28057"/>
    <w:rsid w:val="66C1CFF8"/>
    <w:rsid w:val="6703B9B0"/>
    <w:rsid w:val="67193C3B"/>
    <w:rsid w:val="6724E33D"/>
    <w:rsid w:val="6797395C"/>
    <w:rsid w:val="67A16A01"/>
    <w:rsid w:val="67A39172"/>
    <w:rsid w:val="67CF3CCC"/>
    <w:rsid w:val="67ECBFEA"/>
    <w:rsid w:val="6833D741"/>
    <w:rsid w:val="68656AF9"/>
    <w:rsid w:val="69038C15"/>
    <w:rsid w:val="693F3691"/>
    <w:rsid w:val="6977528B"/>
    <w:rsid w:val="6980EA6B"/>
    <w:rsid w:val="69858317"/>
    <w:rsid w:val="6A1F1918"/>
    <w:rsid w:val="6A39D47D"/>
    <w:rsid w:val="6A6945D3"/>
    <w:rsid w:val="6A782396"/>
    <w:rsid w:val="6A9CEEE8"/>
    <w:rsid w:val="6AB66F89"/>
    <w:rsid w:val="6AC365B6"/>
    <w:rsid w:val="6ADC8DDB"/>
    <w:rsid w:val="6B2E1DF0"/>
    <w:rsid w:val="6B30656F"/>
    <w:rsid w:val="6B636DE8"/>
    <w:rsid w:val="6B811188"/>
    <w:rsid w:val="6BB29DC0"/>
    <w:rsid w:val="6BDA22CB"/>
    <w:rsid w:val="6BDAFF28"/>
    <w:rsid w:val="6C631810"/>
    <w:rsid w:val="6C935F71"/>
    <w:rsid w:val="6D20F953"/>
    <w:rsid w:val="6D6D56C6"/>
    <w:rsid w:val="6E17BC74"/>
    <w:rsid w:val="6E4A43A3"/>
    <w:rsid w:val="6E9C7A8A"/>
    <w:rsid w:val="6EA99645"/>
    <w:rsid w:val="6EC18577"/>
    <w:rsid w:val="6ED30065"/>
    <w:rsid w:val="6EE96BB7"/>
    <w:rsid w:val="6F2B0932"/>
    <w:rsid w:val="6F3CF16B"/>
    <w:rsid w:val="6F6D6C80"/>
    <w:rsid w:val="6F73672C"/>
    <w:rsid w:val="6FC31511"/>
    <w:rsid w:val="6FD09D49"/>
    <w:rsid w:val="6FDBF434"/>
    <w:rsid w:val="6FE1BF9B"/>
    <w:rsid w:val="7020D65B"/>
    <w:rsid w:val="70224060"/>
    <w:rsid w:val="703FEC77"/>
    <w:rsid w:val="7048C0D9"/>
    <w:rsid w:val="7145E852"/>
    <w:rsid w:val="71B46D12"/>
    <w:rsid w:val="71BB43B2"/>
    <w:rsid w:val="71CC67E8"/>
    <w:rsid w:val="71E102DF"/>
    <w:rsid w:val="72083D31"/>
    <w:rsid w:val="724BD6F9"/>
    <w:rsid w:val="72B3C8F2"/>
    <w:rsid w:val="72D07A51"/>
    <w:rsid w:val="7339AE09"/>
    <w:rsid w:val="735D895C"/>
    <w:rsid w:val="739F7720"/>
    <w:rsid w:val="73E07360"/>
    <w:rsid w:val="741C7A7E"/>
    <w:rsid w:val="742C54CF"/>
    <w:rsid w:val="74392527"/>
    <w:rsid w:val="74B2CAE6"/>
    <w:rsid w:val="74E95EDB"/>
    <w:rsid w:val="7512AF60"/>
    <w:rsid w:val="7534DE83"/>
    <w:rsid w:val="758B25DE"/>
    <w:rsid w:val="75AA1319"/>
    <w:rsid w:val="75B3050D"/>
    <w:rsid w:val="75B5396A"/>
    <w:rsid w:val="75B9D1CD"/>
    <w:rsid w:val="76604A3D"/>
    <w:rsid w:val="76633D6D"/>
    <w:rsid w:val="76BD1486"/>
    <w:rsid w:val="770AB63D"/>
    <w:rsid w:val="77355D28"/>
    <w:rsid w:val="7762F461"/>
    <w:rsid w:val="777A6828"/>
    <w:rsid w:val="779E12DA"/>
    <w:rsid w:val="77A6608B"/>
    <w:rsid w:val="77FCBB78"/>
    <w:rsid w:val="78040E78"/>
    <w:rsid w:val="7888E415"/>
    <w:rsid w:val="788FF3C8"/>
    <w:rsid w:val="78AEDE5F"/>
    <w:rsid w:val="78B594A9"/>
    <w:rsid w:val="78B7988A"/>
    <w:rsid w:val="78BE4803"/>
    <w:rsid w:val="78C29E5C"/>
    <w:rsid w:val="791D2D9C"/>
    <w:rsid w:val="7930CADA"/>
    <w:rsid w:val="79678778"/>
    <w:rsid w:val="79EF9038"/>
    <w:rsid w:val="7A4F93B1"/>
    <w:rsid w:val="7A567205"/>
    <w:rsid w:val="7A56F7A5"/>
    <w:rsid w:val="7AD495D0"/>
    <w:rsid w:val="7B33DE20"/>
    <w:rsid w:val="7B3D8B36"/>
    <w:rsid w:val="7B4EDF0B"/>
    <w:rsid w:val="7B5FA636"/>
    <w:rsid w:val="7BBFF6C1"/>
    <w:rsid w:val="7BFE7341"/>
    <w:rsid w:val="7C0ED8F5"/>
    <w:rsid w:val="7C2E2277"/>
    <w:rsid w:val="7C419FE4"/>
    <w:rsid w:val="7C4522B4"/>
    <w:rsid w:val="7CAA80AB"/>
    <w:rsid w:val="7D146B33"/>
    <w:rsid w:val="7D2B9557"/>
    <w:rsid w:val="7D4532EC"/>
    <w:rsid w:val="7D5D1AF2"/>
    <w:rsid w:val="7D849CD0"/>
    <w:rsid w:val="7DAB1146"/>
    <w:rsid w:val="7E1970CC"/>
    <w:rsid w:val="7E216DDF"/>
    <w:rsid w:val="7E267405"/>
    <w:rsid w:val="7E302445"/>
    <w:rsid w:val="7E3E658F"/>
    <w:rsid w:val="7E58A6D3"/>
    <w:rsid w:val="7E6CDC16"/>
    <w:rsid w:val="7E8F33AB"/>
    <w:rsid w:val="7EEBA3EB"/>
    <w:rsid w:val="7EFFB44B"/>
    <w:rsid w:val="7F178F08"/>
    <w:rsid w:val="7F7C0D8E"/>
    <w:rsid w:val="7F92DED8"/>
    <w:rsid w:val="7FB01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C348B"/>
  <w15:chartTrackingRefBased/>
  <w15:docId w15:val="{FE4E7D27-3FAA-4E2F-93E8-4667B589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8BD"/>
    <w:rPr>
      <w:sz w:val="24"/>
      <w:szCs w:val="24"/>
      <w:lang w:eastAsia="en-US"/>
    </w:rPr>
  </w:style>
  <w:style w:type="paragraph" w:styleId="Heading1">
    <w:name w:val="heading 1"/>
    <w:basedOn w:val="Normal"/>
    <w:next w:val="Normal"/>
    <w:link w:val="Heading1Char"/>
    <w:qFormat/>
    <w:rsid w:val="001F4E4F"/>
    <w:pPr>
      <w:keepNext/>
      <w:spacing w:before="240" w:after="60"/>
      <w:outlineLvl w:val="0"/>
    </w:pPr>
    <w:rPr>
      <w:rFonts w:ascii="Tahoma" w:hAnsi="Tahoma"/>
      <w:b/>
      <w:bCs/>
      <w:kern w:val="32"/>
      <w:szCs w:val="32"/>
    </w:rPr>
  </w:style>
  <w:style w:type="paragraph" w:styleId="Heading7">
    <w:name w:val="heading 7"/>
    <w:basedOn w:val="Normal"/>
    <w:next w:val="Normal"/>
    <w:link w:val="Heading7Char"/>
    <w:qFormat/>
    <w:rsid w:val="00BC1DEB"/>
    <w:pPr>
      <w:keepNext/>
      <w:tabs>
        <w:tab w:val="decimal" w:pos="540"/>
        <w:tab w:val="left" w:pos="900"/>
        <w:tab w:val="left" w:pos="1440"/>
      </w:tabs>
      <w:ind w:left="1440" w:hanging="1440"/>
      <w:outlineLvl w:val="6"/>
    </w:pPr>
    <w:rPr>
      <w:rFonts w:ascii="Comic Sans MS" w:eastAsia="Batang" w:hAnsi="Comic Sans MS"/>
      <w:b/>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6988"/>
    <w:rPr>
      <w:color w:val="0000FF"/>
      <w:u w:val="single"/>
    </w:rPr>
  </w:style>
  <w:style w:type="paragraph" w:styleId="BalloonText">
    <w:name w:val="Balloon Text"/>
    <w:basedOn w:val="Normal"/>
    <w:semiHidden/>
    <w:rsid w:val="00CF2044"/>
    <w:rPr>
      <w:rFonts w:ascii="Tahoma" w:hAnsi="Tahoma" w:cs="Tahoma"/>
      <w:sz w:val="16"/>
      <w:szCs w:val="16"/>
    </w:rPr>
  </w:style>
  <w:style w:type="paragraph" w:customStyle="1" w:styleId="Default">
    <w:name w:val="Default"/>
    <w:rsid w:val="002C1A05"/>
    <w:pPr>
      <w:autoSpaceDE w:val="0"/>
      <w:autoSpaceDN w:val="0"/>
      <w:adjustRightInd w:val="0"/>
    </w:pPr>
    <w:rPr>
      <w:color w:val="000000"/>
      <w:sz w:val="24"/>
      <w:szCs w:val="24"/>
      <w:lang w:eastAsia="en-US"/>
    </w:rPr>
  </w:style>
  <w:style w:type="character" w:styleId="Strong">
    <w:name w:val="Strong"/>
    <w:uiPriority w:val="22"/>
    <w:qFormat/>
    <w:rsid w:val="00937E05"/>
    <w:rPr>
      <w:b/>
      <w:bCs/>
    </w:rPr>
  </w:style>
  <w:style w:type="paragraph" w:styleId="Footer">
    <w:name w:val="footer"/>
    <w:basedOn w:val="Normal"/>
    <w:rsid w:val="008B507C"/>
    <w:pPr>
      <w:tabs>
        <w:tab w:val="center" w:pos="4320"/>
        <w:tab w:val="right" w:pos="8640"/>
      </w:tabs>
    </w:pPr>
  </w:style>
  <w:style w:type="character" w:styleId="PageNumber">
    <w:name w:val="page number"/>
    <w:basedOn w:val="DefaultParagraphFont"/>
    <w:rsid w:val="008B507C"/>
  </w:style>
  <w:style w:type="paragraph" w:styleId="Header">
    <w:name w:val="header"/>
    <w:basedOn w:val="Normal"/>
    <w:rsid w:val="008B507C"/>
    <w:pPr>
      <w:tabs>
        <w:tab w:val="center" w:pos="4320"/>
        <w:tab w:val="right" w:pos="8640"/>
      </w:tabs>
    </w:pPr>
  </w:style>
  <w:style w:type="paragraph" w:styleId="ListParagraph">
    <w:name w:val="List Paragraph"/>
    <w:basedOn w:val="Normal"/>
    <w:uiPriority w:val="34"/>
    <w:qFormat/>
    <w:rsid w:val="00FE0E36"/>
    <w:pPr>
      <w:ind w:left="720"/>
    </w:pPr>
  </w:style>
  <w:style w:type="paragraph" w:styleId="NormalWeb">
    <w:name w:val="Normal (Web)"/>
    <w:basedOn w:val="Normal"/>
    <w:uiPriority w:val="99"/>
    <w:unhideWhenUsed/>
    <w:rsid w:val="00AE318A"/>
    <w:pPr>
      <w:spacing w:before="154" w:after="154" w:line="206" w:lineRule="atLeast"/>
    </w:pPr>
    <w:rPr>
      <w:rFonts w:ascii="Arial" w:hAnsi="Arial" w:cs="Arial"/>
      <w:color w:val="000000"/>
      <w:sz w:val="17"/>
      <w:szCs w:val="17"/>
    </w:rPr>
  </w:style>
  <w:style w:type="character" w:customStyle="1" w:styleId="Heading7Char">
    <w:name w:val="Heading 7 Char"/>
    <w:link w:val="Heading7"/>
    <w:rsid w:val="00BC1DEB"/>
    <w:rPr>
      <w:rFonts w:ascii="Comic Sans MS" w:eastAsia="Batang" w:hAnsi="Comic Sans MS"/>
      <w:b/>
      <w:sz w:val="24"/>
      <w:u w:val="single"/>
    </w:rPr>
  </w:style>
  <w:style w:type="table" w:styleId="TableGrid">
    <w:name w:val="Table Grid"/>
    <w:basedOn w:val="TableNormal"/>
    <w:rsid w:val="004C60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fo">
    <w:name w:val="info"/>
    <w:basedOn w:val="Normal"/>
    <w:rsid w:val="007F4B1A"/>
    <w:pPr>
      <w:spacing w:before="100" w:beforeAutospacing="1" w:after="100" w:afterAutospacing="1"/>
      <w:ind w:left="64" w:right="64"/>
    </w:pPr>
  </w:style>
  <w:style w:type="character" w:styleId="Emphasis">
    <w:name w:val="Emphasis"/>
    <w:uiPriority w:val="20"/>
    <w:qFormat/>
    <w:rsid w:val="00DD38E3"/>
    <w:rPr>
      <w:i/>
      <w:iCs/>
    </w:rPr>
  </w:style>
  <w:style w:type="character" w:customStyle="1" w:styleId="apple-style-span">
    <w:name w:val="apple-style-span"/>
    <w:rsid w:val="001A10D9"/>
  </w:style>
  <w:style w:type="character" w:customStyle="1" w:styleId="apple-converted-space">
    <w:name w:val="apple-converted-space"/>
    <w:rsid w:val="00D25817"/>
  </w:style>
  <w:style w:type="character" w:customStyle="1" w:styleId="Heading1Char">
    <w:name w:val="Heading 1 Char"/>
    <w:link w:val="Heading1"/>
    <w:rsid w:val="001F4E4F"/>
    <w:rPr>
      <w:rFonts w:ascii="Tahoma" w:eastAsia="Times New Roman" w:hAnsi="Tahoma" w:cs="Times New Roman"/>
      <w:b/>
      <w:bCs/>
      <w:kern w:val="32"/>
      <w:sz w:val="24"/>
      <w:szCs w:val="32"/>
    </w:rPr>
  </w:style>
  <w:style w:type="paragraph" w:styleId="Subtitle">
    <w:name w:val="Subtitle"/>
    <w:basedOn w:val="Normal"/>
    <w:next w:val="Normal"/>
    <w:link w:val="SubtitleChar"/>
    <w:qFormat/>
    <w:rsid w:val="00595510"/>
    <w:pPr>
      <w:spacing w:after="60"/>
      <w:jc w:val="center"/>
      <w:outlineLvl w:val="1"/>
    </w:pPr>
    <w:rPr>
      <w:rFonts w:ascii="Calibri Light" w:hAnsi="Calibri Light"/>
    </w:rPr>
  </w:style>
  <w:style w:type="character" w:customStyle="1" w:styleId="SubtitleChar">
    <w:name w:val="Subtitle Char"/>
    <w:link w:val="Subtitle"/>
    <w:rsid w:val="00595510"/>
    <w:rPr>
      <w:rFonts w:ascii="Calibri Light" w:eastAsia="Times New Roman" w:hAnsi="Calibri Light" w:cs="Times New Roman"/>
      <w:sz w:val="24"/>
      <w:szCs w:val="24"/>
    </w:rPr>
  </w:style>
  <w:style w:type="character" w:styleId="UnresolvedMention">
    <w:name w:val="Unresolved Mention"/>
    <w:uiPriority w:val="99"/>
    <w:semiHidden/>
    <w:unhideWhenUsed/>
    <w:rsid w:val="00AD63E5"/>
    <w:rPr>
      <w:color w:val="605E5C"/>
      <w:shd w:val="clear" w:color="auto" w:fill="E1DFDD"/>
    </w:rPr>
  </w:style>
  <w:style w:type="character" w:styleId="FollowedHyperlink">
    <w:name w:val="FollowedHyperlink"/>
    <w:rsid w:val="0053485E"/>
    <w:rPr>
      <w:color w:val="954F72"/>
      <w:u w:val="single"/>
    </w:rPr>
  </w:style>
  <w:style w:type="character" w:customStyle="1" w:styleId="normaltextrun">
    <w:name w:val="normaltextrun"/>
    <w:basedOn w:val="DefaultParagraphFont"/>
    <w:rsid w:val="00B521F9"/>
  </w:style>
  <w:style w:type="character" w:customStyle="1" w:styleId="eop">
    <w:name w:val="eop"/>
    <w:basedOn w:val="DefaultParagraphFont"/>
    <w:rsid w:val="00B5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89672">
      <w:bodyDiv w:val="1"/>
      <w:marLeft w:val="0"/>
      <w:marRight w:val="0"/>
      <w:marTop w:val="0"/>
      <w:marBottom w:val="0"/>
      <w:divBdr>
        <w:top w:val="none" w:sz="0" w:space="0" w:color="auto"/>
        <w:left w:val="none" w:sz="0" w:space="0" w:color="auto"/>
        <w:bottom w:val="none" w:sz="0" w:space="0" w:color="auto"/>
        <w:right w:val="none" w:sz="0" w:space="0" w:color="auto"/>
      </w:divBdr>
    </w:div>
    <w:div w:id="1282222006">
      <w:bodyDiv w:val="1"/>
      <w:marLeft w:val="0"/>
      <w:marRight w:val="0"/>
      <w:marTop w:val="0"/>
      <w:marBottom w:val="0"/>
      <w:divBdr>
        <w:top w:val="none" w:sz="0" w:space="0" w:color="auto"/>
        <w:left w:val="none" w:sz="0" w:space="0" w:color="auto"/>
        <w:bottom w:val="none" w:sz="0" w:space="0" w:color="auto"/>
        <w:right w:val="none" w:sz="0" w:space="0" w:color="auto"/>
      </w:divBdr>
      <w:divsChild>
        <w:div w:id="1181240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421461">
              <w:marLeft w:val="0"/>
              <w:marRight w:val="0"/>
              <w:marTop w:val="0"/>
              <w:marBottom w:val="0"/>
              <w:divBdr>
                <w:top w:val="none" w:sz="0" w:space="0" w:color="auto"/>
                <w:left w:val="none" w:sz="0" w:space="0" w:color="auto"/>
                <w:bottom w:val="none" w:sz="0" w:space="0" w:color="auto"/>
                <w:right w:val="none" w:sz="0" w:space="0" w:color="auto"/>
              </w:divBdr>
              <w:divsChild>
                <w:div w:id="1684041865">
                  <w:marLeft w:val="0"/>
                  <w:marRight w:val="0"/>
                  <w:marTop w:val="0"/>
                  <w:marBottom w:val="0"/>
                  <w:divBdr>
                    <w:top w:val="none" w:sz="0" w:space="0" w:color="auto"/>
                    <w:left w:val="none" w:sz="0" w:space="0" w:color="auto"/>
                    <w:bottom w:val="none" w:sz="0" w:space="0" w:color="auto"/>
                    <w:right w:val="none" w:sz="0" w:space="0" w:color="auto"/>
                  </w:divBdr>
                  <w:divsChild>
                    <w:div w:id="913321026">
                      <w:marLeft w:val="0"/>
                      <w:marRight w:val="0"/>
                      <w:marTop w:val="0"/>
                      <w:marBottom w:val="0"/>
                      <w:divBdr>
                        <w:top w:val="none" w:sz="0" w:space="0" w:color="auto"/>
                        <w:left w:val="none" w:sz="0" w:space="0" w:color="auto"/>
                        <w:bottom w:val="none" w:sz="0" w:space="0" w:color="auto"/>
                        <w:right w:val="none" w:sz="0" w:space="0" w:color="auto"/>
                      </w:divBdr>
                      <w:divsChild>
                        <w:div w:id="2067294777">
                          <w:marLeft w:val="0"/>
                          <w:marRight w:val="0"/>
                          <w:marTop w:val="0"/>
                          <w:marBottom w:val="0"/>
                          <w:divBdr>
                            <w:top w:val="none" w:sz="0" w:space="0" w:color="auto"/>
                            <w:left w:val="none" w:sz="0" w:space="0" w:color="auto"/>
                            <w:bottom w:val="none" w:sz="0" w:space="0" w:color="auto"/>
                            <w:right w:val="none" w:sz="0" w:space="0" w:color="auto"/>
                          </w:divBdr>
                          <w:divsChild>
                            <w:div w:id="1108426739">
                              <w:marLeft w:val="0"/>
                              <w:marRight w:val="0"/>
                              <w:marTop w:val="0"/>
                              <w:marBottom w:val="0"/>
                              <w:divBdr>
                                <w:top w:val="none" w:sz="0" w:space="0" w:color="auto"/>
                                <w:left w:val="none" w:sz="0" w:space="0" w:color="auto"/>
                                <w:bottom w:val="none" w:sz="0" w:space="0" w:color="auto"/>
                                <w:right w:val="none" w:sz="0" w:space="0" w:color="auto"/>
                              </w:divBdr>
                              <w:divsChild>
                                <w:div w:id="1220752613">
                                  <w:marLeft w:val="0"/>
                                  <w:marRight w:val="0"/>
                                  <w:marTop w:val="0"/>
                                  <w:marBottom w:val="0"/>
                                  <w:divBdr>
                                    <w:top w:val="none" w:sz="0" w:space="0" w:color="auto"/>
                                    <w:left w:val="none" w:sz="0" w:space="0" w:color="auto"/>
                                    <w:bottom w:val="none" w:sz="0" w:space="0" w:color="auto"/>
                                    <w:right w:val="none" w:sz="0" w:space="0" w:color="auto"/>
                                  </w:divBdr>
                                  <w:divsChild>
                                    <w:div w:id="17431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007118">
      <w:bodyDiv w:val="1"/>
      <w:marLeft w:val="0"/>
      <w:marRight w:val="0"/>
      <w:marTop w:val="0"/>
      <w:marBottom w:val="0"/>
      <w:divBdr>
        <w:top w:val="none" w:sz="0" w:space="0" w:color="auto"/>
        <w:left w:val="none" w:sz="0" w:space="0" w:color="auto"/>
        <w:bottom w:val="none" w:sz="0" w:space="0" w:color="auto"/>
        <w:right w:val="none" w:sz="0" w:space="0" w:color="auto"/>
      </w:divBdr>
      <w:divsChild>
        <w:div w:id="709182428">
          <w:marLeft w:val="720"/>
          <w:marRight w:val="64"/>
          <w:marTop w:val="0"/>
          <w:marBottom w:val="120"/>
          <w:divBdr>
            <w:top w:val="none" w:sz="0" w:space="0" w:color="auto"/>
            <w:left w:val="none" w:sz="0" w:space="0" w:color="auto"/>
            <w:bottom w:val="none" w:sz="0" w:space="0" w:color="auto"/>
            <w:right w:val="none" w:sz="0" w:space="0" w:color="auto"/>
          </w:divBdr>
        </w:div>
        <w:div w:id="1561790305">
          <w:marLeft w:val="720"/>
          <w:marRight w:val="64"/>
          <w:marTop w:val="0"/>
          <w:marBottom w:val="120"/>
          <w:divBdr>
            <w:top w:val="none" w:sz="0" w:space="0" w:color="auto"/>
            <w:left w:val="none" w:sz="0" w:space="0" w:color="auto"/>
            <w:bottom w:val="none" w:sz="0" w:space="0" w:color="auto"/>
            <w:right w:val="none" w:sz="0" w:space="0" w:color="auto"/>
          </w:divBdr>
        </w:div>
        <w:div w:id="1976447562">
          <w:marLeft w:val="720"/>
          <w:marRight w:val="64"/>
          <w:marTop w:val="0"/>
          <w:marBottom w:val="120"/>
          <w:divBdr>
            <w:top w:val="none" w:sz="0" w:space="0" w:color="auto"/>
            <w:left w:val="none" w:sz="0" w:space="0" w:color="auto"/>
            <w:bottom w:val="none" w:sz="0" w:space="0" w:color="auto"/>
            <w:right w:val="none" w:sz="0" w:space="0" w:color="auto"/>
          </w:divBdr>
        </w:div>
      </w:divsChild>
    </w:div>
    <w:div w:id="1887986468">
      <w:bodyDiv w:val="1"/>
      <w:marLeft w:val="0"/>
      <w:marRight w:val="0"/>
      <w:marTop w:val="0"/>
      <w:marBottom w:val="0"/>
      <w:divBdr>
        <w:top w:val="none" w:sz="0" w:space="0" w:color="auto"/>
        <w:left w:val="none" w:sz="0" w:space="0" w:color="auto"/>
        <w:bottom w:val="none" w:sz="0" w:space="0" w:color="auto"/>
        <w:right w:val="none" w:sz="0" w:space="0" w:color="auto"/>
      </w:divBdr>
      <w:divsChild>
        <w:div w:id="596065567">
          <w:marLeft w:val="0"/>
          <w:marRight w:val="0"/>
          <w:marTop w:val="0"/>
          <w:marBottom w:val="0"/>
          <w:divBdr>
            <w:top w:val="none" w:sz="0" w:space="0" w:color="auto"/>
            <w:left w:val="none" w:sz="0" w:space="0" w:color="auto"/>
            <w:bottom w:val="none" w:sz="0" w:space="0" w:color="auto"/>
            <w:right w:val="none" w:sz="0" w:space="0" w:color="auto"/>
          </w:divBdr>
          <w:divsChild>
            <w:div w:id="416639324">
              <w:marLeft w:val="0"/>
              <w:marRight w:val="0"/>
              <w:marTop w:val="0"/>
              <w:marBottom w:val="0"/>
              <w:divBdr>
                <w:top w:val="none" w:sz="0" w:space="0" w:color="auto"/>
                <w:left w:val="none" w:sz="0" w:space="0" w:color="auto"/>
                <w:bottom w:val="none" w:sz="0" w:space="0" w:color="auto"/>
                <w:right w:val="none" w:sz="0" w:space="0" w:color="auto"/>
              </w:divBdr>
              <w:divsChild>
                <w:div w:id="504634724">
                  <w:marLeft w:val="0"/>
                  <w:marRight w:val="0"/>
                  <w:marTop w:val="0"/>
                  <w:marBottom w:val="0"/>
                  <w:divBdr>
                    <w:top w:val="none" w:sz="0" w:space="0" w:color="auto"/>
                    <w:left w:val="none" w:sz="0" w:space="0" w:color="auto"/>
                    <w:bottom w:val="none" w:sz="0" w:space="0" w:color="auto"/>
                    <w:right w:val="none" w:sz="0" w:space="0" w:color="auto"/>
                  </w:divBdr>
                  <w:divsChild>
                    <w:div w:id="1227448901">
                      <w:marLeft w:val="0"/>
                      <w:marRight w:val="0"/>
                      <w:marTop w:val="0"/>
                      <w:marBottom w:val="0"/>
                      <w:divBdr>
                        <w:top w:val="none" w:sz="0" w:space="0" w:color="auto"/>
                        <w:left w:val="none" w:sz="0" w:space="0" w:color="auto"/>
                        <w:bottom w:val="none" w:sz="0" w:space="0" w:color="auto"/>
                        <w:right w:val="none" w:sz="0" w:space="0" w:color="auto"/>
                      </w:divBdr>
                      <w:divsChild>
                        <w:div w:id="776828047">
                          <w:marLeft w:val="0"/>
                          <w:marRight w:val="0"/>
                          <w:marTop w:val="0"/>
                          <w:marBottom w:val="0"/>
                          <w:divBdr>
                            <w:top w:val="none" w:sz="0" w:space="0" w:color="auto"/>
                            <w:left w:val="none" w:sz="0" w:space="0" w:color="auto"/>
                            <w:bottom w:val="none" w:sz="0" w:space="0" w:color="auto"/>
                            <w:right w:val="none" w:sz="0" w:space="0" w:color="auto"/>
                          </w:divBdr>
                          <w:divsChild>
                            <w:div w:id="1382825169">
                              <w:marLeft w:val="0"/>
                              <w:marRight w:val="0"/>
                              <w:marTop w:val="0"/>
                              <w:marBottom w:val="0"/>
                              <w:divBdr>
                                <w:top w:val="none" w:sz="0" w:space="0" w:color="auto"/>
                                <w:left w:val="none" w:sz="0" w:space="0" w:color="auto"/>
                                <w:bottom w:val="none" w:sz="0" w:space="0" w:color="auto"/>
                                <w:right w:val="none" w:sz="0" w:space="0" w:color="auto"/>
                              </w:divBdr>
                              <w:divsChild>
                                <w:div w:id="1859419123">
                                  <w:marLeft w:val="0"/>
                                  <w:marRight w:val="0"/>
                                  <w:marTop w:val="0"/>
                                  <w:marBottom w:val="0"/>
                                  <w:divBdr>
                                    <w:top w:val="none" w:sz="0" w:space="0" w:color="auto"/>
                                    <w:left w:val="none" w:sz="0" w:space="0" w:color="auto"/>
                                    <w:bottom w:val="none" w:sz="0" w:space="0" w:color="auto"/>
                                    <w:right w:val="none" w:sz="0" w:space="0" w:color="auto"/>
                                  </w:divBdr>
                                  <w:divsChild>
                                    <w:div w:id="513767702">
                                      <w:marLeft w:val="0"/>
                                      <w:marRight w:val="0"/>
                                      <w:marTop w:val="0"/>
                                      <w:marBottom w:val="0"/>
                                      <w:divBdr>
                                        <w:top w:val="none" w:sz="0" w:space="0" w:color="auto"/>
                                        <w:left w:val="none" w:sz="0" w:space="0" w:color="auto"/>
                                        <w:bottom w:val="none" w:sz="0" w:space="0" w:color="auto"/>
                                        <w:right w:val="none" w:sz="0" w:space="0" w:color="auto"/>
                                      </w:divBdr>
                                      <w:divsChild>
                                        <w:div w:id="381560121">
                                          <w:marLeft w:val="0"/>
                                          <w:marRight w:val="0"/>
                                          <w:marTop w:val="0"/>
                                          <w:marBottom w:val="0"/>
                                          <w:divBdr>
                                            <w:top w:val="none" w:sz="0" w:space="0" w:color="auto"/>
                                            <w:left w:val="none" w:sz="0" w:space="0" w:color="auto"/>
                                            <w:bottom w:val="none" w:sz="0" w:space="0" w:color="auto"/>
                                            <w:right w:val="none" w:sz="0" w:space="0" w:color="auto"/>
                                          </w:divBdr>
                                          <w:divsChild>
                                            <w:div w:id="33622894">
                                              <w:marLeft w:val="0"/>
                                              <w:marRight w:val="0"/>
                                              <w:marTop w:val="0"/>
                                              <w:marBottom w:val="0"/>
                                              <w:divBdr>
                                                <w:top w:val="none" w:sz="0" w:space="0" w:color="auto"/>
                                                <w:left w:val="none" w:sz="0" w:space="0" w:color="auto"/>
                                                <w:bottom w:val="none" w:sz="0" w:space="0" w:color="auto"/>
                                                <w:right w:val="none" w:sz="0" w:space="0" w:color="auto"/>
                                              </w:divBdr>
                                              <w:divsChild>
                                                <w:div w:id="688221645">
                                                  <w:marLeft w:val="0"/>
                                                  <w:marRight w:val="0"/>
                                                  <w:marTop w:val="0"/>
                                                  <w:marBottom w:val="0"/>
                                                  <w:divBdr>
                                                    <w:top w:val="none" w:sz="0" w:space="0" w:color="auto"/>
                                                    <w:left w:val="none" w:sz="0" w:space="0" w:color="auto"/>
                                                    <w:bottom w:val="none" w:sz="0" w:space="0" w:color="auto"/>
                                                    <w:right w:val="none" w:sz="0" w:space="0" w:color="auto"/>
                                                  </w:divBdr>
                                                  <w:divsChild>
                                                    <w:div w:id="1360011954">
                                                      <w:marLeft w:val="0"/>
                                                      <w:marRight w:val="0"/>
                                                      <w:marTop w:val="0"/>
                                                      <w:marBottom w:val="0"/>
                                                      <w:divBdr>
                                                        <w:top w:val="none" w:sz="0" w:space="0" w:color="auto"/>
                                                        <w:left w:val="none" w:sz="0" w:space="0" w:color="auto"/>
                                                        <w:bottom w:val="none" w:sz="0" w:space="0" w:color="auto"/>
                                                        <w:right w:val="none" w:sz="0" w:space="0" w:color="auto"/>
                                                      </w:divBdr>
                                                      <w:divsChild>
                                                        <w:div w:id="1983347636">
                                                          <w:marLeft w:val="0"/>
                                                          <w:marRight w:val="0"/>
                                                          <w:marTop w:val="0"/>
                                                          <w:marBottom w:val="0"/>
                                                          <w:divBdr>
                                                            <w:top w:val="none" w:sz="0" w:space="0" w:color="auto"/>
                                                            <w:left w:val="none" w:sz="0" w:space="0" w:color="auto"/>
                                                            <w:bottom w:val="none" w:sz="0" w:space="0" w:color="auto"/>
                                                            <w:right w:val="none" w:sz="0" w:space="0" w:color="auto"/>
                                                          </w:divBdr>
                                                          <w:divsChild>
                                                            <w:div w:id="285476804">
                                                              <w:marLeft w:val="0"/>
                                                              <w:marRight w:val="129"/>
                                                              <w:marTop w:val="0"/>
                                                              <w:marBottom w:val="129"/>
                                                              <w:divBdr>
                                                                <w:top w:val="none" w:sz="0" w:space="0" w:color="auto"/>
                                                                <w:left w:val="none" w:sz="0" w:space="0" w:color="auto"/>
                                                                <w:bottom w:val="none" w:sz="0" w:space="0" w:color="auto"/>
                                                                <w:right w:val="none" w:sz="0" w:space="0" w:color="auto"/>
                                                              </w:divBdr>
                                                              <w:divsChild>
                                                                <w:div w:id="242103533">
                                                                  <w:marLeft w:val="0"/>
                                                                  <w:marRight w:val="0"/>
                                                                  <w:marTop w:val="0"/>
                                                                  <w:marBottom w:val="0"/>
                                                                  <w:divBdr>
                                                                    <w:top w:val="none" w:sz="0" w:space="0" w:color="auto"/>
                                                                    <w:left w:val="none" w:sz="0" w:space="0" w:color="auto"/>
                                                                    <w:bottom w:val="none" w:sz="0" w:space="0" w:color="auto"/>
                                                                    <w:right w:val="none" w:sz="0" w:space="0" w:color="auto"/>
                                                                  </w:divBdr>
                                                                  <w:divsChild>
                                                                    <w:div w:id="936132409">
                                                                      <w:marLeft w:val="0"/>
                                                                      <w:marRight w:val="0"/>
                                                                      <w:marTop w:val="0"/>
                                                                      <w:marBottom w:val="0"/>
                                                                      <w:divBdr>
                                                                        <w:top w:val="none" w:sz="0" w:space="0" w:color="auto"/>
                                                                        <w:left w:val="none" w:sz="0" w:space="0" w:color="auto"/>
                                                                        <w:bottom w:val="none" w:sz="0" w:space="0" w:color="auto"/>
                                                                        <w:right w:val="none" w:sz="0" w:space="0" w:color="auto"/>
                                                                      </w:divBdr>
                                                                      <w:divsChild>
                                                                        <w:div w:id="1820460831">
                                                                          <w:marLeft w:val="0"/>
                                                                          <w:marRight w:val="0"/>
                                                                          <w:marTop w:val="0"/>
                                                                          <w:marBottom w:val="0"/>
                                                                          <w:divBdr>
                                                                            <w:top w:val="none" w:sz="0" w:space="0" w:color="auto"/>
                                                                            <w:left w:val="none" w:sz="0" w:space="0" w:color="auto"/>
                                                                            <w:bottom w:val="none" w:sz="0" w:space="0" w:color="auto"/>
                                                                            <w:right w:val="none" w:sz="0" w:space="0" w:color="auto"/>
                                                                          </w:divBdr>
                                                                          <w:divsChild>
                                                                            <w:div w:id="141890524">
                                                                              <w:marLeft w:val="0"/>
                                                                              <w:marRight w:val="0"/>
                                                                              <w:marTop w:val="0"/>
                                                                              <w:marBottom w:val="0"/>
                                                                              <w:divBdr>
                                                                                <w:top w:val="none" w:sz="0" w:space="0" w:color="auto"/>
                                                                                <w:left w:val="none" w:sz="0" w:space="0" w:color="auto"/>
                                                                                <w:bottom w:val="none" w:sz="0" w:space="0" w:color="auto"/>
                                                                                <w:right w:val="none" w:sz="0" w:space="0" w:color="auto"/>
                                                                              </w:divBdr>
                                                                              <w:divsChild>
                                                                                <w:div w:id="375666996">
                                                                                  <w:marLeft w:val="0"/>
                                                                                  <w:marRight w:val="0"/>
                                                                                  <w:marTop w:val="0"/>
                                                                                  <w:marBottom w:val="0"/>
                                                                                  <w:divBdr>
                                                                                    <w:top w:val="none" w:sz="0" w:space="0" w:color="auto"/>
                                                                                    <w:left w:val="none" w:sz="0" w:space="0" w:color="auto"/>
                                                                                    <w:bottom w:val="none" w:sz="0" w:space="0" w:color="auto"/>
                                                                                    <w:right w:val="none" w:sz="0" w:space="0" w:color="auto"/>
                                                                                  </w:divBdr>
                                                                                  <w:divsChild>
                                                                                    <w:div w:id="586966300">
                                                                                      <w:marLeft w:val="0"/>
                                                                                      <w:marRight w:val="0"/>
                                                                                      <w:marTop w:val="0"/>
                                                                                      <w:marBottom w:val="0"/>
                                                                                      <w:divBdr>
                                                                                        <w:top w:val="none" w:sz="0" w:space="0" w:color="auto"/>
                                                                                        <w:left w:val="none" w:sz="0" w:space="0" w:color="auto"/>
                                                                                        <w:bottom w:val="none" w:sz="0" w:space="0" w:color="auto"/>
                                                                                        <w:right w:val="none" w:sz="0" w:space="0" w:color="auto"/>
                                                                                      </w:divBdr>
                                                                                      <w:divsChild>
                                                                                        <w:div w:id="14701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dwards@HRSM.sc.edu" TargetMode="External"/><Relationship Id="rId13" Type="http://schemas.openxmlformats.org/officeDocument/2006/relationships/hyperlink" Target="http://www.thestate.com/2013/02/12/v-print/2630923/for-love-and-for-monry.html" TargetMode="External"/><Relationship Id="rId18" Type="http://schemas.openxmlformats.org/officeDocument/2006/relationships/hyperlink" Target="http://www.sc.edu/newsarticle_print.php?nid=513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ngentaconnect.com/content/mcb/089" TargetMode="External"/><Relationship Id="rId17" Type="http://schemas.openxmlformats.org/officeDocument/2006/relationships/hyperlink" Target="http://www.midlandsconnect.com/news/story_print.aspx?id=830321&amp;typestory"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www.huffingtonpost.com/2012/11/29/toys-r-us-kohls-deals-cyber-monday" TargetMode="External"/><Relationship Id="rId20" Type="http://schemas.openxmlformats.org/officeDocument/2006/relationships/hyperlink" Target="http://www.wistv.com/Global/story.asp?S=135667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eek.net/cgi-bin/journalseek/journalsearch.cgi?field=issn&amp;query=1061-69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ketplace.org/topics/tech/amazon-launch-virtual-currency" TargetMode="External"/><Relationship Id="rId23" Type="http://schemas.openxmlformats.org/officeDocument/2006/relationships/fontTable" Target="fontTable.xml"/><Relationship Id="rId10" Type="http://schemas.openxmlformats.org/officeDocument/2006/relationships/hyperlink" Target="http://www.tx.ncsu.edu/jtatm/" TargetMode="External"/><Relationship Id="rId19" Type="http://schemas.openxmlformats.org/officeDocument/2006/relationships/hyperlink" Target="http://www.wltx.com/news/story.aspx?storyid=119486" TargetMode="External"/><Relationship Id="rId4" Type="http://schemas.openxmlformats.org/officeDocument/2006/relationships/settings" Target="settings.xml"/><Relationship Id="rId9" Type="http://schemas.openxmlformats.org/officeDocument/2006/relationships/hyperlink" Target="http://www.tx.ncsu.edu/jtatm/" TargetMode="External"/><Relationship Id="rId14" Type="http://schemas.openxmlformats.org/officeDocument/2006/relationships/hyperlink" Target="http://www.thestate.com/2013/02/12/v-print/2630923/for-love-and-for-monry.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ABAC-1D24-4DE2-9DEF-6E3AD4ED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8364</Words>
  <Characters>55037</Characters>
  <Application>Microsoft Office Word</Application>
  <DocSecurity>0</DocSecurity>
  <Lines>965</Lines>
  <Paragraphs>581</Paragraphs>
  <ScaleCrop>false</ScaleCrop>
  <HeadingPairs>
    <vt:vector size="2" baseType="variant">
      <vt:variant>
        <vt:lpstr>Title</vt:lpstr>
      </vt:variant>
      <vt:variant>
        <vt:i4>1</vt:i4>
      </vt:variant>
    </vt:vector>
  </HeadingPairs>
  <TitlesOfParts>
    <vt:vector size="1" baseType="lpstr">
      <vt:lpstr>Karen E</vt:lpstr>
    </vt:vector>
  </TitlesOfParts>
  <Company>University of South Carolina</Company>
  <LinksUpToDate>false</LinksUpToDate>
  <CharactersWithSpaces>62820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E</dc:title>
  <dc:subject/>
  <dc:creator>kelear</dc:creator>
  <cp:keywords/>
  <cp:lastModifiedBy>Edwards, Karen</cp:lastModifiedBy>
  <cp:revision>14</cp:revision>
  <cp:lastPrinted>2016-02-02T23:31:00Z</cp:lastPrinted>
  <dcterms:created xsi:type="dcterms:W3CDTF">2025-08-06T17:34:00Z</dcterms:created>
  <dcterms:modified xsi:type="dcterms:W3CDTF">2026-01-06T11:53:00Z</dcterms:modified>
</cp:coreProperties>
</file>