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AA31" w14:textId="6A1A4C19" w:rsidR="00D7437D" w:rsidRDefault="00D7437D">
      <w:pPr>
        <w:ind w:left="5040"/>
        <w:rPr>
          <w:rFonts w:ascii="Times New Roman"/>
          <w:sz w:val="20"/>
        </w:rPr>
      </w:pPr>
    </w:p>
    <w:p w14:paraId="5292C7F5" w14:textId="77777777" w:rsidR="00D7437D" w:rsidRDefault="00D7437D">
      <w:pPr>
        <w:pStyle w:val="BodyText"/>
        <w:spacing w:before="204"/>
        <w:rPr>
          <w:rFonts w:ascii="Times New Roman"/>
        </w:rPr>
      </w:pPr>
    </w:p>
    <w:p w14:paraId="640DD7A5" w14:textId="77777777" w:rsidR="00D7437D" w:rsidRDefault="008E6078">
      <w:pPr>
        <w:pStyle w:val="BodyText"/>
        <w:tabs>
          <w:tab w:val="left" w:pos="1440"/>
        </w:tabs>
      </w:pPr>
      <w:r>
        <w:rPr>
          <w:spacing w:val="-2"/>
        </w:rPr>
        <w:t>NUMBER:</w:t>
      </w:r>
      <w:r>
        <w:tab/>
      </w:r>
      <w:r>
        <w:rPr>
          <w:spacing w:val="-4"/>
        </w:rPr>
        <w:t>1.00</w:t>
      </w:r>
    </w:p>
    <w:p w14:paraId="0216C663" w14:textId="77777777" w:rsidR="00D7437D" w:rsidRDefault="008E6078">
      <w:pPr>
        <w:pStyle w:val="BodyText"/>
        <w:tabs>
          <w:tab w:val="left" w:pos="1440"/>
        </w:tabs>
        <w:spacing w:before="182"/>
      </w:pPr>
      <w:r>
        <w:rPr>
          <w:spacing w:val="-2"/>
        </w:rPr>
        <w:t>SECTION:</w:t>
      </w:r>
      <w:r>
        <w:tab/>
        <w:t>Information</w:t>
      </w:r>
      <w:r>
        <w:rPr>
          <w:spacing w:val="-11"/>
        </w:rPr>
        <w:t xml:space="preserve"> </w:t>
      </w:r>
      <w:r>
        <w:rPr>
          <w:spacing w:val="-2"/>
        </w:rPr>
        <w:t>Technology</w:t>
      </w:r>
    </w:p>
    <w:p w14:paraId="3EC57797" w14:textId="77777777" w:rsidR="00D7437D" w:rsidRDefault="008E6078">
      <w:pPr>
        <w:pStyle w:val="BodyText"/>
        <w:tabs>
          <w:tab w:val="left" w:pos="1440"/>
        </w:tabs>
        <w:spacing w:before="181" w:line="403" w:lineRule="auto"/>
        <w:ind w:right="2021"/>
      </w:pPr>
      <w:r>
        <w:rPr>
          <w:spacing w:val="-2"/>
        </w:rPr>
        <w:t>SUBJECT:</w:t>
      </w:r>
      <w:r>
        <w:tab/>
        <w:t>Acceptable</w:t>
      </w:r>
      <w:r>
        <w:rPr>
          <w:spacing w:val="-7"/>
        </w:rPr>
        <w:t xml:space="preserve"> </w:t>
      </w:r>
      <w:r>
        <w:t>Use</w:t>
      </w:r>
      <w:r>
        <w:rPr>
          <w:spacing w:val="-7"/>
        </w:rPr>
        <w:t xml:space="preserve"> </w:t>
      </w:r>
      <w:r>
        <w:t>of</w:t>
      </w:r>
      <w:r>
        <w:rPr>
          <w:spacing w:val="-5"/>
        </w:rPr>
        <w:t xml:space="preserve"> </w:t>
      </w:r>
      <w:r>
        <w:t>Information</w:t>
      </w:r>
      <w:r>
        <w:rPr>
          <w:spacing w:val="-6"/>
        </w:rPr>
        <w:t xml:space="preserve"> </w:t>
      </w:r>
      <w:r>
        <w:t>Technology</w:t>
      </w:r>
      <w:r>
        <w:rPr>
          <w:spacing w:val="-5"/>
        </w:rPr>
        <w:t xml:space="preserve"> </w:t>
      </w:r>
      <w:r>
        <w:t>Resources</w:t>
      </w:r>
      <w:r>
        <w:rPr>
          <w:spacing w:val="-9"/>
        </w:rPr>
        <w:t xml:space="preserve"> </w:t>
      </w:r>
      <w:r>
        <w:t>While</w:t>
      </w:r>
      <w:r>
        <w:rPr>
          <w:spacing w:val="-5"/>
        </w:rPr>
        <w:t xml:space="preserve"> </w:t>
      </w:r>
      <w:r>
        <w:t xml:space="preserve">Travelling </w:t>
      </w:r>
      <w:r>
        <w:rPr>
          <w:spacing w:val="-2"/>
        </w:rPr>
        <w:t>DATE:</w:t>
      </w:r>
      <w:r>
        <w:tab/>
        <w:t>November 20, 2015</w:t>
      </w:r>
    </w:p>
    <w:p w14:paraId="3889BB78" w14:textId="77777777" w:rsidR="00D7437D" w:rsidRDefault="008E6078">
      <w:pPr>
        <w:pStyle w:val="BodyText"/>
        <w:tabs>
          <w:tab w:val="left" w:pos="1440"/>
        </w:tabs>
        <w:spacing w:line="266" w:lineRule="exact"/>
      </w:pPr>
      <w:r>
        <w:rPr>
          <w:spacing w:val="-2"/>
        </w:rPr>
        <w:t>REVISED:</w:t>
      </w:r>
      <w:r>
        <w:tab/>
        <w:t>May</w:t>
      </w:r>
      <w:r>
        <w:rPr>
          <w:spacing w:val="-3"/>
        </w:rPr>
        <w:t xml:space="preserve"> </w:t>
      </w:r>
      <w:r>
        <w:t>15,</w:t>
      </w:r>
      <w:r>
        <w:rPr>
          <w:spacing w:val="-1"/>
        </w:rPr>
        <w:t xml:space="preserve"> </w:t>
      </w:r>
      <w:r>
        <w:rPr>
          <w:spacing w:val="-4"/>
        </w:rPr>
        <w:t>2017</w:t>
      </w:r>
    </w:p>
    <w:p w14:paraId="16E9AC62" w14:textId="77777777" w:rsidR="00D7437D" w:rsidRDefault="008E6078">
      <w:pPr>
        <w:pStyle w:val="BodyText"/>
        <w:tabs>
          <w:tab w:val="left" w:pos="1440"/>
        </w:tabs>
        <w:spacing w:before="185" w:line="259" w:lineRule="auto"/>
        <w:ind w:right="3228"/>
        <w:jc w:val="both"/>
      </w:pPr>
      <w:r>
        <w:t>Policy for:</w:t>
      </w:r>
      <w:r>
        <w:tab/>
        <w:t>All</w:t>
      </w:r>
      <w:r>
        <w:rPr>
          <w:spacing w:val="-5"/>
        </w:rPr>
        <w:t xml:space="preserve"> </w:t>
      </w:r>
      <w:r>
        <w:t>College</w:t>
      </w:r>
      <w:r>
        <w:rPr>
          <w:spacing w:val="-6"/>
        </w:rPr>
        <w:t xml:space="preserve"> </w:t>
      </w:r>
      <w:r>
        <w:t>of</w:t>
      </w:r>
      <w:r>
        <w:rPr>
          <w:spacing w:val="-7"/>
        </w:rPr>
        <w:t xml:space="preserve"> </w:t>
      </w:r>
      <w:r>
        <w:t>HRSM</w:t>
      </w:r>
      <w:r>
        <w:rPr>
          <w:spacing w:val="-6"/>
        </w:rPr>
        <w:t xml:space="preserve"> </w:t>
      </w:r>
      <w:r>
        <w:t>faculty,</w:t>
      </w:r>
      <w:r>
        <w:rPr>
          <w:spacing w:val="-5"/>
        </w:rPr>
        <w:t xml:space="preserve"> </w:t>
      </w:r>
      <w:r>
        <w:t>staff,</w:t>
      </w:r>
      <w:r>
        <w:rPr>
          <w:spacing w:val="-5"/>
        </w:rPr>
        <w:t xml:space="preserve"> </w:t>
      </w:r>
      <w:r>
        <w:t>adjuncts,</w:t>
      </w:r>
      <w:r>
        <w:rPr>
          <w:spacing w:val="-4"/>
        </w:rPr>
        <w:t xml:space="preserve"> </w:t>
      </w:r>
      <w:r>
        <w:t>and</w:t>
      </w:r>
      <w:r>
        <w:rPr>
          <w:spacing w:val="-5"/>
        </w:rPr>
        <w:t xml:space="preserve"> </w:t>
      </w:r>
      <w:r>
        <w:t>students Procedure</w:t>
      </w:r>
      <w:r>
        <w:rPr>
          <w:spacing w:val="-3"/>
        </w:rPr>
        <w:t xml:space="preserve"> </w:t>
      </w:r>
      <w:r>
        <w:t>for:</w:t>
      </w:r>
      <w:r>
        <w:rPr>
          <w:spacing w:val="80"/>
        </w:rPr>
        <w:t xml:space="preserve"> </w:t>
      </w:r>
      <w:r>
        <w:t>All</w:t>
      </w:r>
      <w:r>
        <w:rPr>
          <w:spacing w:val="-3"/>
        </w:rPr>
        <w:t xml:space="preserve"> </w:t>
      </w:r>
      <w:r>
        <w:t>College</w:t>
      </w:r>
      <w:r>
        <w:rPr>
          <w:spacing w:val="-5"/>
        </w:rPr>
        <w:t xml:space="preserve"> </w:t>
      </w:r>
      <w:r>
        <w:t>of</w:t>
      </w:r>
      <w:r>
        <w:rPr>
          <w:spacing w:val="-6"/>
        </w:rPr>
        <w:t xml:space="preserve"> </w:t>
      </w:r>
      <w:r>
        <w:t>HRSM</w:t>
      </w:r>
      <w:r>
        <w:rPr>
          <w:spacing w:val="-5"/>
        </w:rPr>
        <w:t xml:space="preserve"> </w:t>
      </w:r>
      <w:r>
        <w:t>faculty,</w:t>
      </w:r>
      <w:r>
        <w:rPr>
          <w:spacing w:val="-3"/>
        </w:rPr>
        <w:t xml:space="preserve"> </w:t>
      </w:r>
      <w:r>
        <w:t>staff,</w:t>
      </w:r>
      <w:r>
        <w:rPr>
          <w:spacing w:val="-3"/>
        </w:rPr>
        <w:t xml:space="preserve"> </w:t>
      </w:r>
      <w:r>
        <w:t>adjuncts,</w:t>
      </w:r>
      <w:r>
        <w:rPr>
          <w:spacing w:val="-2"/>
        </w:rPr>
        <w:t xml:space="preserve"> </w:t>
      </w:r>
      <w:r>
        <w:t>and</w:t>
      </w:r>
      <w:r>
        <w:rPr>
          <w:spacing w:val="-4"/>
        </w:rPr>
        <w:t xml:space="preserve"> </w:t>
      </w:r>
      <w:r>
        <w:t>students Authorized by:</w:t>
      </w:r>
      <w:r>
        <w:rPr>
          <w:spacing w:val="80"/>
        </w:rPr>
        <w:t xml:space="preserve"> </w:t>
      </w:r>
      <w:r>
        <w:t>Haemoon Oh</w:t>
      </w:r>
    </w:p>
    <w:p w14:paraId="1D86F183" w14:textId="77777777" w:rsidR="00D7437D" w:rsidRDefault="008E6078">
      <w:pPr>
        <w:pStyle w:val="BodyText"/>
        <w:tabs>
          <w:tab w:val="left" w:pos="1440"/>
        </w:tabs>
        <w:spacing w:line="265" w:lineRule="exact"/>
      </w:pPr>
      <w:r>
        <w:t>Issued</w:t>
      </w:r>
      <w:r>
        <w:rPr>
          <w:spacing w:val="-6"/>
        </w:rPr>
        <w:t xml:space="preserve"> </w:t>
      </w:r>
      <w:r>
        <w:rPr>
          <w:spacing w:val="-5"/>
        </w:rPr>
        <w:t>by:</w:t>
      </w:r>
      <w:r>
        <w:tab/>
        <w:t>HRSM</w:t>
      </w:r>
      <w:r>
        <w:rPr>
          <w:spacing w:val="-1"/>
        </w:rPr>
        <w:t xml:space="preserve"> </w:t>
      </w:r>
      <w:r>
        <w:rPr>
          <w:spacing w:val="-5"/>
        </w:rPr>
        <w:t>ITS</w:t>
      </w:r>
    </w:p>
    <w:p w14:paraId="5CEBF41F" w14:textId="77777777" w:rsidR="00D7437D" w:rsidRDefault="008E6078">
      <w:pPr>
        <w:pStyle w:val="BodyText"/>
        <w:spacing w:before="67"/>
        <w:rPr>
          <w:sz w:val="20"/>
        </w:rPr>
      </w:pPr>
      <w:r>
        <w:rPr>
          <w:noProof/>
          <w:sz w:val="20"/>
        </w:rPr>
        <mc:AlternateContent>
          <mc:Choice Requires="wps">
            <w:drawing>
              <wp:anchor distT="0" distB="0" distL="0" distR="0" simplePos="0" relativeHeight="487587840" behindDoc="1" locked="0" layoutInCell="1" allowOverlap="1" wp14:anchorId="5B39112D" wp14:editId="3754DA3E">
                <wp:simplePos x="0" y="0"/>
                <wp:positionH relativeFrom="page">
                  <wp:posOffset>914704</wp:posOffset>
                </wp:positionH>
                <wp:positionV relativeFrom="paragraph">
                  <wp:posOffset>213367</wp:posOffset>
                </wp:positionV>
                <wp:extent cx="59010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55" cy="1270"/>
                        </a:xfrm>
                        <a:custGeom>
                          <a:avLst/>
                          <a:gdLst/>
                          <a:ahLst/>
                          <a:cxnLst/>
                          <a:rect l="l" t="t" r="r" b="b"/>
                          <a:pathLst>
                            <a:path w="5901055">
                              <a:moveTo>
                                <a:pt x="0" y="0"/>
                              </a:moveTo>
                              <a:lnTo>
                                <a:pt x="5900625"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117E98" id="Graphic 2" o:spid="_x0000_s1026" style="position:absolute;margin-left:1in;margin-top:16.8pt;width:46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" path="m,l5900625,e" filled="f" strokeweight=".2605mm">
                <v:stroke dashstyle="dash"/>
                <v:path arrowok="t"/>
                <w10:wrap type="topAndBottom" anchorx="page"/>
              </v:shape>
            </w:pict>
          </mc:Fallback>
        </mc:AlternateContent>
      </w:r>
    </w:p>
    <w:p w14:paraId="630138AE" w14:textId="77777777" w:rsidR="00D7437D" w:rsidRDefault="00D7437D">
      <w:pPr>
        <w:pStyle w:val="BodyText"/>
        <w:spacing w:before="22"/>
      </w:pPr>
    </w:p>
    <w:p w14:paraId="40E848DF" w14:textId="5765E6EB" w:rsidR="00D7437D" w:rsidRDefault="008E6078">
      <w:pPr>
        <w:pStyle w:val="BodyText"/>
        <w:spacing w:line="259" w:lineRule="auto"/>
        <w:ind w:right="377"/>
      </w:pPr>
      <w:r>
        <w:t>Unauthorized attempts to access sensitive institutional data are growing in sophistication, especially during foreign travel. The College of Hospitality, Retail and Sport Management (HRSM) acknowledges that its data and information are vital and valuable assets and is committed to establishing programs that ensure the appropriate use, availability, and risk mitigation for data and information assets.</w:t>
      </w:r>
      <w:r>
        <w:rPr>
          <w:spacing w:val="40"/>
        </w:rPr>
        <w:t xml:space="preserve"> </w:t>
      </w:r>
      <w:r>
        <w:t>To protect its users and data while traveling, the College of HRSM has designed a travel procedure for all faculty,</w:t>
      </w:r>
      <w:r>
        <w:rPr>
          <w:spacing w:val="-2"/>
        </w:rPr>
        <w:t xml:space="preserve"> </w:t>
      </w:r>
      <w:r>
        <w:t>staff,</w:t>
      </w:r>
      <w:r>
        <w:rPr>
          <w:spacing w:val="-2"/>
        </w:rPr>
        <w:t xml:space="preserve"> </w:t>
      </w:r>
      <w:r>
        <w:t>adjuncts,</w:t>
      </w:r>
      <w:r>
        <w:rPr>
          <w:spacing w:val="-1"/>
        </w:rPr>
        <w:t xml:space="preserve"> </w:t>
      </w:r>
      <w:r>
        <w:t>and</w:t>
      </w:r>
      <w:r>
        <w:rPr>
          <w:spacing w:val="-6"/>
        </w:rPr>
        <w:t xml:space="preserve"> </w:t>
      </w:r>
      <w:r>
        <w:t>students</w:t>
      </w:r>
      <w:r>
        <w:rPr>
          <w:spacing w:val="-4"/>
        </w:rPr>
        <w:t xml:space="preserve"> </w:t>
      </w:r>
      <w:r>
        <w:t>(Users).</w:t>
      </w:r>
      <w:r>
        <w:rPr>
          <w:spacing w:val="-2"/>
        </w:rPr>
        <w:t xml:space="preserve"> </w:t>
      </w:r>
      <w:r>
        <w:t>The</w:t>
      </w:r>
      <w:r>
        <w:rPr>
          <w:spacing w:val="-4"/>
        </w:rPr>
        <w:t xml:space="preserve"> </w:t>
      </w:r>
      <w:r>
        <w:t>procedure</w:t>
      </w:r>
      <w:r>
        <w:rPr>
          <w:spacing w:val="-2"/>
        </w:rPr>
        <w:t xml:space="preserve"> </w:t>
      </w:r>
      <w:r>
        <w:t>applies</w:t>
      </w:r>
      <w:r>
        <w:rPr>
          <w:spacing w:val="-4"/>
        </w:rPr>
        <w:t xml:space="preserve"> </w:t>
      </w:r>
      <w:r>
        <w:t>when</w:t>
      </w:r>
      <w:r>
        <w:rPr>
          <w:spacing w:val="-2"/>
        </w:rPr>
        <w:t xml:space="preserve"> </w:t>
      </w:r>
      <w:r>
        <w:t>traveling</w:t>
      </w:r>
      <w:r>
        <w:rPr>
          <w:spacing w:val="-3"/>
        </w:rPr>
        <w:t xml:space="preserve"> </w:t>
      </w:r>
      <w:r>
        <w:t>with</w:t>
      </w:r>
      <w:r>
        <w:rPr>
          <w:spacing w:val="-3"/>
        </w:rPr>
        <w:t xml:space="preserve"> </w:t>
      </w:r>
      <w:r>
        <w:t>college-issued resources, including but not limited to laptops, mobile devices, and storage media. For more on Information Security responsibilities, refer to university policies IT 3.00 (Information Security), IT 1.06 (Acceptable Use), UNIV 1.51 (Data Governance), UNIV 1.52 (Responsible Use).</w:t>
      </w:r>
    </w:p>
    <w:p w14:paraId="2A406ECD" w14:textId="77777777" w:rsidR="00D7437D" w:rsidRDefault="008E6078">
      <w:pPr>
        <w:pStyle w:val="Heading1"/>
        <w:rPr>
          <w:u w:val="none"/>
        </w:rPr>
      </w:pPr>
      <w:r>
        <w:rPr>
          <w:spacing w:val="-2"/>
        </w:rPr>
        <w:t>Procedure</w:t>
      </w:r>
    </w:p>
    <w:p w14:paraId="04E77582" w14:textId="77777777" w:rsidR="00D7437D" w:rsidRDefault="008E6078">
      <w:pPr>
        <w:spacing w:before="183"/>
        <w:rPr>
          <w:i/>
        </w:rPr>
      </w:pPr>
      <w:r>
        <w:rPr>
          <w:i/>
        </w:rPr>
        <w:t>Before</w:t>
      </w:r>
      <w:r>
        <w:rPr>
          <w:i/>
          <w:spacing w:val="-4"/>
        </w:rPr>
        <w:t xml:space="preserve"> </w:t>
      </w:r>
      <w:r>
        <w:rPr>
          <w:i/>
        </w:rPr>
        <w:t>you</w:t>
      </w:r>
      <w:r>
        <w:rPr>
          <w:i/>
          <w:spacing w:val="-6"/>
        </w:rPr>
        <w:t xml:space="preserve"> </w:t>
      </w:r>
      <w:r>
        <w:rPr>
          <w:i/>
          <w:spacing w:val="-5"/>
        </w:rPr>
        <w:t>go:</w:t>
      </w:r>
    </w:p>
    <w:p w14:paraId="3E93B732" w14:textId="77777777" w:rsidR="00D7437D" w:rsidRDefault="008E6078">
      <w:pPr>
        <w:pStyle w:val="ListParagraph"/>
        <w:numPr>
          <w:ilvl w:val="0"/>
          <w:numId w:val="1"/>
        </w:numPr>
        <w:tabs>
          <w:tab w:val="left" w:pos="718"/>
          <w:tab w:val="left" w:pos="720"/>
        </w:tabs>
        <w:spacing w:before="182" w:line="259" w:lineRule="auto"/>
        <w:ind w:right="359"/>
      </w:pPr>
      <w:r>
        <w:t>Contact</w:t>
      </w:r>
      <w:r>
        <w:rPr>
          <w:spacing w:val="24"/>
        </w:rPr>
        <w:t xml:space="preserve"> </w:t>
      </w:r>
      <w:r>
        <w:t>HRSM</w:t>
      </w:r>
      <w:r>
        <w:rPr>
          <w:spacing w:val="24"/>
        </w:rPr>
        <w:t xml:space="preserve"> </w:t>
      </w:r>
      <w:r>
        <w:t>ITS</w:t>
      </w:r>
      <w:r>
        <w:rPr>
          <w:spacing w:val="23"/>
        </w:rPr>
        <w:t xml:space="preserve"> </w:t>
      </w:r>
      <w:r>
        <w:t>to</w:t>
      </w:r>
      <w:r>
        <w:rPr>
          <w:spacing w:val="22"/>
        </w:rPr>
        <w:t xml:space="preserve"> </w:t>
      </w:r>
      <w:r>
        <w:t>discuss</w:t>
      </w:r>
      <w:r>
        <w:rPr>
          <w:spacing w:val="24"/>
        </w:rPr>
        <w:t xml:space="preserve"> </w:t>
      </w:r>
      <w:r>
        <w:t>your</w:t>
      </w:r>
      <w:r>
        <w:rPr>
          <w:spacing w:val="22"/>
        </w:rPr>
        <w:t xml:space="preserve"> </w:t>
      </w:r>
      <w:r>
        <w:t>IT</w:t>
      </w:r>
      <w:r>
        <w:rPr>
          <w:spacing w:val="24"/>
        </w:rPr>
        <w:t xml:space="preserve"> </w:t>
      </w:r>
      <w:r>
        <w:t>needs</w:t>
      </w:r>
      <w:r>
        <w:rPr>
          <w:spacing w:val="22"/>
        </w:rPr>
        <w:t xml:space="preserve"> </w:t>
      </w:r>
      <w:r>
        <w:t>during</w:t>
      </w:r>
      <w:r>
        <w:rPr>
          <w:spacing w:val="23"/>
        </w:rPr>
        <w:t xml:space="preserve"> </w:t>
      </w:r>
      <w:r>
        <w:t>your</w:t>
      </w:r>
      <w:r>
        <w:rPr>
          <w:spacing w:val="24"/>
        </w:rPr>
        <w:t xml:space="preserve"> </w:t>
      </w:r>
      <w:r>
        <w:t>trip.</w:t>
      </w:r>
      <w:r>
        <w:rPr>
          <w:spacing w:val="23"/>
        </w:rPr>
        <w:t xml:space="preserve"> </w:t>
      </w:r>
      <w:r>
        <w:t>This</w:t>
      </w:r>
      <w:r>
        <w:rPr>
          <w:spacing w:val="21"/>
        </w:rPr>
        <w:t xml:space="preserve"> </w:t>
      </w:r>
      <w:r>
        <w:t>will</w:t>
      </w:r>
      <w:r>
        <w:rPr>
          <w:spacing w:val="21"/>
        </w:rPr>
        <w:t xml:space="preserve"> </w:t>
      </w:r>
      <w:r>
        <w:t>reduce</w:t>
      </w:r>
      <w:r>
        <w:rPr>
          <w:spacing w:val="24"/>
        </w:rPr>
        <w:t xml:space="preserve"> </w:t>
      </w:r>
      <w:r>
        <w:t>issues</w:t>
      </w:r>
      <w:r>
        <w:rPr>
          <w:spacing w:val="24"/>
        </w:rPr>
        <w:t xml:space="preserve"> </w:t>
      </w:r>
      <w:r>
        <w:t>you</w:t>
      </w:r>
      <w:r>
        <w:rPr>
          <w:spacing w:val="21"/>
        </w:rPr>
        <w:t xml:space="preserve"> </w:t>
      </w:r>
      <w:r>
        <w:t>could experience abroad.</w:t>
      </w:r>
    </w:p>
    <w:p w14:paraId="43E7D121" w14:textId="77777777" w:rsidR="00D7437D" w:rsidRDefault="008E6078">
      <w:pPr>
        <w:pStyle w:val="ListParagraph"/>
        <w:numPr>
          <w:ilvl w:val="0"/>
          <w:numId w:val="1"/>
        </w:numPr>
        <w:tabs>
          <w:tab w:val="left" w:pos="718"/>
          <w:tab w:val="left" w:pos="720"/>
        </w:tabs>
        <w:spacing w:line="259" w:lineRule="auto"/>
        <w:ind w:right="356"/>
      </w:pPr>
      <w:r>
        <w:t xml:space="preserve">Check out a preconfigured laptop. This eliminates potential downtime upon your return. (If you check out a laptop, skip to the next section, </w:t>
      </w:r>
      <w:r>
        <w:rPr>
          <w:i/>
        </w:rPr>
        <w:t>During your stay</w:t>
      </w:r>
      <w:r>
        <w:t>.)</w:t>
      </w:r>
    </w:p>
    <w:p w14:paraId="2F4EC245" w14:textId="77777777" w:rsidR="00D7437D" w:rsidRDefault="008E6078">
      <w:pPr>
        <w:pStyle w:val="ListParagraph"/>
        <w:numPr>
          <w:ilvl w:val="0"/>
          <w:numId w:val="1"/>
        </w:numPr>
        <w:tabs>
          <w:tab w:val="left" w:pos="718"/>
          <w:tab w:val="left" w:pos="720"/>
        </w:tabs>
        <w:spacing w:line="256" w:lineRule="auto"/>
        <w:ind w:right="358"/>
      </w:pPr>
      <w:r>
        <w:t>If you must travel with your college-issued resource(s), back up your data to media that is not</w:t>
      </w:r>
      <w:r>
        <w:rPr>
          <w:spacing w:val="80"/>
        </w:rPr>
        <w:t xml:space="preserve"> </w:t>
      </w:r>
      <w:r>
        <w:t xml:space="preserve">traveling with </w:t>
      </w:r>
      <w:proofErr w:type="gramStart"/>
      <w:r>
        <w:t>you, and</w:t>
      </w:r>
      <w:proofErr w:type="gramEnd"/>
      <w:r>
        <w:t xml:space="preserve"> remove any data not necessary for your trip.</w:t>
      </w:r>
    </w:p>
    <w:p w14:paraId="7B7F9E64" w14:textId="77777777" w:rsidR="00D7437D" w:rsidRDefault="008E6078">
      <w:pPr>
        <w:spacing w:before="162"/>
        <w:rPr>
          <w:i/>
        </w:rPr>
      </w:pPr>
      <w:r>
        <w:rPr>
          <w:i/>
        </w:rPr>
        <w:t>During</w:t>
      </w:r>
      <w:r>
        <w:rPr>
          <w:i/>
          <w:spacing w:val="-7"/>
        </w:rPr>
        <w:t xml:space="preserve"> </w:t>
      </w:r>
      <w:r>
        <w:rPr>
          <w:i/>
        </w:rPr>
        <w:t>your</w:t>
      </w:r>
      <w:r>
        <w:rPr>
          <w:i/>
          <w:spacing w:val="-5"/>
        </w:rPr>
        <w:t xml:space="preserve"> </w:t>
      </w:r>
      <w:r>
        <w:rPr>
          <w:i/>
          <w:spacing w:val="-4"/>
        </w:rPr>
        <w:t>stay:</w:t>
      </w:r>
    </w:p>
    <w:p w14:paraId="69EC4D8C" w14:textId="77777777" w:rsidR="00D7437D" w:rsidRDefault="008E6078">
      <w:pPr>
        <w:pStyle w:val="ListParagraph"/>
        <w:numPr>
          <w:ilvl w:val="0"/>
          <w:numId w:val="1"/>
        </w:numPr>
        <w:tabs>
          <w:tab w:val="left" w:pos="718"/>
        </w:tabs>
        <w:spacing w:before="185"/>
        <w:ind w:left="718" w:hanging="358"/>
      </w:pPr>
      <w:r>
        <w:t>Enable</w:t>
      </w:r>
      <w:r>
        <w:rPr>
          <w:spacing w:val="-6"/>
        </w:rPr>
        <w:t xml:space="preserve"> </w:t>
      </w:r>
      <w:r>
        <w:t>the</w:t>
      </w:r>
      <w:r>
        <w:rPr>
          <w:spacing w:val="-4"/>
        </w:rPr>
        <w:t xml:space="preserve"> </w:t>
      </w:r>
      <w:r>
        <w:t>university’s</w:t>
      </w:r>
      <w:r>
        <w:rPr>
          <w:spacing w:val="-7"/>
        </w:rPr>
        <w:t xml:space="preserve"> </w:t>
      </w:r>
      <w:r>
        <w:t>VPN</w:t>
      </w:r>
      <w:r>
        <w:rPr>
          <w:spacing w:val="-7"/>
        </w:rPr>
        <w:t xml:space="preserve"> </w:t>
      </w:r>
      <w:r>
        <w:t>when</w:t>
      </w:r>
      <w:r>
        <w:rPr>
          <w:spacing w:val="-4"/>
        </w:rPr>
        <w:t xml:space="preserve"> </w:t>
      </w:r>
      <w:r>
        <w:t>connecting</w:t>
      </w:r>
      <w:r>
        <w:rPr>
          <w:spacing w:val="-5"/>
        </w:rPr>
        <w:t xml:space="preserve"> </w:t>
      </w:r>
      <w:r>
        <w:t>to</w:t>
      </w:r>
      <w:r>
        <w:rPr>
          <w:spacing w:val="-5"/>
        </w:rPr>
        <w:t xml:space="preserve"> </w:t>
      </w:r>
      <w:r>
        <w:t>wired</w:t>
      </w:r>
      <w:r>
        <w:rPr>
          <w:spacing w:val="-7"/>
        </w:rPr>
        <w:t xml:space="preserve"> </w:t>
      </w:r>
      <w:r>
        <w:t>or</w:t>
      </w:r>
      <w:r>
        <w:rPr>
          <w:spacing w:val="-4"/>
        </w:rPr>
        <w:t xml:space="preserve"> </w:t>
      </w:r>
      <w:r>
        <w:t>wireless</w:t>
      </w:r>
      <w:r>
        <w:rPr>
          <w:spacing w:val="-5"/>
        </w:rPr>
        <w:t xml:space="preserve"> </w:t>
      </w:r>
      <w:r>
        <w:rPr>
          <w:spacing w:val="-2"/>
        </w:rPr>
        <w:t>networks.</w:t>
      </w:r>
    </w:p>
    <w:p w14:paraId="2967F15E" w14:textId="77777777" w:rsidR="00D7437D" w:rsidRDefault="008E6078">
      <w:pPr>
        <w:pStyle w:val="ListParagraph"/>
        <w:numPr>
          <w:ilvl w:val="0"/>
          <w:numId w:val="1"/>
        </w:numPr>
        <w:tabs>
          <w:tab w:val="left" w:pos="718"/>
        </w:tabs>
        <w:spacing w:before="20"/>
        <w:ind w:left="718" w:hanging="358"/>
      </w:pPr>
      <w:r>
        <w:t>Only</w:t>
      </w:r>
      <w:r>
        <w:rPr>
          <w:spacing w:val="-5"/>
        </w:rPr>
        <w:t xml:space="preserve"> </w:t>
      </w:r>
      <w:r>
        <w:t>use</w:t>
      </w:r>
      <w:r>
        <w:rPr>
          <w:spacing w:val="-5"/>
        </w:rPr>
        <w:t xml:space="preserve"> </w:t>
      </w:r>
      <w:r>
        <w:t>your</w:t>
      </w:r>
      <w:r>
        <w:rPr>
          <w:spacing w:val="-2"/>
        </w:rPr>
        <w:t xml:space="preserve"> </w:t>
      </w:r>
      <w:r>
        <w:t>device</w:t>
      </w:r>
      <w:r>
        <w:rPr>
          <w:spacing w:val="-5"/>
        </w:rPr>
        <w:t xml:space="preserve"> </w:t>
      </w:r>
      <w:r>
        <w:t>to</w:t>
      </w:r>
      <w:r>
        <w:rPr>
          <w:spacing w:val="-4"/>
        </w:rPr>
        <w:t xml:space="preserve"> </w:t>
      </w:r>
      <w:r>
        <w:t>access</w:t>
      </w:r>
      <w:r>
        <w:rPr>
          <w:spacing w:val="-2"/>
        </w:rPr>
        <w:t xml:space="preserve"> </w:t>
      </w:r>
      <w:r>
        <w:t>personal</w:t>
      </w:r>
      <w:r>
        <w:rPr>
          <w:spacing w:val="-5"/>
        </w:rPr>
        <w:t xml:space="preserve"> </w:t>
      </w:r>
      <w:r>
        <w:t>or</w:t>
      </w:r>
      <w:r>
        <w:rPr>
          <w:spacing w:val="-3"/>
        </w:rPr>
        <w:t xml:space="preserve"> </w:t>
      </w:r>
      <w:r>
        <w:t>university</w:t>
      </w:r>
      <w:r>
        <w:rPr>
          <w:spacing w:val="-2"/>
        </w:rPr>
        <w:t xml:space="preserve"> resources.</w:t>
      </w:r>
    </w:p>
    <w:p w14:paraId="13A36025" w14:textId="77777777" w:rsidR="00D7437D" w:rsidRDefault="008E6078">
      <w:pPr>
        <w:pStyle w:val="ListParagraph"/>
        <w:numPr>
          <w:ilvl w:val="0"/>
          <w:numId w:val="1"/>
        </w:numPr>
        <w:tabs>
          <w:tab w:val="left" w:pos="718"/>
        </w:tabs>
        <w:spacing w:before="21"/>
        <w:ind w:left="718" w:hanging="358"/>
      </w:pPr>
      <w:proofErr w:type="gramStart"/>
      <w:r>
        <w:t>Keep</w:t>
      </w:r>
      <w:r>
        <w:rPr>
          <w:spacing w:val="-4"/>
        </w:rPr>
        <w:t xml:space="preserve"> </w:t>
      </w:r>
      <w:r>
        <w:t>your</w:t>
      </w:r>
      <w:r>
        <w:rPr>
          <w:spacing w:val="-4"/>
        </w:rPr>
        <w:t xml:space="preserve"> </w:t>
      </w:r>
      <w:r>
        <w:t>device</w:t>
      </w:r>
      <w:r>
        <w:rPr>
          <w:spacing w:val="-3"/>
        </w:rPr>
        <w:t xml:space="preserve"> </w:t>
      </w:r>
      <w:r>
        <w:t>with</w:t>
      </w:r>
      <w:r>
        <w:rPr>
          <w:spacing w:val="-2"/>
        </w:rPr>
        <w:t xml:space="preserve"> </w:t>
      </w:r>
      <w:r>
        <w:t>you</w:t>
      </w:r>
      <w:r>
        <w:rPr>
          <w:spacing w:val="-4"/>
        </w:rPr>
        <w:t xml:space="preserve"> </w:t>
      </w:r>
      <w:r>
        <w:t>at</w:t>
      </w:r>
      <w:r>
        <w:rPr>
          <w:spacing w:val="-1"/>
        </w:rPr>
        <w:t xml:space="preserve"> </w:t>
      </w:r>
      <w:r>
        <w:t>all</w:t>
      </w:r>
      <w:r>
        <w:rPr>
          <w:spacing w:val="-1"/>
        </w:rPr>
        <w:t xml:space="preserve"> </w:t>
      </w:r>
      <w:r>
        <w:rPr>
          <w:spacing w:val="-2"/>
        </w:rPr>
        <w:t>times</w:t>
      </w:r>
      <w:proofErr w:type="gramEnd"/>
      <w:r>
        <w:rPr>
          <w:spacing w:val="-2"/>
        </w:rPr>
        <w:t>.</w:t>
      </w:r>
    </w:p>
    <w:p w14:paraId="7DAC195E" w14:textId="77777777" w:rsidR="00D7437D" w:rsidRDefault="008E6078">
      <w:pPr>
        <w:pStyle w:val="ListParagraph"/>
        <w:numPr>
          <w:ilvl w:val="0"/>
          <w:numId w:val="1"/>
        </w:numPr>
        <w:tabs>
          <w:tab w:val="left" w:pos="718"/>
        </w:tabs>
        <w:spacing w:before="20"/>
        <w:ind w:left="718" w:hanging="358"/>
      </w:pPr>
      <w:r>
        <w:t>Avoid</w:t>
      </w:r>
      <w:r>
        <w:rPr>
          <w:spacing w:val="-9"/>
        </w:rPr>
        <w:t xml:space="preserve"> </w:t>
      </w:r>
      <w:r>
        <w:t>connecting</w:t>
      </w:r>
      <w:r>
        <w:rPr>
          <w:spacing w:val="-3"/>
        </w:rPr>
        <w:t xml:space="preserve"> </w:t>
      </w:r>
      <w:r>
        <w:t>foreign</w:t>
      </w:r>
      <w:r>
        <w:rPr>
          <w:spacing w:val="-6"/>
        </w:rPr>
        <w:t xml:space="preserve"> </w:t>
      </w:r>
      <w:r>
        <w:t>media</w:t>
      </w:r>
      <w:r>
        <w:rPr>
          <w:spacing w:val="-5"/>
        </w:rPr>
        <w:t xml:space="preserve"> </w:t>
      </w:r>
      <w:r>
        <w:t>to</w:t>
      </w:r>
      <w:r>
        <w:rPr>
          <w:spacing w:val="-4"/>
        </w:rPr>
        <w:t xml:space="preserve"> </w:t>
      </w:r>
      <w:r>
        <w:t>your</w:t>
      </w:r>
      <w:r>
        <w:rPr>
          <w:spacing w:val="-2"/>
        </w:rPr>
        <w:t xml:space="preserve"> device.</w:t>
      </w:r>
    </w:p>
    <w:p w14:paraId="4E56389D" w14:textId="77777777" w:rsidR="00D7437D" w:rsidRDefault="008E6078">
      <w:pPr>
        <w:spacing w:before="181"/>
        <w:rPr>
          <w:i/>
        </w:rPr>
      </w:pPr>
      <w:r>
        <w:rPr>
          <w:i/>
        </w:rPr>
        <w:t>When</w:t>
      </w:r>
      <w:r>
        <w:rPr>
          <w:i/>
          <w:spacing w:val="-4"/>
        </w:rPr>
        <w:t xml:space="preserve"> </w:t>
      </w:r>
      <w:r>
        <w:rPr>
          <w:i/>
        </w:rPr>
        <w:t>you</w:t>
      </w:r>
      <w:r>
        <w:rPr>
          <w:i/>
          <w:spacing w:val="-3"/>
        </w:rPr>
        <w:t xml:space="preserve"> </w:t>
      </w:r>
      <w:r>
        <w:rPr>
          <w:i/>
          <w:spacing w:val="-2"/>
        </w:rPr>
        <w:t>return:</w:t>
      </w:r>
    </w:p>
    <w:p w14:paraId="5CC6B67A" w14:textId="77777777" w:rsidR="00D7437D" w:rsidRDefault="008E6078">
      <w:pPr>
        <w:pStyle w:val="ListParagraph"/>
        <w:numPr>
          <w:ilvl w:val="0"/>
          <w:numId w:val="1"/>
        </w:numPr>
        <w:tabs>
          <w:tab w:val="left" w:pos="718"/>
        </w:tabs>
        <w:spacing w:before="185"/>
        <w:ind w:left="718" w:hanging="358"/>
      </w:pPr>
      <w:r>
        <w:t>If</w:t>
      </w:r>
      <w:r>
        <w:rPr>
          <w:spacing w:val="-4"/>
        </w:rPr>
        <w:t xml:space="preserve"> </w:t>
      </w:r>
      <w:r>
        <w:t>you</w:t>
      </w:r>
      <w:r>
        <w:rPr>
          <w:spacing w:val="-5"/>
        </w:rPr>
        <w:t xml:space="preserve"> </w:t>
      </w:r>
      <w:r>
        <w:t>checked</w:t>
      </w:r>
      <w:r>
        <w:rPr>
          <w:spacing w:val="-5"/>
        </w:rPr>
        <w:t xml:space="preserve"> </w:t>
      </w:r>
      <w:r>
        <w:t>out</w:t>
      </w:r>
      <w:r>
        <w:rPr>
          <w:spacing w:val="-2"/>
        </w:rPr>
        <w:t xml:space="preserve"> </w:t>
      </w:r>
      <w:r>
        <w:t>a</w:t>
      </w:r>
      <w:r>
        <w:rPr>
          <w:spacing w:val="-1"/>
        </w:rPr>
        <w:t xml:space="preserve"> </w:t>
      </w:r>
      <w:r>
        <w:t>device,</w:t>
      </w:r>
      <w:r>
        <w:rPr>
          <w:spacing w:val="-2"/>
        </w:rPr>
        <w:t xml:space="preserve"> </w:t>
      </w:r>
      <w:r>
        <w:t>return</w:t>
      </w:r>
      <w:r>
        <w:rPr>
          <w:spacing w:val="-4"/>
        </w:rPr>
        <w:t xml:space="preserve"> </w:t>
      </w:r>
      <w:r>
        <w:t>it</w:t>
      </w:r>
      <w:r>
        <w:rPr>
          <w:spacing w:val="-4"/>
        </w:rPr>
        <w:t xml:space="preserve"> </w:t>
      </w:r>
      <w:r>
        <w:t>to</w:t>
      </w:r>
      <w:r>
        <w:rPr>
          <w:spacing w:val="-1"/>
        </w:rPr>
        <w:t xml:space="preserve"> </w:t>
      </w:r>
      <w:r>
        <w:t>HRSM</w:t>
      </w:r>
      <w:r>
        <w:rPr>
          <w:spacing w:val="-3"/>
        </w:rPr>
        <w:t xml:space="preserve"> </w:t>
      </w:r>
      <w:r>
        <w:rPr>
          <w:spacing w:val="-4"/>
        </w:rPr>
        <w:t>ITS.</w:t>
      </w:r>
    </w:p>
    <w:p w14:paraId="4E533F2F" w14:textId="77777777" w:rsidR="00D7437D" w:rsidRDefault="008E6078">
      <w:pPr>
        <w:pStyle w:val="ListParagraph"/>
        <w:numPr>
          <w:ilvl w:val="0"/>
          <w:numId w:val="1"/>
        </w:numPr>
        <w:tabs>
          <w:tab w:val="left" w:pos="718"/>
        </w:tabs>
        <w:spacing w:before="17"/>
        <w:ind w:left="718" w:hanging="358"/>
      </w:pPr>
      <w:r>
        <w:t>Change</w:t>
      </w:r>
      <w:r>
        <w:rPr>
          <w:spacing w:val="-3"/>
        </w:rPr>
        <w:t xml:space="preserve"> </w:t>
      </w:r>
      <w:r>
        <w:t>your</w:t>
      </w:r>
      <w:r>
        <w:rPr>
          <w:spacing w:val="-3"/>
        </w:rPr>
        <w:t xml:space="preserve"> </w:t>
      </w:r>
      <w:r>
        <w:t>passwords</w:t>
      </w:r>
      <w:r>
        <w:rPr>
          <w:spacing w:val="-5"/>
        </w:rPr>
        <w:t xml:space="preserve"> </w:t>
      </w:r>
      <w:r>
        <w:t>to</w:t>
      </w:r>
      <w:r>
        <w:rPr>
          <w:spacing w:val="-6"/>
        </w:rPr>
        <w:t xml:space="preserve"> </w:t>
      </w:r>
      <w:r>
        <w:t>accounts</w:t>
      </w:r>
      <w:r>
        <w:rPr>
          <w:spacing w:val="-5"/>
        </w:rPr>
        <w:t xml:space="preserve"> </w:t>
      </w:r>
      <w:r>
        <w:t>accessed</w:t>
      </w:r>
      <w:r>
        <w:rPr>
          <w:spacing w:val="-6"/>
        </w:rPr>
        <w:t xml:space="preserve"> </w:t>
      </w:r>
      <w:r>
        <w:t>while</w:t>
      </w:r>
      <w:r>
        <w:rPr>
          <w:spacing w:val="-2"/>
        </w:rPr>
        <w:t xml:space="preserve"> abroad.</w:t>
      </w:r>
    </w:p>
    <w:p w14:paraId="6AABD83F" w14:textId="77777777" w:rsidR="00D7437D" w:rsidRDefault="00D7437D">
      <w:pPr>
        <w:pStyle w:val="ListParagraph"/>
        <w:sectPr w:rsidR="00D7437D">
          <w:type w:val="continuous"/>
          <w:pgSz w:w="12240" w:h="15840"/>
          <w:pgMar w:top="320" w:right="1080" w:bottom="280" w:left="1440" w:header="720" w:footer="720" w:gutter="0"/>
          <w:cols w:space="720"/>
        </w:sectPr>
      </w:pPr>
    </w:p>
    <w:p w14:paraId="5D93D17C" w14:textId="0DE64EB3" w:rsidR="00D7437D" w:rsidRDefault="008E6078">
      <w:pPr>
        <w:pStyle w:val="BodyText"/>
        <w:spacing w:before="39" w:line="259" w:lineRule="auto"/>
        <w:ind w:right="354"/>
        <w:jc w:val="both"/>
      </w:pPr>
      <w:r>
        <w:rPr>
          <w:noProof/>
        </w:rPr>
        <w:lastRenderedPageBreak/>
        <mc:AlternateContent>
          <mc:Choice Requires="wps">
            <w:drawing>
              <wp:anchor distT="0" distB="0" distL="0" distR="0" simplePos="0" relativeHeight="15729152" behindDoc="0" locked="0" layoutInCell="1" allowOverlap="1" wp14:anchorId="4D454FC5" wp14:editId="77120AD6">
                <wp:simplePos x="0" y="0"/>
                <wp:positionH relativeFrom="page">
                  <wp:posOffset>457200</wp:posOffset>
                </wp:positionH>
                <wp:positionV relativeFrom="page">
                  <wp:posOffset>1099058</wp:posOffset>
                </wp:positionV>
                <wp:extent cx="9525" cy="1847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4785"/>
                        </a:xfrm>
                        <a:custGeom>
                          <a:avLst/>
                          <a:gdLst/>
                          <a:ahLst/>
                          <a:cxnLst/>
                          <a:rect l="l" t="t" r="r" b="b"/>
                          <a:pathLst>
                            <a:path w="9525" h="184785">
                              <a:moveTo>
                                <a:pt x="9143" y="0"/>
                              </a:moveTo>
                              <a:lnTo>
                                <a:pt x="0" y="0"/>
                              </a:lnTo>
                              <a:lnTo>
                                <a:pt x="0" y="184403"/>
                              </a:lnTo>
                              <a:lnTo>
                                <a:pt x="9143" y="1844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FC222" id="Graphic 3" o:spid="_x0000_s1026" style="position:absolute;margin-left:36pt;margin-top:86.55pt;width:.75pt;height:14.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" path="m9143,l,,,184403r9143,l9143,xe" fillcolor="black" strok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0A369E85" wp14:editId="6C6C01A5">
                <wp:simplePos x="0" y="0"/>
                <wp:positionH relativeFrom="page">
                  <wp:posOffset>457200</wp:posOffset>
                </wp:positionH>
                <wp:positionV relativeFrom="page">
                  <wp:posOffset>1650745</wp:posOffset>
                </wp:positionV>
                <wp:extent cx="9525" cy="2851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85115"/>
                        </a:xfrm>
                        <a:custGeom>
                          <a:avLst/>
                          <a:gdLst/>
                          <a:ahLst/>
                          <a:cxnLst/>
                          <a:rect l="l" t="t" r="r" b="b"/>
                          <a:pathLst>
                            <a:path w="9525" h="285115">
                              <a:moveTo>
                                <a:pt x="9143" y="0"/>
                              </a:moveTo>
                              <a:lnTo>
                                <a:pt x="0" y="0"/>
                              </a:lnTo>
                              <a:lnTo>
                                <a:pt x="0" y="284988"/>
                              </a:lnTo>
                              <a:lnTo>
                                <a:pt x="9143" y="28498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9BFE8" id="Graphic 4" o:spid="_x0000_s1026" style="position:absolute;margin-left:36pt;margin-top:130pt;width:.75pt;height:22.45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28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" path="m9143,l,,,284988r9143,l9143,xe" fillcolor="black" stroked="f">
                <v:path arrowok="t"/>
                <w10:wrap anchorx="page" anchory="page"/>
              </v:shape>
            </w:pict>
          </mc:Fallback>
        </mc:AlternateContent>
      </w:r>
      <w:r>
        <w:rPr>
          <w:b/>
        </w:rPr>
        <w:t>PLEASE</w:t>
      </w:r>
      <w:r>
        <w:rPr>
          <w:b/>
          <w:spacing w:val="-11"/>
        </w:rPr>
        <w:t xml:space="preserve"> </w:t>
      </w:r>
      <w:r>
        <w:rPr>
          <w:b/>
        </w:rPr>
        <w:t>NOTE:</w:t>
      </w:r>
      <w:r>
        <w:rPr>
          <w:b/>
          <w:spacing w:val="-9"/>
        </w:rPr>
        <w:t xml:space="preserve"> </w:t>
      </w:r>
      <w:r>
        <w:t>If</w:t>
      </w:r>
      <w:r>
        <w:rPr>
          <w:spacing w:val="-10"/>
        </w:rPr>
        <w:t xml:space="preserve"> </w:t>
      </w:r>
      <w:r>
        <w:t>administrative</w:t>
      </w:r>
      <w:r>
        <w:rPr>
          <w:spacing w:val="-8"/>
        </w:rPr>
        <w:t xml:space="preserve"> </w:t>
      </w:r>
      <w:r>
        <w:t>rights</w:t>
      </w:r>
      <w:r>
        <w:rPr>
          <w:spacing w:val="-9"/>
        </w:rPr>
        <w:t xml:space="preserve"> </w:t>
      </w:r>
      <w:r>
        <w:t>are</w:t>
      </w:r>
      <w:r>
        <w:rPr>
          <w:spacing w:val="-9"/>
        </w:rPr>
        <w:t xml:space="preserve"> </w:t>
      </w:r>
      <w:r>
        <w:t>required</w:t>
      </w:r>
      <w:r>
        <w:rPr>
          <w:spacing w:val="-10"/>
        </w:rPr>
        <w:t xml:space="preserve"> </w:t>
      </w:r>
      <w:r>
        <w:t>to</w:t>
      </w:r>
      <w:r>
        <w:rPr>
          <w:spacing w:val="-10"/>
        </w:rPr>
        <w:t xml:space="preserve"> </w:t>
      </w:r>
      <w:r>
        <w:t>make</w:t>
      </w:r>
      <w:r>
        <w:rPr>
          <w:spacing w:val="-8"/>
        </w:rPr>
        <w:t xml:space="preserve"> </w:t>
      </w:r>
      <w:r>
        <w:t>changes</w:t>
      </w:r>
      <w:r>
        <w:rPr>
          <w:spacing w:val="-11"/>
        </w:rPr>
        <w:t xml:space="preserve"> </w:t>
      </w:r>
      <w:r>
        <w:t>to</w:t>
      </w:r>
      <w:r>
        <w:rPr>
          <w:spacing w:val="-10"/>
        </w:rPr>
        <w:t xml:space="preserve"> </w:t>
      </w:r>
      <w:r>
        <w:t>the</w:t>
      </w:r>
      <w:r>
        <w:rPr>
          <w:spacing w:val="-9"/>
        </w:rPr>
        <w:t xml:space="preserve"> </w:t>
      </w:r>
      <w:r>
        <w:t>resource</w:t>
      </w:r>
      <w:r>
        <w:rPr>
          <w:spacing w:val="-9"/>
        </w:rPr>
        <w:t xml:space="preserve"> </w:t>
      </w:r>
      <w:r>
        <w:t>for</w:t>
      </w:r>
      <w:r>
        <w:rPr>
          <w:spacing w:val="-9"/>
        </w:rPr>
        <w:t xml:space="preserve"> </w:t>
      </w:r>
      <w:r>
        <w:t>any</w:t>
      </w:r>
      <w:r>
        <w:rPr>
          <w:spacing w:val="-8"/>
        </w:rPr>
        <w:t xml:space="preserve"> </w:t>
      </w:r>
      <w:r>
        <w:t>reason</w:t>
      </w:r>
      <w:r>
        <w:rPr>
          <w:spacing w:val="-10"/>
        </w:rPr>
        <w:t xml:space="preserve"> </w:t>
      </w:r>
      <w:r>
        <w:t>before or during the trip, it will be considered compromised. Once compromised, HRSM ITS must disable its access to domain resources. Before re-enabling access, it must be securely wiped and reformatted. Understand</w:t>
      </w:r>
      <w:r>
        <w:rPr>
          <w:spacing w:val="-5"/>
        </w:rPr>
        <w:t xml:space="preserve"> </w:t>
      </w:r>
      <w:r>
        <w:t>that</w:t>
      </w:r>
      <w:r>
        <w:rPr>
          <w:spacing w:val="-4"/>
        </w:rPr>
        <w:t xml:space="preserve"> </w:t>
      </w:r>
      <w:r>
        <w:t>HRSM</w:t>
      </w:r>
      <w:r>
        <w:rPr>
          <w:spacing w:val="-4"/>
        </w:rPr>
        <w:t xml:space="preserve"> </w:t>
      </w:r>
      <w:r>
        <w:t>ITS</w:t>
      </w:r>
      <w:r>
        <w:rPr>
          <w:spacing w:val="-7"/>
        </w:rPr>
        <w:t xml:space="preserve"> </w:t>
      </w:r>
      <w:r>
        <w:t>cannot</w:t>
      </w:r>
      <w:r>
        <w:rPr>
          <w:spacing w:val="-4"/>
        </w:rPr>
        <w:t xml:space="preserve"> </w:t>
      </w:r>
      <w:r>
        <w:t>save</w:t>
      </w:r>
      <w:r>
        <w:rPr>
          <w:spacing w:val="-4"/>
        </w:rPr>
        <w:t xml:space="preserve"> </w:t>
      </w:r>
      <w:r>
        <w:t>any</w:t>
      </w:r>
      <w:r>
        <w:rPr>
          <w:spacing w:val="-4"/>
        </w:rPr>
        <w:t xml:space="preserve"> </w:t>
      </w:r>
      <w:r>
        <w:t>data,</w:t>
      </w:r>
      <w:r>
        <w:rPr>
          <w:spacing w:val="-4"/>
        </w:rPr>
        <w:t xml:space="preserve"> </w:t>
      </w:r>
      <w:r>
        <w:t>configuration,</w:t>
      </w:r>
      <w:r>
        <w:rPr>
          <w:spacing w:val="-4"/>
        </w:rPr>
        <w:t xml:space="preserve"> </w:t>
      </w:r>
      <w:r>
        <w:t>or</w:t>
      </w:r>
      <w:r>
        <w:rPr>
          <w:spacing w:val="-7"/>
        </w:rPr>
        <w:t xml:space="preserve"> </w:t>
      </w:r>
      <w:r>
        <w:t>software,</w:t>
      </w:r>
      <w:r>
        <w:rPr>
          <w:spacing w:val="-4"/>
        </w:rPr>
        <w:t xml:space="preserve"> </w:t>
      </w:r>
      <w:r>
        <w:t>as</w:t>
      </w:r>
      <w:r>
        <w:rPr>
          <w:spacing w:val="-4"/>
        </w:rPr>
        <w:t xml:space="preserve"> </w:t>
      </w:r>
      <w:r>
        <w:t>this</w:t>
      </w:r>
      <w:r>
        <w:rPr>
          <w:spacing w:val="-5"/>
        </w:rPr>
        <w:t xml:space="preserve"> </w:t>
      </w:r>
      <w:r>
        <w:t>negates</w:t>
      </w:r>
      <w:r>
        <w:rPr>
          <w:spacing w:val="-4"/>
        </w:rPr>
        <w:t xml:space="preserve"> </w:t>
      </w:r>
      <w:r>
        <w:t>the</w:t>
      </w:r>
      <w:r>
        <w:rPr>
          <w:spacing w:val="-4"/>
        </w:rPr>
        <w:t xml:space="preserve"> </w:t>
      </w:r>
      <w:r>
        <w:t>integrity of the security process.</w:t>
      </w:r>
    </w:p>
    <w:sectPr w:rsidR="00D7437D">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C46E9"/>
    <w:multiLevelType w:val="hybridMultilevel"/>
    <w:tmpl w:val="BC521982"/>
    <w:lvl w:ilvl="0" w:tplc="F27E86A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3D30EEF8">
      <w:numFmt w:val="bullet"/>
      <w:lvlText w:val="•"/>
      <w:lvlJc w:val="left"/>
      <w:pPr>
        <w:ind w:left="1620" w:hanging="360"/>
      </w:pPr>
      <w:rPr>
        <w:rFonts w:hint="default"/>
        <w:lang w:val="en-US" w:eastAsia="en-US" w:bidi="ar-SA"/>
      </w:rPr>
    </w:lvl>
    <w:lvl w:ilvl="2" w:tplc="2AA8DD50">
      <w:numFmt w:val="bullet"/>
      <w:lvlText w:val="•"/>
      <w:lvlJc w:val="left"/>
      <w:pPr>
        <w:ind w:left="2520" w:hanging="360"/>
      </w:pPr>
      <w:rPr>
        <w:rFonts w:hint="default"/>
        <w:lang w:val="en-US" w:eastAsia="en-US" w:bidi="ar-SA"/>
      </w:rPr>
    </w:lvl>
    <w:lvl w:ilvl="3" w:tplc="0B285B0C">
      <w:numFmt w:val="bullet"/>
      <w:lvlText w:val="•"/>
      <w:lvlJc w:val="left"/>
      <w:pPr>
        <w:ind w:left="3420" w:hanging="360"/>
      </w:pPr>
      <w:rPr>
        <w:rFonts w:hint="default"/>
        <w:lang w:val="en-US" w:eastAsia="en-US" w:bidi="ar-SA"/>
      </w:rPr>
    </w:lvl>
    <w:lvl w:ilvl="4" w:tplc="6E321428">
      <w:numFmt w:val="bullet"/>
      <w:lvlText w:val="•"/>
      <w:lvlJc w:val="left"/>
      <w:pPr>
        <w:ind w:left="4320" w:hanging="360"/>
      </w:pPr>
      <w:rPr>
        <w:rFonts w:hint="default"/>
        <w:lang w:val="en-US" w:eastAsia="en-US" w:bidi="ar-SA"/>
      </w:rPr>
    </w:lvl>
    <w:lvl w:ilvl="5" w:tplc="B556426C">
      <w:numFmt w:val="bullet"/>
      <w:lvlText w:val="•"/>
      <w:lvlJc w:val="left"/>
      <w:pPr>
        <w:ind w:left="5220" w:hanging="360"/>
      </w:pPr>
      <w:rPr>
        <w:rFonts w:hint="default"/>
        <w:lang w:val="en-US" w:eastAsia="en-US" w:bidi="ar-SA"/>
      </w:rPr>
    </w:lvl>
    <w:lvl w:ilvl="6" w:tplc="B88C4DBA">
      <w:numFmt w:val="bullet"/>
      <w:lvlText w:val="•"/>
      <w:lvlJc w:val="left"/>
      <w:pPr>
        <w:ind w:left="6120" w:hanging="360"/>
      </w:pPr>
      <w:rPr>
        <w:rFonts w:hint="default"/>
        <w:lang w:val="en-US" w:eastAsia="en-US" w:bidi="ar-SA"/>
      </w:rPr>
    </w:lvl>
    <w:lvl w:ilvl="7" w:tplc="38E4152A">
      <w:numFmt w:val="bullet"/>
      <w:lvlText w:val="•"/>
      <w:lvlJc w:val="left"/>
      <w:pPr>
        <w:ind w:left="7020" w:hanging="360"/>
      </w:pPr>
      <w:rPr>
        <w:rFonts w:hint="default"/>
        <w:lang w:val="en-US" w:eastAsia="en-US" w:bidi="ar-SA"/>
      </w:rPr>
    </w:lvl>
    <w:lvl w:ilvl="8" w:tplc="53043CF2">
      <w:numFmt w:val="bullet"/>
      <w:lvlText w:val="•"/>
      <w:lvlJc w:val="left"/>
      <w:pPr>
        <w:ind w:left="7920" w:hanging="360"/>
      </w:pPr>
      <w:rPr>
        <w:rFonts w:hint="default"/>
        <w:lang w:val="en-US" w:eastAsia="en-US" w:bidi="ar-SA"/>
      </w:rPr>
    </w:lvl>
  </w:abstractNum>
  <w:num w:numId="1" w16cid:durableId="200173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7D"/>
    <w:rsid w:val="00013688"/>
    <w:rsid w:val="000C0753"/>
    <w:rsid w:val="006022A6"/>
    <w:rsid w:val="008E6078"/>
    <w:rsid w:val="00CE197E"/>
    <w:rsid w:val="00D7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5C2B"/>
  <w15:docId w15:val="{2CFA23CC-52AD-49EE-A647-A23EDE7D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5"/>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2139</Characters>
  <Application>Microsoft Office Word</Application>
  <DocSecurity>0</DocSecurity>
  <Lines>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Cogdell</dc:creator>
  <cp:lastModifiedBy>Matt Freed</cp:lastModifiedBy>
  <cp:revision>3</cp:revision>
  <dcterms:created xsi:type="dcterms:W3CDTF">2026-03-31T18:54:00Z</dcterms:created>
  <dcterms:modified xsi:type="dcterms:W3CDTF">2026-04-01T00:07:00Z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Creator">
    <vt:lpwstr>Microsoft® Word 2016</vt:lpwstr>
  </property>
  <property fmtid="{D5CDD505-2E9C-101B-9397-08002B2CF9AE}" pid="4" name="LastSaved">
    <vt:filetime>2026-03-31T00:00:00Z</vt:filetime>
  </property>
  <property fmtid="{D5CDD505-2E9C-101B-9397-08002B2CF9AE}" pid="5" name="Producer">
    <vt:lpwstr>Microsoft® Word 2016</vt:lpwstr>
  </property>
</Properties>
</file>