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79F3" w14:textId="22E11636" w:rsidR="008427B4" w:rsidRDefault="009962ED">
      <w:r>
        <w:rPr>
          <w:noProof/>
        </w:rPr>
        <w:drawing>
          <wp:anchor distT="0" distB="0" distL="114300" distR="114300" simplePos="0" relativeHeight="251693056" behindDoc="0" locked="0" layoutInCell="1" allowOverlap="1" wp14:anchorId="0E7C5D4F" wp14:editId="1F9D76EC">
            <wp:simplePos x="0" y="0"/>
            <wp:positionH relativeFrom="column">
              <wp:posOffset>5029200</wp:posOffset>
            </wp:positionH>
            <wp:positionV relativeFrom="paragraph">
              <wp:posOffset>8009890</wp:posOffset>
            </wp:positionV>
            <wp:extent cx="1750060" cy="374015"/>
            <wp:effectExtent l="0" t="0" r="2540" b="0"/>
            <wp:wrapSquare wrapText="bothSides"/>
            <wp:docPr id="532805894" name="Picture 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05894" name="Picture 7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41DD65" wp14:editId="7839EBBD">
                <wp:simplePos x="0" y="0"/>
                <wp:positionH relativeFrom="column">
                  <wp:posOffset>4924425</wp:posOffset>
                </wp:positionH>
                <wp:positionV relativeFrom="paragraph">
                  <wp:posOffset>5772150</wp:posOffset>
                </wp:positionV>
                <wp:extent cx="1847850" cy="2114550"/>
                <wp:effectExtent l="0" t="0" r="0" b="0"/>
                <wp:wrapNone/>
                <wp:docPr id="1510950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4B7F2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Optati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ommoluptae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dent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inust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deliqua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tquatis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que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sumentiam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fugita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debis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atis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esti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dello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toritaerum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dendis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cuptat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es </w:t>
                            </w:r>
                            <w:proofErr w:type="spellStart"/>
                            <w:proofErr w:type="gramStart"/>
                            <w:r w:rsidRPr="00DA0DA3">
                              <w:rPr>
                                <w:rFonts w:ascii="Arial" w:hAnsi="Arial" w:cs="Arial"/>
                              </w:rPr>
                              <w:t>nulliquat.Andaerum</w:t>
                            </w:r>
                            <w:proofErr w:type="spellEnd"/>
                            <w:proofErr w:type="gram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dolliat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emoluptae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niet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asi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sitior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alignat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EC17B4E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7DFB0" w14:textId="2B51407D" w:rsidR="00DA0DA3" w:rsidRDefault="00DA0DA3" w:rsidP="00DA0DA3">
                            <w:pPr>
                              <w:pStyle w:val="BodyCopy1"/>
                            </w:pPr>
                            <w:r w:rsidRPr="00DA0DA3">
                              <w:rPr>
                                <w:rFonts w:ascii="Arial" w:hAnsi="Arial" w:cs="Arial"/>
                              </w:rPr>
                              <w:t xml:space="preserve">It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hitistios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ullesed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maximin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optur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? 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esendendae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debis</w:t>
                            </w:r>
                            <w:proofErr w:type="spellEnd"/>
                            <w:r w:rsidR="000F62D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8D0B40" w14:textId="77777777" w:rsidR="00DA0DA3" w:rsidRDefault="00DA0DA3" w:rsidP="00DA0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1DD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7.75pt;margin-top:454.5pt;width:145.5pt;height:16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" filled="f" stroked="f" strokeweight=".5pt">
                <v:textbox>
                  <w:txbxContent>
                    <w:p w14:paraId="2E74B7F2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Optati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ommoluptae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dent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inust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deliqua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tquatis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que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sumentiam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fugita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debis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por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atis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esti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dello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toritaerum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dendis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cuptat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es </w:t>
                      </w:r>
                      <w:proofErr w:type="spellStart"/>
                      <w:proofErr w:type="gramStart"/>
                      <w:r w:rsidRPr="00DA0DA3">
                        <w:rPr>
                          <w:rFonts w:ascii="Arial" w:hAnsi="Arial" w:cs="Arial"/>
                        </w:rPr>
                        <w:t>nulliquat.Andaerum</w:t>
                      </w:r>
                      <w:proofErr w:type="spellEnd"/>
                      <w:proofErr w:type="gram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dolliat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emoluptae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niet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asi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sitior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alignat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EC17B4E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</w:p>
                    <w:p w14:paraId="0237DFB0" w14:textId="2B51407D" w:rsidR="00DA0DA3" w:rsidRDefault="00DA0DA3" w:rsidP="00DA0DA3">
                      <w:pPr>
                        <w:pStyle w:val="BodyCopy1"/>
                      </w:pPr>
                      <w:r w:rsidRPr="00DA0DA3">
                        <w:rPr>
                          <w:rFonts w:ascii="Arial" w:hAnsi="Arial" w:cs="Arial"/>
                        </w:rPr>
                        <w:t xml:space="preserve">It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hitistios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ullesed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maximin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optur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? 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esendendae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debis</w:t>
                      </w:r>
                      <w:proofErr w:type="spellEnd"/>
                      <w:r w:rsidR="000F62D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8D0B40" w14:textId="77777777" w:rsidR="00DA0DA3" w:rsidRDefault="00DA0DA3" w:rsidP="00DA0D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7008B5" wp14:editId="0183E505">
                <wp:simplePos x="0" y="0"/>
                <wp:positionH relativeFrom="column">
                  <wp:posOffset>2524125</wp:posOffset>
                </wp:positionH>
                <wp:positionV relativeFrom="paragraph">
                  <wp:posOffset>5314950</wp:posOffset>
                </wp:positionV>
                <wp:extent cx="2162175" cy="3438525"/>
                <wp:effectExtent l="0" t="0" r="0" b="0"/>
                <wp:wrapNone/>
                <wp:docPr id="20674272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2804C" w14:textId="77777777" w:rsidR="00DA0DA3" w:rsidRPr="00DA0DA3" w:rsidRDefault="00DA0DA3" w:rsidP="00DA0DA3">
                            <w:pPr>
                              <w:pStyle w:val="Subhead2"/>
                              <w:rPr>
                                <w:rFonts w:ascii="Arial Black" w:hAnsi="Arial Black" w:cs="Arial"/>
                                <w:color w:val="6D1226"/>
                                <w:sz w:val="28"/>
                                <w:szCs w:val="28"/>
                              </w:rPr>
                            </w:pPr>
                            <w:r w:rsidRPr="00DA0DA3">
                              <w:rPr>
                                <w:rFonts w:ascii="Arial Black" w:hAnsi="Arial Black" w:cs="Arial"/>
                                <w:color w:val="6D1226"/>
                                <w:sz w:val="28"/>
                                <w:szCs w:val="28"/>
                              </w:rPr>
                              <w:t>Subhead</w:t>
                            </w:r>
                          </w:p>
                          <w:p w14:paraId="0CA0E89C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Optati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ommoluptae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dent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inust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deliqua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tquatis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que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sumentiam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fugita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debis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atis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esti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dello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toritaerum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dendis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cuptat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es </w:t>
                            </w:r>
                            <w:proofErr w:type="spellStart"/>
                            <w:proofErr w:type="gramStart"/>
                            <w:r w:rsidRPr="00DA0DA3">
                              <w:rPr>
                                <w:rFonts w:ascii="Arial" w:hAnsi="Arial" w:cs="Arial"/>
                              </w:rPr>
                              <w:t>nulliquat.Andaerum</w:t>
                            </w:r>
                            <w:proofErr w:type="spellEnd"/>
                            <w:proofErr w:type="gram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dolliat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emoluptae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niet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asi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sitior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alignat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4086C09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A050D0" w14:textId="77777777" w:rsidR="00DA0DA3" w:rsidRDefault="00DA0DA3" w:rsidP="00DA0DA3">
                            <w:pPr>
                              <w:pStyle w:val="BodyCopy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A0DA3">
                              <w:rPr>
                                <w:rFonts w:ascii="Arial" w:hAnsi="Arial" w:cs="Arial"/>
                              </w:rPr>
                              <w:t xml:space="preserve">It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hitistios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ullesed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maximin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optur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? </w:t>
                            </w:r>
                          </w:p>
                          <w:p w14:paraId="40B89ABF" w14:textId="77777777" w:rsidR="00DA0DA3" w:rsidRDefault="00DA0DA3" w:rsidP="00DA0DA3">
                            <w:pPr>
                              <w:pStyle w:val="BodyCopy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A0DA3">
                              <w:rPr>
                                <w:rFonts w:ascii="Arial" w:hAnsi="Arial" w:cs="Arial"/>
                              </w:rPr>
                              <w:t xml:space="preserve">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esendendae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debis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omniendit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volesciatium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consequibus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8D92354" w14:textId="133E3F1E" w:rsidR="00DA0DA3" w:rsidRDefault="00DA0DA3" w:rsidP="00DA0DA3">
                            <w:pPr>
                              <w:pStyle w:val="BodyCopy1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A0DA3">
                              <w:rPr>
                                <w:rFonts w:ascii="Arial" w:hAnsi="Arial" w:cs="Arial"/>
                              </w:rPr>
                              <w:t>fficilit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andit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voluptam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res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sequatius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, 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quuntio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nsequi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proofErr w:type="spellStart"/>
                            <w:r>
                              <w:t>dolupti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7D2D2DF2" w14:textId="77777777" w:rsidR="00DA0DA3" w:rsidRDefault="00DA0DA3" w:rsidP="00DA0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08B5" id="_x0000_s1027" type="#_x0000_t202" style="position:absolute;margin-left:198.75pt;margin-top:418.5pt;width:170.25pt;height:27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" filled="f" stroked="f" strokeweight=".5pt">
                <v:textbox>
                  <w:txbxContent>
                    <w:p w14:paraId="7E22804C" w14:textId="77777777" w:rsidR="00DA0DA3" w:rsidRPr="00DA0DA3" w:rsidRDefault="00DA0DA3" w:rsidP="00DA0DA3">
                      <w:pPr>
                        <w:pStyle w:val="Subhead2"/>
                        <w:rPr>
                          <w:rFonts w:ascii="Arial Black" w:hAnsi="Arial Black" w:cs="Arial"/>
                          <w:color w:val="6D1226"/>
                          <w:sz w:val="28"/>
                          <w:szCs w:val="28"/>
                        </w:rPr>
                      </w:pPr>
                      <w:r w:rsidRPr="00DA0DA3">
                        <w:rPr>
                          <w:rFonts w:ascii="Arial Black" w:hAnsi="Arial Black" w:cs="Arial"/>
                          <w:color w:val="6D1226"/>
                          <w:sz w:val="28"/>
                          <w:szCs w:val="28"/>
                        </w:rPr>
                        <w:t>Subhead</w:t>
                      </w:r>
                    </w:p>
                    <w:p w14:paraId="0CA0E89C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Optati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ommoluptae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dent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inust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deliqua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tquatis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que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sumentiam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fugita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debis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por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atis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esti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dello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toritaerum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dendis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cuptat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es </w:t>
                      </w:r>
                      <w:proofErr w:type="spellStart"/>
                      <w:proofErr w:type="gramStart"/>
                      <w:r w:rsidRPr="00DA0DA3">
                        <w:rPr>
                          <w:rFonts w:ascii="Arial" w:hAnsi="Arial" w:cs="Arial"/>
                        </w:rPr>
                        <w:t>nulliquat.Andaerum</w:t>
                      </w:r>
                      <w:proofErr w:type="spellEnd"/>
                      <w:proofErr w:type="gram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dolliat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emoluptae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niet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asi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sitior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alignat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4086C09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</w:p>
                    <w:p w14:paraId="34A050D0" w14:textId="77777777" w:rsidR="00DA0DA3" w:rsidRDefault="00DA0DA3" w:rsidP="00DA0DA3">
                      <w:pPr>
                        <w:pStyle w:val="BodyCopy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A0DA3">
                        <w:rPr>
                          <w:rFonts w:ascii="Arial" w:hAnsi="Arial" w:cs="Arial"/>
                        </w:rPr>
                        <w:t xml:space="preserve">It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hitistios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ullesed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maximin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optur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? </w:t>
                      </w:r>
                    </w:p>
                    <w:p w14:paraId="40B89ABF" w14:textId="77777777" w:rsidR="00DA0DA3" w:rsidRDefault="00DA0DA3" w:rsidP="00DA0DA3">
                      <w:pPr>
                        <w:pStyle w:val="BodyCopy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A0DA3">
                        <w:rPr>
                          <w:rFonts w:ascii="Arial" w:hAnsi="Arial" w:cs="Arial"/>
                        </w:rPr>
                        <w:t xml:space="preserve">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esendendae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debis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omniendit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volesciatium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consequibus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8D92354" w14:textId="133E3F1E" w:rsidR="00DA0DA3" w:rsidRDefault="00DA0DA3" w:rsidP="00DA0DA3">
                      <w:pPr>
                        <w:pStyle w:val="BodyCopy1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DA0DA3">
                        <w:rPr>
                          <w:rFonts w:ascii="Arial" w:hAnsi="Arial" w:cs="Arial"/>
                        </w:rPr>
                        <w:t>fficilit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l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andit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voluptam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res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sequatius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, 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quuntio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nsequi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t xml:space="preserve">a </w:t>
                      </w:r>
                      <w:proofErr w:type="spellStart"/>
                      <w:r>
                        <w:t>dolupti</w:t>
                      </w:r>
                      <w:proofErr w:type="spellEnd"/>
                      <w:r>
                        <w:t>.</w:t>
                      </w:r>
                      <w:r>
                        <w:t xml:space="preserve"> </w:t>
                      </w:r>
                    </w:p>
                    <w:p w14:paraId="7D2D2DF2" w14:textId="77777777" w:rsidR="00DA0DA3" w:rsidRDefault="00DA0DA3" w:rsidP="00DA0D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83A674" wp14:editId="6702278A">
                <wp:simplePos x="0" y="0"/>
                <wp:positionH relativeFrom="column">
                  <wp:posOffset>2324100</wp:posOffset>
                </wp:positionH>
                <wp:positionV relativeFrom="paragraph">
                  <wp:posOffset>5600700</wp:posOffset>
                </wp:positionV>
                <wp:extent cx="0" cy="2876550"/>
                <wp:effectExtent l="0" t="0" r="12700" b="6350"/>
                <wp:wrapNone/>
                <wp:docPr id="1084671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955F6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441pt" to="183pt,66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" strokecolor="black [3200]" strokeweight="1pt">
                <v:stroke joinstyle="miter"/>
              </v:line>
            </w:pict>
          </mc:Fallback>
        </mc:AlternateContent>
      </w:r>
      <w:r w:rsidR="000F62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0D764" wp14:editId="5866D642">
                <wp:simplePos x="0" y="0"/>
                <wp:positionH relativeFrom="column">
                  <wp:posOffset>912495</wp:posOffset>
                </wp:positionH>
                <wp:positionV relativeFrom="paragraph">
                  <wp:posOffset>4124325</wp:posOffset>
                </wp:positionV>
                <wp:extent cx="3467100" cy="828675"/>
                <wp:effectExtent l="0" t="0" r="0" b="0"/>
                <wp:wrapNone/>
                <wp:docPr id="8367062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DF52A" w14:textId="52049A47" w:rsidR="00B47FE6" w:rsidRPr="00E41A6C" w:rsidRDefault="00E41A6C" w:rsidP="00E41A6C">
                            <w:pPr>
                              <w:rPr>
                                <w:rFonts w:ascii="Impact" w:hAnsi="Impact"/>
                                <w:color w:val="73000A"/>
                                <w:sz w:val="96"/>
                                <w:szCs w:val="96"/>
                              </w:rPr>
                            </w:pPr>
                            <w:r w:rsidRPr="00E41A6C">
                              <w:rPr>
                                <w:rFonts w:ascii="Impact" w:hAnsi="Impact"/>
                                <w:color w:val="73000A"/>
                                <w:sz w:val="96"/>
                                <w:szCs w:val="96"/>
                              </w:rPr>
                              <w:t>HEADER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D764" id="Text Box 3" o:spid="_x0000_s1028" type="#_x0000_t202" style="position:absolute;margin-left:71.85pt;margin-top:324.75pt;width:273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" filled="f" stroked="f" strokeweight=".5pt">
                <v:textbox>
                  <w:txbxContent>
                    <w:p w14:paraId="0B6DF52A" w14:textId="52049A47" w:rsidR="00B47FE6" w:rsidRPr="00E41A6C" w:rsidRDefault="00E41A6C" w:rsidP="00E41A6C">
                      <w:pPr>
                        <w:rPr>
                          <w:rFonts w:ascii="Impact" w:hAnsi="Impact"/>
                          <w:color w:val="73000A"/>
                          <w:sz w:val="96"/>
                          <w:szCs w:val="96"/>
                        </w:rPr>
                      </w:pPr>
                      <w:r w:rsidRPr="00E41A6C">
                        <w:rPr>
                          <w:rFonts w:ascii="Impact" w:hAnsi="Impact"/>
                          <w:color w:val="73000A"/>
                          <w:sz w:val="96"/>
                          <w:szCs w:val="96"/>
                        </w:rPr>
                        <w:t>HEADER HERE</w:t>
                      </w:r>
                    </w:p>
                  </w:txbxContent>
                </v:textbox>
              </v:shape>
            </w:pict>
          </mc:Fallback>
        </mc:AlternateContent>
      </w:r>
      <w:r w:rsidR="000F62D3">
        <w:rPr>
          <w:noProof/>
        </w:rPr>
        <w:drawing>
          <wp:anchor distT="0" distB="0" distL="114300" distR="114300" simplePos="0" relativeHeight="251692032" behindDoc="0" locked="0" layoutInCell="1" allowOverlap="1" wp14:anchorId="443FAFB9" wp14:editId="6F75EEA3">
            <wp:simplePos x="0" y="0"/>
            <wp:positionH relativeFrom="column">
              <wp:posOffset>238125</wp:posOffset>
            </wp:positionH>
            <wp:positionV relativeFrom="paragraph">
              <wp:posOffset>4305300</wp:posOffset>
            </wp:positionV>
            <wp:extent cx="670560" cy="473075"/>
            <wp:effectExtent l="0" t="0" r="2540" b="0"/>
            <wp:wrapSquare wrapText="bothSides"/>
            <wp:docPr id="2117803044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03044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DA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28C1F8" wp14:editId="1DAD2029">
                <wp:simplePos x="0" y="0"/>
                <wp:positionH relativeFrom="column">
                  <wp:posOffset>114300</wp:posOffset>
                </wp:positionH>
                <wp:positionV relativeFrom="paragraph">
                  <wp:posOffset>8941435</wp:posOffset>
                </wp:positionV>
                <wp:extent cx="1539240" cy="322580"/>
                <wp:effectExtent l="0" t="0" r="0" b="0"/>
                <wp:wrapNone/>
                <wp:docPr id="137948700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00C23" w14:textId="77777777" w:rsidR="00DA0DA3" w:rsidRPr="00DA0DA3" w:rsidRDefault="00DA0DA3" w:rsidP="00DA0DA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A0DA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sc.edu/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8C1F8" id="Text Box 13" o:spid="_x0000_s1029" type="#_x0000_t202" style="position:absolute;margin-left:9pt;margin-top:704.05pt;width:121.2pt;height:25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" filled="f" stroked="f" strokeweight=".5pt">
                <v:textbox>
                  <w:txbxContent>
                    <w:p w14:paraId="71A00C23" w14:textId="77777777" w:rsidR="00DA0DA3" w:rsidRPr="00DA0DA3" w:rsidRDefault="00DA0DA3" w:rsidP="00DA0DA3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A0DA3">
                        <w:rPr>
                          <w:rFonts w:ascii="Arial" w:hAnsi="Arial" w:cs="Arial"/>
                          <w:color w:val="FFFFFF" w:themeColor="background1"/>
                        </w:rPr>
                        <w:t>sc.edu/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  <w:color w:val="FFFFFF" w:themeColor="background1"/>
                        </w:rPr>
                        <w:t>moore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0DA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55AEBC" wp14:editId="41011E7A">
                <wp:simplePos x="0" y="0"/>
                <wp:positionH relativeFrom="column">
                  <wp:posOffset>114300</wp:posOffset>
                </wp:positionH>
                <wp:positionV relativeFrom="paragraph">
                  <wp:posOffset>5314950</wp:posOffset>
                </wp:positionV>
                <wp:extent cx="2028825" cy="3248025"/>
                <wp:effectExtent l="0" t="0" r="0" b="0"/>
                <wp:wrapNone/>
                <wp:docPr id="301103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561CB" w14:textId="69EFCAC0" w:rsidR="00DA0DA3" w:rsidRPr="00DA0DA3" w:rsidRDefault="00DA0DA3" w:rsidP="00DA0DA3">
                            <w:pPr>
                              <w:pStyle w:val="Subhead2"/>
                              <w:rPr>
                                <w:rFonts w:ascii="Arial Black" w:hAnsi="Arial Black" w:cs="Arial"/>
                                <w:color w:val="6D1226"/>
                                <w:sz w:val="28"/>
                                <w:szCs w:val="28"/>
                              </w:rPr>
                            </w:pPr>
                            <w:r w:rsidRPr="00DA0DA3">
                              <w:rPr>
                                <w:rFonts w:ascii="Arial Black" w:hAnsi="Arial Black" w:cs="Arial"/>
                                <w:color w:val="6D1226"/>
                                <w:sz w:val="28"/>
                                <w:szCs w:val="28"/>
                              </w:rPr>
                              <w:t>Subhead</w:t>
                            </w:r>
                          </w:p>
                          <w:p w14:paraId="6AC58D5F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Optati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ommoluptae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dent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inust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deliqua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tquatis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que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sumentiam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fugita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debis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atis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esti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dello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toritaerum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dendis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cuptat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es </w:t>
                            </w:r>
                            <w:proofErr w:type="spellStart"/>
                            <w:proofErr w:type="gramStart"/>
                            <w:r w:rsidRPr="00DA0DA3">
                              <w:rPr>
                                <w:rFonts w:ascii="Arial" w:hAnsi="Arial" w:cs="Arial"/>
                              </w:rPr>
                              <w:t>nulliquat.Andaerum</w:t>
                            </w:r>
                            <w:proofErr w:type="spellEnd"/>
                            <w:proofErr w:type="gram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dolliat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emoluptae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niet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asi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sitior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alignat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7CD739E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D942D9" w14:textId="77777777" w:rsidR="00DA0DA3" w:rsidRPr="00DA0DA3" w:rsidRDefault="00DA0DA3" w:rsidP="00DA0DA3">
                            <w:pPr>
                              <w:pStyle w:val="BodyCopy1"/>
                              <w:rPr>
                                <w:rFonts w:ascii="Arial" w:hAnsi="Arial" w:cs="Arial"/>
                              </w:rPr>
                            </w:pPr>
                            <w:r w:rsidRPr="00DA0DA3">
                              <w:rPr>
                                <w:rFonts w:ascii="Arial" w:hAnsi="Arial" w:cs="Arial"/>
                              </w:rPr>
                              <w:t xml:space="preserve">It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hitistios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ullesed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maximin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optur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? 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esendendae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debis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omniendit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volesciatium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consequibus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re,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officilit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landit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voluptam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res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sequatius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, qui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quuntio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nsequi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dem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ipis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quodiae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nissum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as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molupiendit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quia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con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rero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te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litions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A0DA3">
                              <w:rPr>
                                <w:rFonts w:ascii="Arial" w:hAnsi="Arial" w:cs="Arial"/>
                              </w:rPr>
                              <w:t>ectur</w:t>
                            </w:r>
                            <w:proofErr w:type="spellEnd"/>
                            <w:r w:rsidRPr="00DA0DA3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2CE65F7E" w14:textId="77777777" w:rsidR="00DA0DA3" w:rsidRDefault="00DA0DA3" w:rsidP="00DA0DA3">
                            <w:pPr>
                              <w:pStyle w:val="Subhead2"/>
                            </w:pPr>
                            <w:r>
                              <w:t>Subhead</w:t>
                            </w:r>
                          </w:p>
                          <w:p w14:paraId="1CEA2464" w14:textId="77777777" w:rsidR="00DA0DA3" w:rsidRDefault="00DA0DA3" w:rsidP="00DA0DA3">
                            <w:pPr>
                              <w:pStyle w:val="BodyCopy1"/>
                            </w:pPr>
                            <w:proofErr w:type="spellStart"/>
                            <w:r>
                              <w:t>Uciligenimi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occupta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asperepro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ducipsanda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aspernatam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doluptat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</w:t>
                            </w:r>
                            <w:proofErr w:type="spellEnd"/>
                            <w:r>
                              <w:t xml:space="preserve"> nis </w:t>
                            </w:r>
                            <w:proofErr w:type="spellStart"/>
                            <w:r>
                              <w:t>sae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duciis</w:t>
                            </w:r>
                            <w:proofErr w:type="spellEnd"/>
                            <w:r>
                              <w:t xml:space="preserve"> re </w:t>
                            </w:r>
                            <w:proofErr w:type="spellStart"/>
                            <w:r>
                              <w:t>pratenis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moloris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ipsaper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epedior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solor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dolupti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CC0980B" w14:textId="77777777" w:rsidR="00E41A6C" w:rsidRDefault="00E41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AEBC" id="_x0000_s1030" type="#_x0000_t202" style="position:absolute;margin-left:9pt;margin-top:418.5pt;width:159.75pt;height:25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" filled="f" stroked="f" strokeweight=".5pt">
                <v:textbox>
                  <w:txbxContent>
                    <w:p w14:paraId="724561CB" w14:textId="69EFCAC0" w:rsidR="00DA0DA3" w:rsidRPr="00DA0DA3" w:rsidRDefault="00DA0DA3" w:rsidP="00DA0DA3">
                      <w:pPr>
                        <w:pStyle w:val="Subhead2"/>
                        <w:rPr>
                          <w:rFonts w:ascii="Arial Black" w:hAnsi="Arial Black" w:cs="Arial"/>
                          <w:color w:val="6D1226"/>
                          <w:sz w:val="28"/>
                          <w:szCs w:val="28"/>
                        </w:rPr>
                      </w:pPr>
                      <w:r w:rsidRPr="00DA0DA3">
                        <w:rPr>
                          <w:rFonts w:ascii="Arial Black" w:hAnsi="Arial Black" w:cs="Arial"/>
                          <w:color w:val="6D1226"/>
                          <w:sz w:val="28"/>
                          <w:szCs w:val="28"/>
                        </w:rPr>
                        <w:t>Subhead</w:t>
                      </w:r>
                    </w:p>
                    <w:p w14:paraId="6AC58D5F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Optati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ommoluptae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dent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inust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deliqua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tquatis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que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sumentiam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fugita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debis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por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atis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esti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dello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toritaerum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dendis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cuptat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es </w:t>
                      </w:r>
                      <w:proofErr w:type="spellStart"/>
                      <w:proofErr w:type="gramStart"/>
                      <w:r w:rsidRPr="00DA0DA3">
                        <w:rPr>
                          <w:rFonts w:ascii="Arial" w:hAnsi="Arial" w:cs="Arial"/>
                        </w:rPr>
                        <w:t>nulliquat.Andaerum</w:t>
                      </w:r>
                      <w:proofErr w:type="spellEnd"/>
                      <w:proofErr w:type="gram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dolliat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emoluptae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niet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asi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sitior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alignat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7CD739E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</w:p>
                    <w:p w14:paraId="5FD942D9" w14:textId="77777777" w:rsidR="00DA0DA3" w:rsidRPr="00DA0DA3" w:rsidRDefault="00DA0DA3" w:rsidP="00DA0DA3">
                      <w:pPr>
                        <w:pStyle w:val="BodyCopy1"/>
                        <w:rPr>
                          <w:rFonts w:ascii="Arial" w:hAnsi="Arial" w:cs="Arial"/>
                        </w:rPr>
                      </w:pPr>
                      <w:r w:rsidRPr="00DA0DA3">
                        <w:rPr>
                          <w:rFonts w:ascii="Arial" w:hAnsi="Arial" w:cs="Arial"/>
                        </w:rPr>
                        <w:t xml:space="preserve">It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hitistios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ullesed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maximin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optur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? 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esendendae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debis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omniendit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volesciatium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consequibus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re,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officilit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landit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voluptam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res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sequatius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, qui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quuntio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nsequi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dem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ipis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quodiae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nissum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as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molupiendit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quia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con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rero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te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litions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A0DA3">
                        <w:rPr>
                          <w:rFonts w:ascii="Arial" w:hAnsi="Arial" w:cs="Arial"/>
                        </w:rPr>
                        <w:t>ectur</w:t>
                      </w:r>
                      <w:proofErr w:type="spellEnd"/>
                      <w:r w:rsidRPr="00DA0DA3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2CE65F7E" w14:textId="77777777" w:rsidR="00DA0DA3" w:rsidRDefault="00DA0DA3" w:rsidP="00DA0DA3">
                      <w:pPr>
                        <w:pStyle w:val="Subhead2"/>
                      </w:pPr>
                      <w:r>
                        <w:t>Subhead</w:t>
                      </w:r>
                    </w:p>
                    <w:p w14:paraId="1CEA2464" w14:textId="77777777" w:rsidR="00DA0DA3" w:rsidRDefault="00DA0DA3" w:rsidP="00DA0DA3">
                      <w:pPr>
                        <w:pStyle w:val="BodyCopy1"/>
                      </w:pPr>
                      <w:proofErr w:type="spellStart"/>
                      <w:r>
                        <w:t>Uciligenimi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occupta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asperepro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ducipsanda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aspernatam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doluptat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</w:t>
                      </w:r>
                      <w:proofErr w:type="spellEnd"/>
                      <w:r>
                        <w:t xml:space="preserve"> nis </w:t>
                      </w:r>
                      <w:proofErr w:type="spellStart"/>
                      <w:r>
                        <w:t>sae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duciis</w:t>
                      </w:r>
                      <w:proofErr w:type="spellEnd"/>
                      <w:r>
                        <w:t xml:space="preserve"> re </w:t>
                      </w:r>
                      <w:proofErr w:type="spellStart"/>
                      <w:r>
                        <w:t>pratenis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moloris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ipsaper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epedior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solor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dolupti</w:t>
                      </w:r>
                      <w:proofErr w:type="spellEnd"/>
                      <w:r>
                        <w:t xml:space="preserve"> </w:t>
                      </w:r>
                    </w:p>
                    <w:p w14:paraId="5CC0980B" w14:textId="77777777" w:rsidR="00E41A6C" w:rsidRDefault="00E41A6C"/>
                  </w:txbxContent>
                </v:textbox>
              </v:shape>
            </w:pict>
          </mc:Fallback>
        </mc:AlternateContent>
      </w:r>
      <w:r w:rsidR="00DA0DA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67B804" wp14:editId="2F0B3F65">
                <wp:simplePos x="0" y="0"/>
                <wp:positionH relativeFrom="column">
                  <wp:posOffset>-228600</wp:posOffset>
                </wp:positionH>
                <wp:positionV relativeFrom="paragraph">
                  <wp:posOffset>8839200</wp:posOffset>
                </wp:positionV>
                <wp:extent cx="7324725" cy="523875"/>
                <wp:effectExtent l="0" t="0" r="3175" b="0"/>
                <wp:wrapNone/>
                <wp:docPr id="3717490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523875"/>
                        </a:xfrm>
                        <a:prstGeom prst="rect">
                          <a:avLst/>
                        </a:prstGeom>
                        <a:solidFill>
                          <a:srgbClr val="7300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9ED53" id="Rectangle 3" o:spid="_x0000_s1026" style="position:absolute;margin-left:-18pt;margin-top:696pt;width:576.7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" fillcolor="#73000a" stroked="f" strokeweight="1pt"/>
            </w:pict>
          </mc:Fallback>
        </mc:AlternateContent>
      </w:r>
      <w:r w:rsidR="00DA0D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A7CFA" wp14:editId="22398891">
                <wp:simplePos x="0" y="0"/>
                <wp:positionH relativeFrom="column">
                  <wp:posOffset>114300</wp:posOffset>
                </wp:positionH>
                <wp:positionV relativeFrom="paragraph">
                  <wp:posOffset>4838700</wp:posOffset>
                </wp:positionV>
                <wp:extent cx="6381750" cy="457200"/>
                <wp:effectExtent l="0" t="0" r="0" b="0"/>
                <wp:wrapNone/>
                <wp:docPr id="1125075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3654C" w14:textId="539D1DE0" w:rsidR="00E41A6C" w:rsidRPr="00E41A6C" w:rsidRDefault="00E41A6C" w:rsidP="00E41A6C">
                            <w:pPr>
                              <w:pStyle w:val="Subhead1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Subhead here,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ccaece</w:t>
                            </w:r>
                            <w:proofErr w:type="spellEnd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praectius</w:t>
                            </w:r>
                            <w:proofErr w:type="spellEnd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alibus</w:t>
                            </w:r>
                            <w:proofErr w:type="spellEnd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reseque</w:t>
                            </w:r>
                            <w:proofErr w:type="spellEnd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rempori</w:t>
                            </w:r>
                            <w:proofErr w:type="spellEnd"/>
                            <w:r w:rsidRPr="00E41A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rerum ant.</w:t>
                            </w:r>
                          </w:p>
                          <w:p w14:paraId="20D9E828" w14:textId="0711FB1D" w:rsidR="00B47FE6" w:rsidRPr="00B47FE6" w:rsidRDefault="00B47FE6" w:rsidP="00264B1F">
                            <w:pPr>
                              <w:jc w:val="center"/>
                              <w:rPr>
                                <w:rFonts w:ascii="Impact" w:hAnsi="Impact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7CFA" id="Text Box 2" o:spid="_x0000_s1031" type="#_x0000_t202" style="position:absolute;margin-left:9pt;margin-top:381pt;width:502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" filled="f" stroked="f" strokeweight=".5pt">
                <v:textbox>
                  <w:txbxContent>
                    <w:p w14:paraId="74C3654C" w14:textId="539D1DE0" w:rsidR="00E41A6C" w:rsidRPr="00E41A6C" w:rsidRDefault="00E41A6C" w:rsidP="00E41A6C">
                      <w:pPr>
                        <w:pStyle w:val="Subhead1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Subhead here,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ccaece</w:t>
                      </w:r>
                      <w:proofErr w:type="spellEnd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praectius</w:t>
                      </w:r>
                      <w:proofErr w:type="spellEnd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et </w:t>
                      </w:r>
                      <w:proofErr w:type="spellStart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alibus</w:t>
                      </w:r>
                      <w:proofErr w:type="spellEnd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reseque</w:t>
                      </w:r>
                      <w:proofErr w:type="spellEnd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rempori</w:t>
                      </w:r>
                      <w:proofErr w:type="spellEnd"/>
                      <w:r w:rsidRPr="00E41A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rerum ant.</w:t>
                      </w:r>
                    </w:p>
                    <w:p w14:paraId="20D9E828" w14:textId="0711FB1D" w:rsidR="00B47FE6" w:rsidRPr="00B47FE6" w:rsidRDefault="00B47FE6" w:rsidP="00264B1F">
                      <w:pPr>
                        <w:jc w:val="center"/>
                        <w:rPr>
                          <w:rFonts w:ascii="Impact" w:hAnsi="Impact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DA3" w:rsidRPr="00E41A6C">
        <w:drawing>
          <wp:anchor distT="0" distB="0" distL="114300" distR="114300" simplePos="0" relativeHeight="251667455" behindDoc="1" locked="0" layoutInCell="1" allowOverlap="1" wp14:anchorId="1AAA41D9" wp14:editId="5DDD00C1">
            <wp:simplePos x="0" y="0"/>
            <wp:positionH relativeFrom="column">
              <wp:posOffset>-342900</wp:posOffset>
            </wp:positionH>
            <wp:positionV relativeFrom="paragraph">
              <wp:posOffset>3286125</wp:posOffset>
            </wp:positionV>
            <wp:extent cx="7552690" cy="5848350"/>
            <wp:effectExtent l="0" t="0" r="0" b="6350"/>
            <wp:wrapTight wrapText="bothSides">
              <wp:wrapPolygon edited="0">
                <wp:start x="254" y="235"/>
                <wp:lineTo x="254" y="21577"/>
                <wp:lineTo x="21320" y="21577"/>
                <wp:lineTo x="21320" y="235"/>
                <wp:lineTo x="254" y="235"/>
              </wp:wrapPolygon>
            </wp:wrapTight>
            <wp:docPr id="1957870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7097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A6C" w:rsidRPr="00E41A6C">
        <w:drawing>
          <wp:anchor distT="0" distB="0" distL="114300" distR="114300" simplePos="0" relativeHeight="251681792" behindDoc="0" locked="0" layoutInCell="1" allowOverlap="1" wp14:anchorId="41CB033E" wp14:editId="7EE8BE86">
            <wp:simplePos x="0" y="0"/>
            <wp:positionH relativeFrom="column">
              <wp:posOffset>-238125</wp:posOffset>
            </wp:positionH>
            <wp:positionV relativeFrom="page">
              <wp:posOffset>224155</wp:posOffset>
            </wp:positionV>
            <wp:extent cx="7334250" cy="4163695"/>
            <wp:effectExtent l="0" t="0" r="6350" b="1905"/>
            <wp:wrapSquare wrapText="bothSides"/>
            <wp:docPr id="1567897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970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27B4" w:rsidSect="00223B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A983" w14:textId="77777777" w:rsidR="00223B23" w:rsidRDefault="00223B23" w:rsidP="00264B1F">
      <w:r>
        <w:separator/>
      </w:r>
    </w:p>
  </w:endnote>
  <w:endnote w:type="continuationSeparator" w:id="0">
    <w:p w14:paraId="6588F82E" w14:textId="77777777" w:rsidR="00223B23" w:rsidRDefault="00223B23" w:rsidP="0026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rlingskeSerif-L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erlingske Sans XCn XBd">
    <w:panose1 w:val="020009060400000200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">
    <w:panose1 w:val="02000503050000020004"/>
    <w:charset w:val="00"/>
    <w:family w:val="auto"/>
    <w:notTrueType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42F9" w14:textId="77777777" w:rsidR="00223B23" w:rsidRDefault="00223B23" w:rsidP="00264B1F">
      <w:r>
        <w:separator/>
      </w:r>
    </w:p>
  </w:footnote>
  <w:footnote w:type="continuationSeparator" w:id="0">
    <w:p w14:paraId="69D8A6AD" w14:textId="77777777" w:rsidR="00223B23" w:rsidRDefault="00223B23" w:rsidP="0026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28A"/>
    <w:multiLevelType w:val="hybridMultilevel"/>
    <w:tmpl w:val="E776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E6"/>
    <w:rsid w:val="000F62D3"/>
    <w:rsid w:val="00223B23"/>
    <w:rsid w:val="00264B1F"/>
    <w:rsid w:val="0068725F"/>
    <w:rsid w:val="0075728A"/>
    <w:rsid w:val="007D54C1"/>
    <w:rsid w:val="008427B4"/>
    <w:rsid w:val="009962ED"/>
    <w:rsid w:val="00A03B6C"/>
    <w:rsid w:val="00B47FE6"/>
    <w:rsid w:val="00BC43D4"/>
    <w:rsid w:val="00C142AE"/>
    <w:rsid w:val="00D117C4"/>
    <w:rsid w:val="00D90BAC"/>
    <w:rsid w:val="00DA0DA3"/>
    <w:rsid w:val="00DA370F"/>
    <w:rsid w:val="00E41A6C"/>
    <w:rsid w:val="00F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1738"/>
  <w15:chartTrackingRefBased/>
  <w15:docId w15:val="{8182A0AE-1C2C-DD4E-8470-8D287AEF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F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B1F"/>
  </w:style>
  <w:style w:type="paragraph" w:styleId="Footer">
    <w:name w:val="footer"/>
    <w:basedOn w:val="Normal"/>
    <w:link w:val="FooterChar"/>
    <w:uiPriority w:val="99"/>
    <w:unhideWhenUsed/>
    <w:rsid w:val="00264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B1F"/>
  </w:style>
  <w:style w:type="paragraph" w:customStyle="1" w:styleId="Subhead1">
    <w:name w:val="Subhead 1"/>
    <w:basedOn w:val="Normal"/>
    <w:uiPriority w:val="99"/>
    <w:rsid w:val="00E41A6C"/>
    <w:pPr>
      <w:autoSpaceDE w:val="0"/>
      <w:autoSpaceDN w:val="0"/>
      <w:adjustRightInd w:val="0"/>
      <w:spacing w:line="440" w:lineRule="atLeast"/>
      <w:textAlignment w:val="center"/>
    </w:pPr>
    <w:rPr>
      <w:rFonts w:ascii="BerlingskeSerif-Lt" w:hAnsi="BerlingskeSerif-Lt" w:cs="BerlingskeSerif-Lt"/>
      <w:color w:val="000000"/>
      <w:kern w:val="0"/>
      <w:sz w:val="30"/>
      <w:szCs w:val="30"/>
    </w:rPr>
  </w:style>
  <w:style w:type="paragraph" w:customStyle="1" w:styleId="Subhead2">
    <w:name w:val="Subhead 2"/>
    <w:basedOn w:val="Normal"/>
    <w:uiPriority w:val="99"/>
    <w:rsid w:val="00DA0DA3"/>
    <w:pPr>
      <w:autoSpaceDE w:val="0"/>
      <w:autoSpaceDN w:val="0"/>
      <w:adjustRightInd w:val="0"/>
      <w:spacing w:before="180" w:after="90" w:line="288" w:lineRule="auto"/>
      <w:textAlignment w:val="center"/>
    </w:pPr>
    <w:rPr>
      <w:rFonts w:ascii="Berlingske Sans XCn XBd" w:hAnsi="Berlingske Sans XCn XBd" w:cs="Berlingske Sans XCn XBd"/>
      <w:b/>
      <w:bCs/>
      <w:caps/>
      <w:color w:val="840028"/>
      <w:kern w:val="0"/>
      <w:sz w:val="32"/>
      <w:szCs w:val="32"/>
    </w:rPr>
  </w:style>
  <w:style w:type="paragraph" w:customStyle="1" w:styleId="BodyCopy1">
    <w:name w:val="Body Copy 1"/>
    <w:basedOn w:val="Normal"/>
    <w:uiPriority w:val="99"/>
    <w:rsid w:val="00DA0DA3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Berlingske Sans" w:hAnsi="Berlingske Sans" w:cs="Berlingske Sans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Hunter</dc:creator>
  <cp:keywords/>
  <dc:description/>
  <cp:lastModifiedBy>Newton, Gracie</cp:lastModifiedBy>
  <cp:revision>3</cp:revision>
  <dcterms:created xsi:type="dcterms:W3CDTF">2024-05-13T19:25:00Z</dcterms:created>
  <dcterms:modified xsi:type="dcterms:W3CDTF">2024-05-13T19:27:00Z</dcterms:modified>
</cp:coreProperties>
</file>